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CD17C" w14:textId="77777777" w:rsidR="003411A9" w:rsidRPr="00AB67BE" w:rsidRDefault="003411A9" w:rsidP="003411A9">
      <w:pPr>
        <w:widowControl w:val="0"/>
        <w:jc w:val="center"/>
        <w:rPr>
          <w:rFonts w:ascii="Times New Roman" w:hAnsi="Times New Roman" w:cs="Times New Roman"/>
          <w:b/>
          <w:bCs/>
          <w:sz w:val="28"/>
          <w:szCs w:val="28"/>
          <w:lang w:val="ru-RU"/>
        </w:rPr>
      </w:pPr>
      <w:r w:rsidRPr="00AB67BE">
        <w:rPr>
          <w:rFonts w:ascii="Times New Roman" w:hAnsi="Times New Roman" w:cs="Times New Roman"/>
          <w:b/>
          <w:bCs/>
          <w:sz w:val="28"/>
          <w:szCs w:val="28"/>
          <w:lang w:val="ru-RU"/>
        </w:rPr>
        <w:t>Сравнительная таблица</w:t>
      </w:r>
    </w:p>
    <w:p w14:paraId="409D78CF" w14:textId="2581F918" w:rsidR="006C3633" w:rsidRPr="00AB67BE" w:rsidRDefault="003411A9" w:rsidP="00336872">
      <w:pPr>
        <w:widowControl w:val="0"/>
        <w:ind w:right="-32"/>
        <w:jc w:val="center"/>
        <w:rPr>
          <w:rFonts w:ascii="Times New Roman" w:hAnsi="Times New Roman"/>
          <w:sz w:val="28"/>
          <w:szCs w:val="28"/>
          <w:lang w:val="ru-RU"/>
        </w:rPr>
      </w:pPr>
      <w:bookmarkStart w:id="0" w:name="_Hlk196129042"/>
      <w:r w:rsidRPr="00AB67BE">
        <w:rPr>
          <w:rFonts w:ascii="Times New Roman" w:hAnsi="Times New Roman" w:cs="Times New Roman"/>
          <w:b/>
          <w:bCs/>
          <w:sz w:val="28"/>
          <w:szCs w:val="28"/>
          <w:lang w:val="ru-RU"/>
        </w:rPr>
        <w:t>к</w:t>
      </w:r>
      <w:r w:rsidR="00336872" w:rsidRPr="00AB67BE">
        <w:rPr>
          <w:rFonts w:ascii="Times New Roman" w:hAnsi="Times New Roman" w:cs="Times New Roman"/>
          <w:b/>
          <w:bCs/>
          <w:sz w:val="28"/>
          <w:szCs w:val="28"/>
          <w:lang w:val="ru-RU"/>
        </w:rPr>
        <w:t xml:space="preserve"> </w:t>
      </w:r>
      <w:bookmarkStart w:id="1" w:name="_Hlk196131057"/>
      <w:r w:rsidR="00336872" w:rsidRPr="00AB67BE">
        <w:rPr>
          <w:rFonts w:ascii="Times New Roman" w:hAnsi="Times New Roman" w:cs="Times New Roman"/>
          <w:b/>
          <w:bCs/>
          <w:sz w:val="28"/>
          <w:szCs w:val="28"/>
          <w:lang w:val="ru-RU"/>
        </w:rPr>
        <w:t>совместному</w:t>
      </w:r>
      <w:r w:rsidR="00784AC7" w:rsidRPr="00AB67BE">
        <w:rPr>
          <w:rFonts w:ascii="Times New Roman" w:hAnsi="Times New Roman" w:cs="Times New Roman"/>
          <w:b/>
          <w:bCs/>
          <w:sz w:val="28"/>
          <w:szCs w:val="28"/>
          <w:lang w:val="ru-RU"/>
        </w:rPr>
        <w:t xml:space="preserve"> приказу</w:t>
      </w:r>
      <w:r w:rsidR="00336872" w:rsidRPr="00AB67BE">
        <w:rPr>
          <w:rFonts w:ascii="Times New Roman" w:hAnsi="Times New Roman" w:cs="Times New Roman"/>
          <w:b/>
          <w:bCs/>
          <w:sz w:val="28"/>
          <w:szCs w:val="28"/>
          <w:lang w:val="ru-RU"/>
        </w:rPr>
        <w:t xml:space="preserve"> </w:t>
      </w:r>
      <w:bookmarkStart w:id="2" w:name="_Hlk196494120"/>
      <w:r w:rsidR="00435824" w:rsidRPr="00AB67BE">
        <w:rPr>
          <w:rFonts w:ascii="Times New Roman" w:hAnsi="Times New Roman" w:cs="Times New Roman"/>
          <w:b/>
          <w:bCs/>
          <w:sz w:val="28"/>
          <w:szCs w:val="28"/>
          <w:lang w:val="ru-RU"/>
        </w:rPr>
        <w:t xml:space="preserve">Министра финансов Республики Казахстан </w:t>
      </w:r>
      <w:r w:rsidR="008561C4" w:rsidRPr="00AB67BE">
        <w:rPr>
          <w:rFonts w:ascii="Times New Roman" w:hAnsi="Times New Roman" w:cs="Times New Roman"/>
          <w:b/>
          <w:bCs/>
          <w:sz w:val="28"/>
          <w:szCs w:val="28"/>
          <w:lang w:val="ru-RU"/>
        </w:rPr>
        <w:t>от___________ 202</w:t>
      </w:r>
      <w:r w:rsidR="00734FE7" w:rsidRPr="00AB67BE">
        <w:rPr>
          <w:rFonts w:ascii="Times New Roman" w:hAnsi="Times New Roman" w:cs="Times New Roman"/>
          <w:b/>
          <w:bCs/>
          <w:sz w:val="28"/>
          <w:szCs w:val="28"/>
          <w:lang w:val="ru-RU"/>
        </w:rPr>
        <w:t>5</w:t>
      </w:r>
      <w:r w:rsidR="008561C4" w:rsidRPr="00AB67BE">
        <w:rPr>
          <w:rFonts w:ascii="Times New Roman" w:hAnsi="Times New Roman" w:cs="Times New Roman"/>
          <w:b/>
          <w:bCs/>
          <w:sz w:val="28"/>
          <w:szCs w:val="28"/>
          <w:lang w:val="ru-RU"/>
        </w:rPr>
        <w:t xml:space="preserve"> года №____ </w:t>
      </w:r>
      <w:r w:rsidR="00336872" w:rsidRPr="00AB67BE">
        <w:rPr>
          <w:rFonts w:ascii="Times New Roman" w:hAnsi="Times New Roman" w:cs="Times New Roman"/>
          <w:b/>
          <w:bCs/>
          <w:sz w:val="28"/>
          <w:szCs w:val="28"/>
          <w:lang w:val="ru-RU"/>
        </w:rPr>
        <w:t xml:space="preserve"> и</w:t>
      </w:r>
      <w:r w:rsidR="00734FE7" w:rsidRPr="00AB67BE">
        <w:rPr>
          <w:rFonts w:ascii="Times New Roman" w:hAnsi="Times New Roman" w:cs="Times New Roman"/>
          <w:b/>
          <w:bCs/>
          <w:sz w:val="28"/>
          <w:szCs w:val="28"/>
          <w:lang w:val="ru-RU"/>
        </w:rPr>
        <w:t xml:space="preserve"> </w:t>
      </w:r>
      <w:r w:rsidR="006B2624" w:rsidRPr="00AB67BE">
        <w:rPr>
          <w:rFonts w:ascii="Times New Roman" w:hAnsi="Times New Roman" w:cs="Times New Roman"/>
          <w:b/>
          <w:bCs/>
          <w:sz w:val="28"/>
          <w:szCs w:val="28"/>
          <w:lang w:val="ru-RU"/>
        </w:rPr>
        <w:t>З</w:t>
      </w:r>
      <w:r w:rsidR="00435824" w:rsidRPr="00AB67BE">
        <w:rPr>
          <w:rFonts w:ascii="Times New Roman" w:hAnsi="Times New Roman" w:cs="Times New Roman"/>
          <w:b/>
          <w:bCs/>
          <w:sz w:val="28"/>
          <w:szCs w:val="28"/>
          <w:lang w:val="ru-RU"/>
        </w:rPr>
        <w:t xml:space="preserve">аместителя Премьер-Министра </w:t>
      </w:r>
      <w:r w:rsidR="00F11E20" w:rsidRPr="00AB67BE">
        <w:rPr>
          <w:rFonts w:ascii="Times New Roman" w:hAnsi="Times New Roman" w:cs="Times New Roman"/>
          <w:b/>
          <w:bCs/>
          <w:sz w:val="28"/>
          <w:szCs w:val="28"/>
          <w:lang w:val="ru-RU"/>
        </w:rPr>
        <w:t xml:space="preserve">– </w:t>
      </w:r>
      <w:r w:rsidR="00435824" w:rsidRPr="00AB67BE">
        <w:rPr>
          <w:rFonts w:ascii="Times New Roman" w:hAnsi="Times New Roman" w:cs="Times New Roman"/>
          <w:b/>
          <w:bCs/>
          <w:sz w:val="28"/>
          <w:szCs w:val="28"/>
          <w:lang w:val="ru-RU"/>
        </w:rPr>
        <w:t>Министра</w:t>
      </w:r>
      <w:r w:rsidR="00F11E20" w:rsidRPr="00AB67BE">
        <w:rPr>
          <w:rFonts w:ascii="Times New Roman" w:hAnsi="Times New Roman" w:cs="Times New Roman"/>
          <w:b/>
          <w:bCs/>
          <w:sz w:val="28"/>
          <w:szCs w:val="28"/>
          <w:lang w:val="ru-RU"/>
        </w:rPr>
        <w:t xml:space="preserve"> </w:t>
      </w:r>
      <w:r w:rsidR="00435824" w:rsidRPr="00AB67BE">
        <w:rPr>
          <w:rFonts w:ascii="Times New Roman" w:hAnsi="Times New Roman" w:cs="Times New Roman"/>
          <w:b/>
          <w:bCs/>
          <w:sz w:val="28"/>
          <w:szCs w:val="28"/>
          <w:lang w:val="ru-RU"/>
        </w:rPr>
        <w:t xml:space="preserve">национальной экономики Республики Казахстан </w:t>
      </w:r>
      <w:r w:rsidR="004254A0" w:rsidRPr="00AB67BE">
        <w:rPr>
          <w:rFonts w:ascii="Times New Roman" w:hAnsi="Times New Roman" w:cs="Times New Roman"/>
          <w:b/>
          <w:bCs/>
          <w:sz w:val="28"/>
          <w:szCs w:val="28"/>
          <w:lang w:val="ru-RU"/>
        </w:rPr>
        <w:t>от___________ 202</w:t>
      </w:r>
      <w:r w:rsidR="00734FE7" w:rsidRPr="00AB67BE">
        <w:rPr>
          <w:rFonts w:ascii="Times New Roman" w:hAnsi="Times New Roman" w:cs="Times New Roman"/>
          <w:b/>
          <w:bCs/>
          <w:sz w:val="28"/>
          <w:szCs w:val="28"/>
          <w:lang w:val="ru-RU"/>
        </w:rPr>
        <w:t>5</w:t>
      </w:r>
      <w:r w:rsidR="00336872" w:rsidRPr="00AB67BE">
        <w:rPr>
          <w:rFonts w:ascii="Times New Roman" w:hAnsi="Times New Roman" w:cs="Times New Roman"/>
          <w:b/>
          <w:bCs/>
          <w:sz w:val="28"/>
          <w:szCs w:val="28"/>
          <w:lang w:val="ru-RU"/>
        </w:rPr>
        <w:t xml:space="preserve"> года №____  </w:t>
      </w:r>
      <w:r w:rsidR="008561C4" w:rsidRPr="00AB67BE">
        <w:rPr>
          <w:rFonts w:ascii="Times New Roman" w:hAnsi="Times New Roman" w:cs="Times New Roman"/>
          <w:b/>
          <w:bCs/>
          <w:sz w:val="28"/>
          <w:szCs w:val="28"/>
          <w:lang w:val="ru-RU"/>
        </w:rPr>
        <w:t>«</w:t>
      </w:r>
      <w:r w:rsidR="00336872" w:rsidRPr="00AB67BE">
        <w:rPr>
          <w:rFonts w:ascii="Times New Roman" w:hAnsi="Times New Roman" w:cs="Times New Roman"/>
          <w:b/>
          <w:bCs/>
          <w:sz w:val="28"/>
          <w:szCs w:val="28"/>
          <w:lang w:val="ru-RU"/>
        </w:rPr>
        <w:t>О внесении изменений</w:t>
      </w:r>
      <w:r w:rsidR="00CA1087" w:rsidRPr="00AB67BE">
        <w:rPr>
          <w:rFonts w:ascii="Times New Roman" w:hAnsi="Times New Roman" w:cs="Times New Roman"/>
          <w:b/>
          <w:bCs/>
          <w:sz w:val="28"/>
          <w:szCs w:val="28"/>
          <w:lang w:val="ru-RU"/>
        </w:rPr>
        <w:t xml:space="preserve"> </w:t>
      </w:r>
      <w:r w:rsidR="00336872" w:rsidRPr="00AB67BE">
        <w:rPr>
          <w:rFonts w:ascii="Times New Roman" w:hAnsi="Times New Roman" w:cs="Times New Roman"/>
          <w:b/>
          <w:bCs/>
          <w:sz w:val="28"/>
          <w:szCs w:val="28"/>
          <w:lang w:val="ru-RU"/>
        </w:rPr>
        <w:t>в совместный приказ Первого заместителя Премьер-Министра Республики Казахстан – Министра финансов Республики Казахстан от 15 июля 2019 года № 724 и Министра национальной экономики Республики Казахстан от 16 июля 2019 года № 65 «</w:t>
      </w:r>
      <w:r w:rsidR="003F1367" w:rsidRPr="00AB67BE">
        <w:rPr>
          <w:rFonts w:ascii="Times New Roman" w:hAnsi="Times New Roman" w:cs="Times New Roman"/>
          <w:b/>
          <w:bCs/>
          <w:sz w:val="28"/>
          <w:szCs w:val="28"/>
          <w:lang w:val="ru-RU"/>
        </w:rPr>
        <w:t>Об утверждении критериев оценки степени риска и проверочных листов в области аудиторской деятельности</w:t>
      </w:r>
      <w:r w:rsidR="00DA776D" w:rsidRPr="00AB67BE">
        <w:rPr>
          <w:rFonts w:ascii="Times New Roman" w:hAnsi="Times New Roman" w:cs="Times New Roman"/>
          <w:b/>
          <w:bCs/>
          <w:sz w:val="28"/>
          <w:szCs w:val="28"/>
          <w:lang w:val="ru-RU"/>
        </w:rPr>
        <w:t>»</w:t>
      </w:r>
    </w:p>
    <w:bookmarkEnd w:id="1"/>
    <w:bookmarkEnd w:id="2"/>
    <w:p w14:paraId="74307337" w14:textId="778E00AE" w:rsidR="00DA776D" w:rsidRPr="00AB67BE" w:rsidRDefault="00DA776D" w:rsidP="00B60F42">
      <w:pPr>
        <w:widowControl w:val="0"/>
        <w:jc w:val="center"/>
        <w:rPr>
          <w:rFonts w:ascii="Times New Roman" w:hAnsi="Times New Roman" w:cs="Times New Roman"/>
          <w:b/>
          <w:bCs/>
          <w:lang w:val="ru-RU"/>
        </w:rPr>
      </w:pPr>
    </w:p>
    <w:tbl>
      <w:tblPr>
        <w:tblStyle w:val="afc"/>
        <w:tblpPr w:leftFromText="180" w:rightFromText="180" w:vertAnchor="text" w:tblpXSpec="center" w:tblpY="1"/>
        <w:tblW w:w="14601" w:type="dxa"/>
        <w:jc w:val="center"/>
        <w:tblLayout w:type="fixed"/>
        <w:tblLook w:val="04A0" w:firstRow="1" w:lastRow="0" w:firstColumn="1" w:lastColumn="0" w:noHBand="0" w:noVBand="1"/>
      </w:tblPr>
      <w:tblGrid>
        <w:gridCol w:w="392"/>
        <w:gridCol w:w="1134"/>
        <w:gridCol w:w="5386"/>
        <w:gridCol w:w="5670"/>
        <w:gridCol w:w="2019"/>
      </w:tblGrid>
      <w:tr w:rsidR="00D57C9C" w:rsidRPr="00AB67BE" w14:paraId="75685438" w14:textId="77777777" w:rsidTr="00F11E20">
        <w:trPr>
          <w:jc w:val="center"/>
        </w:trPr>
        <w:tc>
          <w:tcPr>
            <w:tcW w:w="392" w:type="dxa"/>
          </w:tcPr>
          <w:bookmarkEnd w:id="0"/>
          <w:p w14:paraId="01C0F2E8" w14:textId="77777777" w:rsidR="00D57C9C" w:rsidRPr="00AB67BE" w:rsidRDefault="00D57C9C" w:rsidP="00F11E20">
            <w:pPr>
              <w:widowControl w:val="0"/>
              <w:ind w:hanging="108"/>
              <w:jc w:val="center"/>
              <w:rPr>
                <w:rFonts w:ascii="Times New Roman" w:hAnsi="Times New Roman" w:cs="Times New Roman"/>
                <w:b/>
                <w:bCs/>
                <w:sz w:val="20"/>
                <w:szCs w:val="20"/>
                <w:lang w:val="ru-RU"/>
              </w:rPr>
            </w:pPr>
            <w:r w:rsidRPr="00AB67BE">
              <w:rPr>
                <w:rFonts w:ascii="Times New Roman" w:hAnsi="Times New Roman" w:cs="Times New Roman"/>
                <w:b/>
                <w:sz w:val="20"/>
                <w:szCs w:val="20"/>
                <w:lang w:val="ru-RU"/>
              </w:rPr>
              <w:t>№</w:t>
            </w:r>
          </w:p>
        </w:tc>
        <w:tc>
          <w:tcPr>
            <w:tcW w:w="1134" w:type="dxa"/>
          </w:tcPr>
          <w:p w14:paraId="62334D60" w14:textId="77777777" w:rsidR="00D57C9C" w:rsidRPr="00AB67BE" w:rsidRDefault="003673DA" w:rsidP="00F11E20">
            <w:pPr>
              <w:widowControl w:val="0"/>
              <w:snapToGrid w:val="0"/>
              <w:jc w:val="center"/>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Структурный элемент</w:t>
            </w:r>
          </w:p>
        </w:tc>
        <w:tc>
          <w:tcPr>
            <w:tcW w:w="5386" w:type="dxa"/>
          </w:tcPr>
          <w:p w14:paraId="652C4453" w14:textId="77777777" w:rsidR="00D57C9C" w:rsidRPr="00AB67BE" w:rsidRDefault="003673DA" w:rsidP="00F11E20">
            <w:pPr>
              <w:widowControl w:val="0"/>
              <w:ind w:firstLine="34"/>
              <w:jc w:val="center"/>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Действующая редакция</w:t>
            </w:r>
          </w:p>
        </w:tc>
        <w:tc>
          <w:tcPr>
            <w:tcW w:w="5670" w:type="dxa"/>
          </w:tcPr>
          <w:p w14:paraId="6E461CEF" w14:textId="77777777" w:rsidR="00D57C9C" w:rsidRPr="00AB67BE" w:rsidRDefault="003673DA" w:rsidP="00F11E20">
            <w:pPr>
              <w:widowControl w:val="0"/>
              <w:snapToGrid w:val="0"/>
              <w:jc w:val="center"/>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Предлагаемая редакция</w:t>
            </w:r>
          </w:p>
        </w:tc>
        <w:tc>
          <w:tcPr>
            <w:tcW w:w="2019" w:type="dxa"/>
          </w:tcPr>
          <w:p w14:paraId="12D0F589" w14:textId="77777777" w:rsidR="00D57C9C" w:rsidRPr="00AB67BE" w:rsidRDefault="00D57C9C" w:rsidP="00F11E20">
            <w:pPr>
              <w:widowControl w:val="0"/>
              <w:ind w:firstLine="252"/>
              <w:jc w:val="center"/>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Обоснование</w:t>
            </w:r>
          </w:p>
        </w:tc>
      </w:tr>
      <w:tr w:rsidR="00441BCD" w:rsidRPr="00F4059A" w14:paraId="3F1AE449" w14:textId="77777777" w:rsidTr="00F11E20">
        <w:trPr>
          <w:jc w:val="center"/>
        </w:trPr>
        <w:tc>
          <w:tcPr>
            <w:tcW w:w="392" w:type="dxa"/>
          </w:tcPr>
          <w:p w14:paraId="480F1754" w14:textId="63216A34" w:rsidR="00441BCD" w:rsidRPr="00AB67BE" w:rsidRDefault="00BC7B0F" w:rsidP="00F11E20">
            <w:pPr>
              <w:widowControl w:val="0"/>
              <w:ind w:hanging="108"/>
              <w:jc w:val="center"/>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1134" w:type="dxa"/>
          </w:tcPr>
          <w:p w14:paraId="05FEC178" w14:textId="5C05C8A0" w:rsidR="00441BCD" w:rsidRPr="00AB67BE" w:rsidRDefault="00BC7B0F" w:rsidP="00F11E20">
            <w:pPr>
              <w:widowControl w:val="0"/>
              <w:snapToGrid w:val="0"/>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под</w:t>
            </w:r>
            <w:r w:rsidR="00441BCD" w:rsidRPr="00AB67BE">
              <w:rPr>
                <w:rFonts w:ascii="Times New Roman" w:hAnsi="Times New Roman" w:cs="Times New Roman"/>
                <w:sz w:val="20"/>
                <w:szCs w:val="20"/>
                <w:lang w:val="ru-RU"/>
              </w:rPr>
              <w:t xml:space="preserve">пункт </w:t>
            </w:r>
            <w:r w:rsidRPr="00AB67BE">
              <w:rPr>
                <w:rFonts w:ascii="Times New Roman" w:hAnsi="Times New Roman" w:cs="Times New Roman"/>
                <w:sz w:val="20"/>
                <w:szCs w:val="20"/>
                <w:lang w:val="ru-RU"/>
              </w:rPr>
              <w:t>2) пункта 1</w:t>
            </w:r>
          </w:p>
        </w:tc>
        <w:tc>
          <w:tcPr>
            <w:tcW w:w="5386" w:type="dxa"/>
          </w:tcPr>
          <w:p w14:paraId="05AB7E7D" w14:textId="77777777" w:rsidR="00441BCD" w:rsidRPr="00AB67BE" w:rsidRDefault="00441BCD" w:rsidP="00F11E20">
            <w:pPr>
              <w:widowControl w:val="0"/>
              <w:ind w:firstLine="34"/>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2) проверочный лист в области аудиторской деятельности в отношении аудиторских организаций для проведения профилактического контроля с посещением субъекта (объекта) контроля согласно приложению 2 к настоящему совместному приказу;</w:t>
            </w:r>
          </w:p>
          <w:p w14:paraId="1950C4CE" w14:textId="48582469" w:rsidR="00441BCD" w:rsidRPr="00AB67BE" w:rsidRDefault="00441BCD" w:rsidP="00F11E20">
            <w:pPr>
              <w:widowControl w:val="0"/>
              <w:ind w:firstLine="34"/>
              <w:jc w:val="both"/>
              <w:rPr>
                <w:rFonts w:ascii="Times New Roman" w:hAnsi="Times New Roman" w:cs="Times New Roman"/>
                <w:sz w:val="20"/>
                <w:szCs w:val="20"/>
                <w:lang w:val="ru-RU"/>
              </w:rPr>
            </w:pPr>
          </w:p>
        </w:tc>
        <w:tc>
          <w:tcPr>
            <w:tcW w:w="5670" w:type="dxa"/>
          </w:tcPr>
          <w:p w14:paraId="53CD44AD" w14:textId="059983D6" w:rsidR="00441BCD" w:rsidRPr="00AB67BE" w:rsidRDefault="00441BCD" w:rsidP="00F11E20">
            <w:pPr>
              <w:widowControl w:val="0"/>
              <w:snapToGrid w:val="0"/>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2) проверочный лист в области аудиторской деятельности в отношении аудиторских организаций для проведения </w:t>
            </w:r>
            <w:r w:rsidRPr="00AB67BE">
              <w:rPr>
                <w:rFonts w:ascii="Times New Roman" w:hAnsi="Times New Roman" w:cs="Times New Roman"/>
                <w:b/>
                <w:bCs/>
                <w:sz w:val="20"/>
                <w:szCs w:val="20"/>
                <w:lang w:val="ru-RU"/>
              </w:rPr>
              <w:t>проверки/</w:t>
            </w:r>
            <w:r w:rsidRPr="00AB67BE">
              <w:rPr>
                <w:rFonts w:ascii="Times New Roman" w:hAnsi="Times New Roman" w:cs="Times New Roman"/>
                <w:sz w:val="20"/>
                <w:szCs w:val="20"/>
                <w:lang w:val="ru-RU"/>
              </w:rPr>
              <w:t>профилактического контроля с посещением субъекта (объекта) контроля согласно приложению 2 к настоящему совместному приказу;</w:t>
            </w:r>
          </w:p>
          <w:p w14:paraId="4A9ACCC1" w14:textId="7879A93B" w:rsidR="00441BCD" w:rsidRPr="00AB67BE" w:rsidRDefault="00441BCD" w:rsidP="00F11E20">
            <w:pPr>
              <w:widowControl w:val="0"/>
              <w:snapToGrid w:val="0"/>
              <w:jc w:val="both"/>
              <w:rPr>
                <w:rFonts w:ascii="Times New Roman" w:hAnsi="Times New Roman" w:cs="Times New Roman"/>
                <w:sz w:val="20"/>
                <w:szCs w:val="20"/>
                <w:lang w:val="ru-RU"/>
              </w:rPr>
            </w:pPr>
          </w:p>
        </w:tc>
        <w:tc>
          <w:tcPr>
            <w:tcW w:w="2019" w:type="dxa"/>
          </w:tcPr>
          <w:p w14:paraId="2FADF19D" w14:textId="14A89D11" w:rsidR="00441BCD" w:rsidRPr="00AB67BE" w:rsidRDefault="00441BCD" w:rsidP="00F11E20">
            <w:pPr>
              <w:widowControl w:val="0"/>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В целях приведения в соответствие с проверочным листом (приложени</w:t>
            </w:r>
            <w:r w:rsidR="00290B26" w:rsidRPr="00AB67BE">
              <w:rPr>
                <w:rFonts w:ascii="Times New Roman" w:hAnsi="Times New Roman" w:cs="Times New Roman"/>
                <w:sz w:val="20"/>
                <w:szCs w:val="20"/>
                <w:lang w:val="ru-RU"/>
              </w:rPr>
              <w:t>е</w:t>
            </w:r>
            <w:r w:rsidRPr="00AB67BE">
              <w:rPr>
                <w:rFonts w:ascii="Times New Roman" w:hAnsi="Times New Roman" w:cs="Times New Roman"/>
                <w:sz w:val="20"/>
                <w:szCs w:val="20"/>
                <w:lang w:val="ru-RU"/>
              </w:rPr>
              <w:t xml:space="preserve"> 2 совместного приказа</w:t>
            </w:r>
            <w:r w:rsidR="00B72956" w:rsidRPr="00AB67BE">
              <w:rPr>
                <w:rFonts w:ascii="Times New Roman" w:hAnsi="Times New Roman" w:cs="Times New Roman"/>
                <w:sz w:val="20"/>
                <w:szCs w:val="20"/>
                <w:lang w:val="ru-RU"/>
              </w:rPr>
              <w:t xml:space="preserve"> Первого заместителя Премьер-Министра Республики Казахстан – Министра финансов Республики Казахстан от 15 июля 2019 года № 724 и Министра национальной экономики Республики Казахстан от 16 июля 2019 года № 65 «Об утверждении критериев оценки степени риска и проверочных листов в области </w:t>
            </w:r>
            <w:r w:rsidR="00B72956" w:rsidRPr="00AB67BE">
              <w:rPr>
                <w:rFonts w:ascii="Times New Roman" w:hAnsi="Times New Roman" w:cs="Times New Roman"/>
                <w:sz w:val="20"/>
                <w:szCs w:val="20"/>
                <w:lang w:val="ru-RU"/>
              </w:rPr>
              <w:lastRenderedPageBreak/>
              <w:t>аудиторской деятельности»</w:t>
            </w:r>
            <w:r w:rsidR="006B2624" w:rsidRPr="00AB67BE">
              <w:rPr>
                <w:rFonts w:ascii="Times New Roman" w:hAnsi="Times New Roman" w:cs="Times New Roman"/>
                <w:sz w:val="20"/>
                <w:szCs w:val="20"/>
                <w:lang w:val="ru-RU"/>
              </w:rPr>
              <w:t xml:space="preserve"> (далее – Совместный приказ</w:t>
            </w:r>
            <w:r w:rsidRPr="00AB67BE">
              <w:rPr>
                <w:rFonts w:ascii="Times New Roman" w:hAnsi="Times New Roman" w:cs="Times New Roman"/>
                <w:sz w:val="20"/>
                <w:szCs w:val="20"/>
                <w:lang w:val="ru-RU"/>
              </w:rPr>
              <w:t>)</w:t>
            </w:r>
          </w:p>
        </w:tc>
      </w:tr>
      <w:tr w:rsidR="00BC7B0F" w:rsidRPr="00F4059A" w14:paraId="673A7B7A" w14:textId="77777777" w:rsidTr="00F11E20">
        <w:trPr>
          <w:trHeight w:val="1023"/>
          <w:jc w:val="center"/>
        </w:trPr>
        <w:tc>
          <w:tcPr>
            <w:tcW w:w="392" w:type="dxa"/>
          </w:tcPr>
          <w:p w14:paraId="560F8AE5" w14:textId="5AC17B72" w:rsidR="00BC7B0F" w:rsidRPr="00AB67BE" w:rsidRDefault="00BC7B0F" w:rsidP="00F11E20">
            <w:pPr>
              <w:widowControl w:val="0"/>
              <w:ind w:hanging="108"/>
              <w:jc w:val="center"/>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2.</w:t>
            </w:r>
          </w:p>
        </w:tc>
        <w:tc>
          <w:tcPr>
            <w:tcW w:w="1134" w:type="dxa"/>
          </w:tcPr>
          <w:p w14:paraId="2D50519A" w14:textId="39F6A57D" w:rsidR="00BC7B0F" w:rsidRPr="00AB67BE" w:rsidRDefault="00BC7B0F" w:rsidP="00F11E20">
            <w:pPr>
              <w:widowControl w:val="0"/>
              <w:snapToGrid w:val="0"/>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подпункт 3) пункта 1</w:t>
            </w:r>
          </w:p>
        </w:tc>
        <w:tc>
          <w:tcPr>
            <w:tcW w:w="5386" w:type="dxa"/>
          </w:tcPr>
          <w:p w14:paraId="7D5755B0" w14:textId="461F239C" w:rsidR="00BC7B0F" w:rsidRPr="00AB67BE" w:rsidRDefault="00BC7B0F" w:rsidP="00F11E20">
            <w:pPr>
              <w:widowControl w:val="0"/>
              <w:ind w:firstLine="34"/>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3) проверочный лист в области аудиторской деятельности в отношении профессиональных аудиторских организаций для проведения профилактического контроля с посещением субъекта (объекта) контроля согласно приложению 3 к настоящему совместному приказу;</w:t>
            </w:r>
          </w:p>
        </w:tc>
        <w:tc>
          <w:tcPr>
            <w:tcW w:w="5670" w:type="dxa"/>
          </w:tcPr>
          <w:p w14:paraId="1A7F2B7D" w14:textId="224A6572" w:rsidR="00BC7B0F" w:rsidRPr="00AB67BE" w:rsidRDefault="00BC7B0F" w:rsidP="00F11E20">
            <w:pPr>
              <w:widowControl w:val="0"/>
              <w:snapToGrid w:val="0"/>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3) проверочный лист в области аудиторской деятельности в отношении профессиональных аудиторских организаций для проведения </w:t>
            </w:r>
            <w:r w:rsidRPr="00AB67BE">
              <w:rPr>
                <w:rFonts w:ascii="Times New Roman" w:hAnsi="Times New Roman" w:cs="Times New Roman"/>
                <w:b/>
                <w:bCs/>
                <w:sz w:val="20"/>
                <w:szCs w:val="20"/>
                <w:lang w:val="ru-RU"/>
              </w:rPr>
              <w:t>проверки/</w:t>
            </w:r>
            <w:r w:rsidRPr="00AB67BE">
              <w:rPr>
                <w:rFonts w:ascii="Times New Roman" w:hAnsi="Times New Roman" w:cs="Times New Roman"/>
                <w:sz w:val="20"/>
                <w:szCs w:val="20"/>
                <w:lang w:val="ru-RU"/>
              </w:rPr>
              <w:t>профилактического контроля с посещением субъекта (объекта) контроля согласно приложению 3 к настоящему совместному приказу;</w:t>
            </w:r>
          </w:p>
        </w:tc>
        <w:tc>
          <w:tcPr>
            <w:tcW w:w="2019" w:type="dxa"/>
          </w:tcPr>
          <w:p w14:paraId="1BB41947" w14:textId="45B8EA64" w:rsidR="00BC7B0F" w:rsidRPr="00AB67BE" w:rsidRDefault="00BC7B0F" w:rsidP="00F11E20">
            <w:pPr>
              <w:widowControl w:val="0"/>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В целях приведения в соответствие с проверочным листом (приложени</w:t>
            </w:r>
            <w:r w:rsidR="00290B26" w:rsidRPr="00AB67BE">
              <w:rPr>
                <w:rFonts w:ascii="Times New Roman" w:hAnsi="Times New Roman" w:cs="Times New Roman"/>
                <w:sz w:val="20"/>
                <w:szCs w:val="20"/>
                <w:lang w:val="ru-RU"/>
              </w:rPr>
              <w:t>е</w:t>
            </w:r>
            <w:r w:rsidRPr="00AB67BE">
              <w:rPr>
                <w:rFonts w:ascii="Times New Roman" w:hAnsi="Times New Roman" w:cs="Times New Roman"/>
                <w:sz w:val="20"/>
                <w:szCs w:val="20"/>
                <w:lang w:val="ru-RU"/>
              </w:rPr>
              <w:t xml:space="preserve"> 3 </w:t>
            </w:r>
            <w:r w:rsidR="006B2624" w:rsidRPr="00AB67BE">
              <w:rPr>
                <w:rFonts w:ascii="Times New Roman" w:hAnsi="Times New Roman" w:cs="Times New Roman"/>
                <w:sz w:val="20"/>
                <w:szCs w:val="20"/>
                <w:lang w:val="ru-RU"/>
              </w:rPr>
              <w:t>С</w:t>
            </w:r>
            <w:r w:rsidRPr="00AB67BE">
              <w:rPr>
                <w:rFonts w:ascii="Times New Roman" w:hAnsi="Times New Roman" w:cs="Times New Roman"/>
                <w:sz w:val="20"/>
                <w:szCs w:val="20"/>
                <w:lang w:val="ru-RU"/>
              </w:rPr>
              <w:t>овместного приказа</w:t>
            </w:r>
            <w:r w:rsidR="006B2624" w:rsidRPr="00AB67BE">
              <w:rPr>
                <w:rFonts w:ascii="Times New Roman" w:hAnsi="Times New Roman" w:cs="Times New Roman"/>
                <w:sz w:val="20"/>
                <w:szCs w:val="20"/>
                <w:lang w:val="ru-RU"/>
              </w:rPr>
              <w:t>)</w:t>
            </w:r>
          </w:p>
        </w:tc>
      </w:tr>
      <w:tr w:rsidR="00F11E20" w:rsidRPr="00F4059A" w14:paraId="7BFEEE19" w14:textId="77777777" w:rsidTr="00F11E20">
        <w:trPr>
          <w:trHeight w:val="478"/>
          <w:jc w:val="center"/>
        </w:trPr>
        <w:tc>
          <w:tcPr>
            <w:tcW w:w="14601" w:type="dxa"/>
            <w:gridSpan w:val="5"/>
            <w:vAlign w:val="center"/>
          </w:tcPr>
          <w:p w14:paraId="3713570A" w14:textId="1F96A176" w:rsidR="00F11E20" w:rsidRPr="00AB67BE" w:rsidRDefault="00F11E20" w:rsidP="00F11E20">
            <w:pPr>
              <w:widowControl w:val="0"/>
              <w:jc w:val="center"/>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Критерии оценки степени риска в области аудиторской деятельности</w:t>
            </w:r>
          </w:p>
        </w:tc>
      </w:tr>
      <w:tr w:rsidR="00FB5866" w:rsidRPr="00F4059A" w14:paraId="0AE6B01D" w14:textId="77777777" w:rsidTr="00F11E20">
        <w:trPr>
          <w:trHeight w:val="1023"/>
          <w:jc w:val="center"/>
        </w:trPr>
        <w:tc>
          <w:tcPr>
            <w:tcW w:w="392" w:type="dxa"/>
          </w:tcPr>
          <w:p w14:paraId="194F3AA3" w14:textId="6FE55DE6" w:rsidR="00FB5866" w:rsidRPr="00AB67BE" w:rsidRDefault="00AC531A" w:rsidP="00F11E20">
            <w:pPr>
              <w:widowControl w:val="0"/>
              <w:ind w:hanging="108"/>
              <w:jc w:val="center"/>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1134" w:type="dxa"/>
          </w:tcPr>
          <w:p w14:paraId="0F8941E8" w14:textId="78F5D542" w:rsidR="00FB5866" w:rsidRPr="00AB67BE" w:rsidRDefault="00E20F3E" w:rsidP="00F11E20">
            <w:pPr>
              <w:widowControl w:val="0"/>
              <w:snapToGrid w:val="0"/>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w:t>
            </w:r>
            <w:r w:rsidR="00FB5866" w:rsidRPr="00AB67BE">
              <w:rPr>
                <w:rFonts w:ascii="Times New Roman" w:hAnsi="Times New Roman" w:cs="Times New Roman"/>
                <w:sz w:val="20"/>
                <w:szCs w:val="20"/>
                <w:lang w:val="ru-RU"/>
              </w:rPr>
              <w:t>риложение 1</w:t>
            </w:r>
          </w:p>
        </w:tc>
        <w:tc>
          <w:tcPr>
            <w:tcW w:w="5386" w:type="dxa"/>
          </w:tcPr>
          <w:p w14:paraId="44A2EE3C" w14:textId="77777777" w:rsidR="00FB5866" w:rsidRPr="00AB67BE" w:rsidRDefault="00FB5866" w:rsidP="00F11E20">
            <w:pPr>
              <w:widowControl w:val="0"/>
              <w:ind w:left="258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Приложение 1</w:t>
            </w:r>
          </w:p>
          <w:p w14:paraId="399A550E" w14:textId="77777777" w:rsidR="00FB5866" w:rsidRPr="00AB67BE" w:rsidRDefault="00FB5866" w:rsidP="00F11E20">
            <w:pPr>
              <w:widowControl w:val="0"/>
              <w:ind w:left="258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Критериям оценки степени</w:t>
            </w:r>
          </w:p>
          <w:p w14:paraId="70BDCB15" w14:textId="77777777" w:rsidR="00FB5866" w:rsidRPr="00AB67BE" w:rsidRDefault="00FB5866" w:rsidP="00F11E20">
            <w:pPr>
              <w:widowControl w:val="0"/>
              <w:ind w:left="258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риска в области аудиторской</w:t>
            </w:r>
          </w:p>
          <w:p w14:paraId="3C24CC08" w14:textId="77777777" w:rsidR="00FB5866" w:rsidRPr="00AB67BE" w:rsidRDefault="00FB5866" w:rsidP="00F11E20">
            <w:pPr>
              <w:widowControl w:val="0"/>
              <w:ind w:left="258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деятельности</w:t>
            </w:r>
          </w:p>
          <w:p w14:paraId="6AB41BDB" w14:textId="77777777" w:rsidR="00FB5866" w:rsidRPr="00AB67BE" w:rsidRDefault="00FB5866" w:rsidP="00F11E20">
            <w:pPr>
              <w:widowControl w:val="0"/>
              <w:jc w:val="both"/>
              <w:rPr>
                <w:rFonts w:ascii="Times New Roman" w:hAnsi="Times New Roman" w:cs="Times New Roman"/>
                <w:b/>
                <w:bCs/>
                <w:sz w:val="20"/>
                <w:szCs w:val="20"/>
                <w:lang w:val="ru-RU"/>
              </w:rPr>
            </w:pPr>
          </w:p>
          <w:p w14:paraId="1A9D8F4E" w14:textId="77777777" w:rsidR="00FB5866" w:rsidRPr="00AB67BE" w:rsidRDefault="00FB5866" w:rsidP="00F11E20">
            <w:pPr>
              <w:widowControl w:val="0"/>
              <w:jc w:val="both"/>
              <w:rPr>
                <w:rFonts w:ascii="Times New Roman" w:hAnsi="Times New Roman" w:cs="Times New Roman"/>
                <w:b/>
                <w:bCs/>
                <w:sz w:val="20"/>
                <w:szCs w:val="20"/>
                <w:lang w:val="ru-RU"/>
              </w:rPr>
            </w:pPr>
          </w:p>
          <w:p w14:paraId="298F68A5" w14:textId="77777777" w:rsidR="00FB5866" w:rsidRPr="00AB67BE" w:rsidRDefault="00FB5866" w:rsidP="00F11E20">
            <w:pPr>
              <w:widowControl w:val="0"/>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Степени нарушений требований нормативных правовых актов для проведения профилактического контроля</w:t>
            </w:r>
          </w:p>
          <w:tbl>
            <w:tblPr>
              <w:tblStyle w:val="aff4"/>
              <w:tblW w:w="5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4125"/>
              <w:gridCol w:w="826"/>
            </w:tblGrid>
            <w:tr w:rsidR="00FB5866" w:rsidRPr="00AB67BE" w14:paraId="25D2F834" w14:textId="77777777" w:rsidTr="0072796F">
              <w:tc>
                <w:tcPr>
                  <w:tcW w:w="272" w:type="dxa"/>
                  <w:hideMark/>
                </w:tcPr>
                <w:p w14:paraId="7DAE5C7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 </w:t>
                  </w:r>
                </w:p>
              </w:tc>
              <w:tc>
                <w:tcPr>
                  <w:tcW w:w="4125" w:type="dxa"/>
                  <w:hideMark/>
                </w:tcPr>
                <w:p w14:paraId="251DB82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Требования при несоблюдении, которых устанавливается степень тяжести нарушения</w:t>
                  </w:r>
                </w:p>
              </w:tc>
              <w:tc>
                <w:tcPr>
                  <w:tcW w:w="826" w:type="dxa"/>
                  <w:hideMark/>
                </w:tcPr>
                <w:p w14:paraId="002EFE0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Степень нарушения</w:t>
                  </w:r>
                </w:p>
              </w:tc>
            </w:tr>
            <w:tr w:rsidR="00FB5866" w:rsidRPr="00AB67BE" w14:paraId="7C0285E8" w14:textId="77777777" w:rsidTr="0072796F">
              <w:tc>
                <w:tcPr>
                  <w:tcW w:w="5223" w:type="dxa"/>
                  <w:gridSpan w:val="3"/>
                  <w:hideMark/>
                </w:tcPr>
                <w:p w14:paraId="2988B13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По аудиторским организациям</w:t>
                  </w:r>
                </w:p>
              </w:tc>
            </w:tr>
            <w:tr w:rsidR="00FB5866" w:rsidRPr="00AB67BE" w14:paraId="5709B345" w14:textId="77777777" w:rsidTr="0072796F">
              <w:tc>
                <w:tcPr>
                  <w:tcW w:w="272" w:type="dxa"/>
                  <w:hideMark/>
                </w:tcPr>
                <w:p w14:paraId="07D7FEB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4125" w:type="dxa"/>
                  <w:hideMark/>
                </w:tcPr>
                <w:p w14:paraId="04532F1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отчета о соответствии квалификационным требованиям к аудиторской деятельности (ежегодный отчет до 1 марта года, следующего за отчетным периодом)</w:t>
                  </w:r>
                </w:p>
              </w:tc>
              <w:tc>
                <w:tcPr>
                  <w:tcW w:w="826" w:type="dxa"/>
                  <w:hideMark/>
                </w:tcPr>
                <w:p w14:paraId="0643185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1FC29C43" w14:textId="77777777" w:rsidTr="0072796F">
              <w:tc>
                <w:tcPr>
                  <w:tcW w:w="272" w:type="dxa"/>
                  <w:hideMark/>
                </w:tcPr>
                <w:p w14:paraId="2A2F4CF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4125" w:type="dxa"/>
                  <w:hideMark/>
                </w:tcPr>
                <w:p w14:paraId="73A84C9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отчета по основным показателям деятельности аудиторских организаций (ежеквартальный отчет до 15 числа месяца, следующего за отчетным периодом)</w:t>
                  </w:r>
                </w:p>
              </w:tc>
              <w:tc>
                <w:tcPr>
                  <w:tcW w:w="826" w:type="dxa"/>
                  <w:hideMark/>
                </w:tcPr>
                <w:p w14:paraId="1A8FF54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6F86D991" w14:textId="77777777" w:rsidTr="0072796F">
              <w:tc>
                <w:tcPr>
                  <w:tcW w:w="272" w:type="dxa"/>
                  <w:hideMark/>
                </w:tcPr>
                <w:p w14:paraId="07F1718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4125" w:type="dxa"/>
                  <w:hideMark/>
                </w:tcPr>
                <w:p w14:paraId="549D5B4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Предоставление или своевременное </w:t>
                  </w:r>
                  <w:r w:rsidRPr="00AB67BE">
                    <w:rPr>
                      <w:rFonts w:ascii="Times New Roman" w:hAnsi="Times New Roman" w:cs="Times New Roman"/>
                      <w:bCs/>
                      <w:sz w:val="20"/>
                      <w:szCs w:val="20"/>
                      <w:lang w:val="ru-RU"/>
                    </w:rPr>
                    <w:lastRenderedPageBreak/>
                    <w:t>предоставление в уполномоченный орган информации по страхованию гражданско-правовой ответственности (в течение 15 (пятнадцати) рабочих дней с даты заключения договора обязательного страхования гражданско-правовой ответственности)</w:t>
                  </w:r>
                </w:p>
              </w:tc>
              <w:tc>
                <w:tcPr>
                  <w:tcW w:w="826" w:type="dxa"/>
                  <w:hideMark/>
                </w:tcPr>
                <w:p w14:paraId="33C389B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Грубое</w:t>
                  </w:r>
                </w:p>
              </w:tc>
            </w:tr>
            <w:tr w:rsidR="00FB5866" w:rsidRPr="00AB67BE" w14:paraId="71C0C169" w14:textId="77777777" w:rsidTr="0072796F">
              <w:tc>
                <w:tcPr>
                  <w:tcW w:w="272" w:type="dxa"/>
                  <w:hideMark/>
                </w:tcPr>
                <w:p w14:paraId="2355705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4125" w:type="dxa"/>
                  <w:hideMark/>
                </w:tcPr>
                <w:p w14:paraId="1FC3530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Оказание услуг по профилю своей деятельности:</w:t>
                  </w:r>
                  <w:r w:rsidRPr="00AB67BE">
                    <w:rPr>
                      <w:rFonts w:ascii="Times New Roman" w:hAnsi="Times New Roman" w:cs="Times New Roman"/>
                      <w:bCs/>
                      <w:sz w:val="20"/>
                      <w:szCs w:val="20"/>
                      <w:lang w:val="ru-RU"/>
                    </w:rPr>
                    <w:br/>
                    <w:t>сопутствующие и другие услуги по стандартам аудита;</w:t>
                  </w:r>
                  <w:r w:rsidRPr="00AB67BE">
                    <w:rPr>
                      <w:rFonts w:ascii="Times New Roman" w:hAnsi="Times New Roman" w:cs="Times New Roman"/>
                      <w:bCs/>
                      <w:sz w:val="20"/>
                      <w:szCs w:val="20"/>
                      <w:lang w:val="ru-RU"/>
                    </w:rPr>
                    <w:br/>
                    <w:t>восстановление и ведение бухгалтерского учета, составление финансовой отчетности;</w:t>
                  </w:r>
                  <w:r w:rsidRPr="00AB67BE">
                    <w:rPr>
                      <w:rFonts w:ascii="Times New Roman" w:hAnsi="Times New Roman" w:cs="Times New Roman"/>
                      <w:bCs/>
                      <w:sz w:val="20"/>
                      <w:szCs w:val="20"/>
                      <w:lang w:val="ru-RU"/>
                    </w:rPr>
                    <w:br/>
                    <w:t>внутренний аудит;</w:t>
                  </w:r>
                  <w:r w:rsidRPr="00AB67BE">
                    <w:rPr>
                      <w:rFonts w:ascii="Times New Roman" w:hAnsi="Times New Roman" w:cs="Times New Roman"/>
                      <w:bCs/>
                      <w:sz w:val="20"/>
                      <w:szCs w:val="20"/>
                      <w:lang w:val="ru-RU"/>
                    </w:rPr>
                    <w:br/>
                    <w:t>консультирование по вопросам применения законодательства по налогам и другим обязательным платежам в бюджет и ведения налогового учета;</w:t>
                  </w:r>
                  <w:r w:rsidRPr="00AB67BE">
                    <w:rPr>
                      <w:rFonts w:ascii="Times New Roman" w:hAnsi="Times New Roman" w:cs="Times New Roman"/>
                      <w:bCs/>
                      <w:sz w:val="20"/>
                      <w:szCs w:val="20"/>
                      <w:lang w:val="ru-RU"/>
                    </w:rPr>
                    <w:br/>
                    <w:t>проведение аудита по налогам и составление аудиторского заключения по налогам;</w:t>
                  </w:r>
                  <w:r w:rsidRPr="00AB67BE">
                    <w:rPr>
                      <w:rFonts w:ascii="Times New Roman" w:hAnsi="Times New Roman" w:cs="Times New Roman"/>
                      <w:bCs/>
                      <w:sz w:val="20"/>
                      <w:szCs w:val="20"/>
                      <w:lang w:val="ru-RU"/>
                    </w:rPr>
                    <w:br/>
                    <w:t>проведение аудита специального назначения субъектов квазигосударственного сектора;</w:t>
                  </w:r>
                  <w:r w:rsidRPr="00AB67BE">
                    <w:rPr>
                      <w:rFonts w:ascii="Times New Roman" w:hAnsi="Times New Roman" w:cs="Times New Roman"/>
                      <w:bCs/>
                      <w:sz w:val="20"/>
                      <w:szCs w:val="20"/>
                      <w:lang w:val="ru-RU"/>
                    </w:rPr>
                    <w:br/>
                    <w:t>проведение аудита сведений о расходах недропользователя; проведение аудита иной информации и составление аудиторского заключения по аудиту иной информации;</w:t>
                  </w:r>
                  <w:r w:rsidRPr="00AB67BE">
                    <w:rPr>
                      <w:rFonts w:ascii="Times New Roman" w:hAnsi="Times New Roman" w:cs="Times New Roman"/>
                      <w:bCs/>
                      <w:sz w:val="20"/>
                      <w:szCs w:val="20"/>
                      <w:lang w:val="ru-RU"/>
                    </w:rPr>
                    <w:br/>
                    <w:t>формирование первичных статистических данных;</w:t>
                  </w:r>
                  <w:r w:rsidRPr="00AB67BE">
                    <w:rPr>
                      <w:rFonts w:ascii="Times New Roman" w:hAnsi="Times New Roman" w:cs="Times New Roman"/>
                      <w:bCs/>
                      <w:sz w:val="20"/>
                      <w:szCs w:val="20"/>
                      <w:lang w:val="ru-RU"/>
                    </w:rPr>
                    <w:br/>
                    <w:t>анализ финансово-хозяйственной деятельности и финансовое планирование, экономическое, финансовое и управленческое консультирование;</w:t>
                  </w:r>
                  <w:r w:rsidRPr="00AB67BE">
                    <w:rPr>
                      <w:rFonts w:ascii="Times New Roman" w:hAnsi="Times New Roman" w:cs="Times New Roman"/>
                      <w:bCs/>
                      <w:sz w:val="20"/>
                      <w:szCs w:val="20"/>
                      <w:lang w:val="ru-RU"/>
                    </w:rPr>
                    <w:br/>
                    <w:t>консультирование по вопросам ведения бухгалтерского учета и составления финансовой отчетности;</w:t>
                  </w:r>
                  <w:r w:rsidRPr="00AB67BE">
                    <w:rPr>
                      <w:rFonts w:ascii="Times New Roman" w:hAnsi="Times New Roman" w:cs="Times New Roman"/>
                      <w:bCs/>
                      <w:sz w:val="20"/>
                      <w:szCs w:val="20"/>
                      <w:lang w:val="ru-RU"/>
                    </w:rPr>
                    <w:br/>
                    <w:t xml:space="preserve">обучение по ведению бухгалтерского учета и составлению финансовой отчетности, налогообложению, аудиту и анализу финансово-хозяйственной деятельности и </w:t>
                  </w:r>
                  <w:r w:rsidRPr="00AB67BE">
                    <w:rPr>
                      <w:rFonts w:ascii="Times New Roman" w:hAnsi="Times New Roman" w:cs="Times New Roman"/>
                      <w:bCs/>
                      <w:sz w:val="20"/>
                      <w:szCs w:val="20"/>
                      <w:lang w:val="ru-RU"/>
                    </w:rPr>
                    <w:lastRenderedPageBreak/>
                    <w:t>финансового планирования;</w:t>
                  </w:r>
                  <w:r w:rsidRPr="00AB67BE">
                    <w:rPr>
                      <w:rFonts w:ascii="Times New Roman" w:hAnsi="Times New Roman" w:cs="Times New Roman"/>
                      <w:bCs/>
                      <w:sz w:val="20"/>
                      <w:szCs w:val="20"/>
                      <w:lang w:val="ru-RU"/>
                    </w:rPr>
                    <w:br/>
                    <w:t>рекомендации по автоматизации ведения бухгалтерского учета и составлению финансовой отчетности, обучение автоматизированному ведению бухгалтерского учета и составлению финансовой отчетности;</w:t>
                  </w:r>
                  <w:r w:rsidRPr="00AB67BE">
                    <w:rPr>
                      <w:rFonts w:ascii="Times New Roman" w:hAnsi="Times New Roman" w:cs="Times New Roman"/>
                      <w:bCs/>
                      <w:sz w:val="20"/>
                      <w:szCs w:val="20"/>
                      <w:lang w:val="ru-RU"/>
                    </w:rPr>
                    <w:br/>
                    <w:t>разработку методических пособий и рекомендаций по ведению бухгалтерского учета и составлению финансовой отчетности, аудиту, анализу финансово-хозяйственной деятельности и финансового планирования, оказанию сопутствующих услуг по стандартам аудита, а также их распространение;</w:t>
                  </w:r>
                  <w:r w:rsidRPr="00AB67BE">
                    <w:rPr>
                      <w:rFonts w:ascii="Times New Roman" w:hAnsi="Times New Roman" w:cs="Times New Roman"/>
                      <w:bCs/>
                      <w:sz w:val="20"/>
                      <w:szCs w:val="20"/>
                      <w:lang w:val="ru-RU"/>
                    </w:rPr>
                    <w:br/>
                    <w:t>юридические услуги, связанные с аудиторской деятельностью</w:t>
                  </w:r>
                </w:p>
              </w:tc>
              <w:tc>
                <w:tcPr>
                  <w:tcW w:w="826" w:type="dxa"/>
                  <w:hideMark/>
                </w:tcPr>
                <w:p w14:paraId="23543D4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Грубое</w:t>
                  </w:r>
                </w:p>
              </w:tc>
            </w:tr>
            <w:tr w:rsidR="00FB5866" w:rsidRPr="00AB67BE" w14:paraId="263D898C" w14:textId="77777777" w:rsidTr="0072796F">
              <w:tc>
                <w:tcPr>
                  <w:tcW w:w="272" w:type="dxa"/>
                  <w:hideMark/>
                </w:tcPr>
                <w:p w14:paraId="0AC8BE7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4125" w:type="dxa"/>
                  <w:hideMark/>
                </w:tcPr>
                <w:p w14:paraId="523F0B6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документов, подтверждающих вступление аудиторской организации в профессиональную аудиторскую организацию в течение одного месяца со дня получения лицензии на осуществление аудиторской деятельности, или добровольного выхода или исключения, а также при лишении аккредитации профессиональной организации</w:t>
                  </w:r>
                </w:p>
              </w:tc>
              <w:tc>
                <w:tcPr>
                  <w:tcW w:w="826" w:type="dxa"/>
                  <w:hideMark/>
                </w:tcPr>
                <w:p w14:paraId="57A66A0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Грубое </w:t>
                  </w:r>
                </w:p>
              </w:tc>
            </w:tr>
            <w:tr w:rsidR="00FB5866" w:rsidRPr="00AB67BE" w14:paraId="6200F950" w14:textId="77777777" w:rsidTr="0072796F">
              <w:tc>
                <w:tcPr>
                  <w:tcW w:w="272" w:type="dxa"/>
                  <w:hideMark/>
                </w:tcPr>
                <w:p w14:paraId="21D289E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4125" w:type="dxa"/>
                  <w:hideMark/>
                </w:tcPr>
                <w:p w14:paraId="2500B4F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договора страхования гражданско-правовой ответственности по обязательствам, возникающим вследствие причинения имущественного вреда при осуществлении аудита</w:t>
                  </w:r>
                </w:p>
              </w:tc>
              <w:tc>
                <w:tcPr>
                  <w:tcW w:w="826" w:type="dxa"/>
                  <w:hideMark/>
                </w:tcPr>
                <w:p w14:paraId="272C1A7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44397F51" w14:textId="77777777" w:rsidTr="0072796F">
              <w:tc>
                <w:tcPr>
                  <w:tcW w:w="272" w:type="dxa"/>
                  <w:hideMark/>
                </w:tcPr>
                <w:p w14:paraId="5A694BF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4125" w:type="dxa"/>
                  <w:hideMark/>
                </w:tcPr>
                <w:p w14:paraId="14948E7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договора на проведение аудита</w:t>
                  </w:r>
                </w:p>
              </w:tc>
              <w:tc>
                <w:tcPr>
                  <w:tcW w:w="826" w:type="dxa"/>
                  <w:hideMark/>
                </w:tcPr>
                <w:p w14:paraId="222A1A2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00923D3A" w14:textId="77777777" w:rsidTr="0072796F">
              <w:tc>
                <w:tcPr>
                  <w:tcW w:w="272" w:type="dxa"/>
                  <w:hideMark/>
                </w:tcPr>
                <w:p w14:paraId="6CD60EA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8</w:t>
                  </w:r>
                </w:p>
              </w:tc>
              <w:tc>
                <w:tcPr>
                  <w:tcW w:w="4125" w:type="dxa"/>
                  <w:hideMark/>
                </w:tcPr>
                <w:p w14:paraId="6AFD20C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В договоре на проведение аудита и (или) предоставление сопутствующих и других услуг по стандартам аудита предусматриваются: предмет договора, сроки, размер и условия оплаты, права, обязанности и ответственность сторон, </w:t>
                  </w:r>
                  <w:r w:rsidRPr="00AB67BE">
                    <w:rPr>
                      <w:rFonts w:ascii="Times New Roman" w:hAnsi="Times New Roman" w:cs="Times New Roman"/>
                      <w:bCs/>
                      <w:sz w:val="20"/>
                      <w:szCs w:val="20"/>
                      <w:lang w:val="ru-RU"/>
                    </w:rPr>
                    <w:lastRenderedPageBreak/>
                    <w:t>конфиденциальность полученной информации, а также членство в профессиональной организации</w:t>
                  </w:r>
                </w:p>
              </w:tc>
              <w:tc>
                <w:tcPr>
                  <w:tcW w:w="826" w:type="dxa"/>
                  <w:hideMark/>
                </w:tcPr>
                <w:p w14:paraId="0BDEE20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Значительное</w:t>
                  </w:r>
                </w:p>
              </w:tc>
            </w:tr>
            <w:tr w:rsidR="00FB5866" w:rsidRPr="00AB67BE" w14:paraId="4AD23A7E" w14:textId="77777777" w:rsidTr="0072796F">
              <w:tc>
                <w:tcPr>
                  <w:tcW w:w="272" w:type="dxa"/>
                  <w:hideMark/>
                </w:tcPr>
                <w:p w14:paraId="0543984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9</w:t>
                  </w:r>
                </w:p>
              </w:tc>
              <w:tc>
                <w:tcPr>
                  <w:tcW w:w="4125" w:type="dxa"/>
                  <w:hideMark/>
                </w:tcPr>
                <w:p w14:paraId="0D35130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аудируемому субъекту информации о выявленных нарушениях в ведении бухгалтерского учета, финансовой отчетности и прочей информации, связанной с финансовой отчетностью (в том числе в государственных учреждениях)</w:t>
                  </w:r>
                </w:p>
              </w:tc>
              <w:tc>
                <w:tcPr>
                  <w:tcW w:w="826" w:type="dxa"/>
                  <w:hideMark/>
                </w:tcPr>
                <w:p w14:paraId="48283DA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26F2715D" w14:textId="77777777" w:rsidTr="0072796F">
              <w:tc>
                <w:tcPr>
                  <w:tcW w:w="272" w:type="dxa"/>
                  <w:hideMark/>
                </w:tcPr>
                <w:p w14:paraId="7E1AC55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w:t>
                  </w:r>
                </w:p>
              </w:tc>
              <w:tc>
                <w:tcPr>
                  <w:tcW w:w="4125" w:type="dxa"/>
                  <w:hideMark/>
                </w:tcPr>
                <w:p w14:paraId="64129FE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аудиторской организацией ограничений права на проведение аудита, аудита по налогам, аудита специального назначения субъектов квазигосударственного сектора, аудита иной информации организациям, с которыми за последние три года был заключен договор страхования гражданско-правовой ответственности</w:t>
                  </w:r>
                </w:p>
              </w:tc>
              <w:tc>
                <w:tcPr>
                  <w:tcW w:w="826" w:type="dxa"/>
                  <w:hideMark/>
                </w:tcPr>
                <w:p w14:paraId="398E662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2A5A30BF" w14:textId="77777777" w:rsidTr="0072796F">
              <w:tc>
                <w:tcPr>
                  <w:tcW w:w="272" w:type="dxa"/>
                  <w:hideMark/>
                </w:tcPr>
                <w:p w14:paraId="3DF3CC4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11</w:t>
                  </w:r>
                </w:p>
              </w:tc>
              <w:tc>
                <w:tcPr>
                  <w:tcW w:w="4125" w:type="dxa"/>
                  <w:hideMark/>
                </w:tcPr>
                <w:p w14:paraId="4CF0DBA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Соблюдение аудиторской организацией запрета на проведение аудита, аудита по налогам, аудита специального назначения субъектов квазигосударственного сектора, аудита иной информации организаций, которым за последние три года были предоставлены услуги по восстановлению и ведению бухгалтерского учета, составлению финансовой отчетности и (или) по внутреннему аудиту (в части бухгалтерского учета и (или) финансовой отчетности) </w:t>
                  </w:r>
                </w:p>
              </w:tc>
              <w:tc>
                <w:tcPr>
                  <w:tcW w:w="826" w:type="dxa"/>
                  <w:hideMark/>
                </w:tcPr>
                <w:p w14:paraId="4F271B9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27B8F125" w14:textId="77777777" w:rsidTr="0072796F">
              <w:tc>
                <w:tcPr>
                  <w:tcW w:w="272" w:type="dxa"/>
                  <w:hideMark/>
                </w:tcPr>
                <w:p w14:paraId="610CCE6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12</w:t>
                  </w:r>
                </w:p>
              </w:tc>
              <w:tc>
                <w:tcPr>
                  <w:tcW w:w="4125" w:type="dxa"/>
                  <w:hideMark/>
                </w:tcPr>
                <w:p w14:paraId="4357160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Соблюдение мер в части фиксирования сведений, хранения сведений и документов, защиты документов; своевременное предоставление или непредоставление информации об операциях с деньгами и (или) имуществом, подлежащих финансовому мониторингу; принятие мер по надлежащей проверке клиентов (их представителей) и бенефициарных собственников; принятие мер по замораживанию операций с деньгами </w:t>
                  </w:r>
                  <w:r w:rsidRPr="00AB67BE">
                    <w:rPr>
                      <w:rFonts w:ascii="Times New Roman" w:hAnsi="Times New Roman" w:cs="Times New Roman"/>
                      <w:bCs/>
                      <w:sz w:val="20"/>
                      <w:szCs w:val="20"/>
                      <w:lang w:val="ru-RU"/>
                    </w:rPr>
                    <w:lastRenderedPageBreak/>
                    <w:t>и (или) иным имуществом и (или) предоставления информации о мерах по замораживанию операций с деньгами и (или) иным имуществом; исполнение обязанностей по отказу клиенту в установлении деловых отношений и проведении операций с деньгами и (или) иным имуществом и (или) предоставлению информации об отказах в установлении деловых отношений и проведении операций с деньгами и (или) иным имуществом; исполнение программы подготовки и обучения в сфере противодействия легализации (отмыванию) доходов, полученных преступным путем, и финансированию терроризма, утвержденной правилами внутреннего контроля; соблюдение требований по не извещению своих клиентов и иных лиц о предоставлении в уполномоченный орган по финансовому мониторингу информации</w:t>
                  </w:r>
                </w:p>
              </w:tc>
              <w:tc>
                <w:tcPr>
                  <w:tcW w:w="826" w:type="dxa"/>
                  <w:hideMark/>
                </w:tcPr>
                <w:p w14:paraId="7EF5688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Грубое</w:t>
                  </w:r>
                </w:p>
              </w:tc>
            </w:tr>
            <w:tr w:rsidR="00FB5866" w:rsidRPr="00AB67BE" w14:paraId="41AAC2D7" w14:textId="77777777" w:rsidTr="0072796F">
              <w:tc>
                <w:tcPr>
                  <w:tcW w:w="272" w:type="dxa"/>
                  <w:hideMark/>
                </w:tcPr>
                <w:p w14:paraId="7D07DF1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13</w:t>
                  </w:r>
                </w:p>
              </w:tc>
              <w:tc>
                <w:tcPr>
                  <w:tcW w:w="4125" w:type="dxa"/>
                  <w:hideMark/>
                </w:tcPr>
                <w:p w14:paraId="3206A6F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Обеспечение достоверности аудиторского отчета аудиторами и аудиторскими организациями</w:t>
                  </w:r>
                </w:p>
              </w:tc>
              <w:tc>
                <w:tcPr>
                  <w:tcW w:w="826" w:type="dxa"/>
                  <w:hideMark/>
                </w:tcPr>
                <w:p w14:paraId="443F0B8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3C7ADED0" w14:textId="77777777" w:rsidTr="0072796F">
              <w:tc>
                <w:tcPr>
                  <w:tcW w:w="272" w:type="dxa"/>
                  <w:hideMark/>
                </w:tcPr>
                <w:p w14:paraId="4F0188C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14</w:t>
                  </w:r>
                </w:p>
              </w:tc>
              <w:tc>
                <w:tcPr>
                  <w:tcW w:w="4125" w:type="dxa"/>
                  <w:hideMark/>
                </w:tcPr>
                <w:p w14:paraId="08E9DA0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стандартов аудита, Кодекса этики</w:t>
                  </w:r>
                </w:p>
              </w:tc>
              <w:tc>
                <w:tcPr>
                  <w:tcW w:w="826" w:type="dxa"/>
                  <w:hideMark/>
                </w:tcPr>
                <w:p w14:paraId="0E5DB87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39ADF77D" w14:textId="77777777" w:rsidTr="0072796F">
              <w:tc>
                <w:tcPr>
                  <w:tcW w:w="272" w:type="dxa"/>
                  <w:hideMark/>
                </w:tcPr>
                <w:p w14:paraId="50C297C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4125" w:type="dxa"/>
                  <w:hideMark/>
                </w:tcPr>
                <w:p w14:paraId="544541F9" w14:textId="3A09EEDE"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Проведение обязательного аудита аудиторской организацией, соответствующей минимальным требованиям:</w:t>
                  </w:r>
                  <w:r w:rsidRPr="00AB67BE">
                    <w:rPr>
                      <w:rFonts w:ascii="Times New Roman" w:hAnsi="Times New Roman" w:cs="Times New Roman"/>
                      <w:bCs/>
                      <w:sz w:val="20"/>
                      <w:szCs w:val="20"/>
                      <w:lang w:val="ru-RU"/>
                    </w:rPr>
                    <w:br/>
                    <w:t>1) по организациям:</w:t>
                  </w:r>
                  <w:r w:rsidRPr="00AB67BE">
                    <w:rPr>
                      <w:rFonts w:ascii="Times New Roman" w:hAnsi="Times New Roman" w:cs="Times New Roman"/>
                      <w:bCs/>
                      <w:sz w:val="20"/>
                      <w:szCs w:val="20"/>
                      <w:lang w:val="ru-RU"/>
                    </w:rPr>
                    <w:br/>
                    <w:t>наличие заключения профессионального совета и (или) заключения аккредитованной профессиональной аудиторской организации, членом которой является аудиторская организация, подтверждающего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w:t>
                  </w:r>
                  <w:r w:rsidRPr="00AB67BE">
                    <w:rPr>
                      <w:rFonts w:ascii="Times New Roman" w:hAnsi="Times New Roman" w:cs="Times New Roman"/>
                      <w:bCs/>
                      <w:sz w:val="20"/>
                      <w:szCs w:val="20"/>
                      <w:lang w:val="ru-RU"/>
                    </w:rPr>
                    <w:br/>
                    <w:t xml:space="preserve">отсутствие, в течение последнего 1 (одного) </w:t>
                  </w:r>
                  <w:r w:rsidRPr="00AB67BE">
                    <w:rPr>
                      <w:rFonts w:ascii="Times New Roman" w:hAnsi="Times New Roman" w:cs="Times New Roman"/>
                      <w:bCs/>
                      <w:sz w:val="20"/>
                      <w:szCs w:val="20"/>
                      <w:lang w:val="ru-RU"/>
                    </w:rPr>
                    <w:lastRenderedPageBreak/>
                    <w:t>года до даты заключения договора на оказание аудиторских услуг административных взысканий;</w:t>
                  </w:r>
                  <w:r w:rsidRPr="00AB67BE">
                    <w:rPr>
                      <w:rFonts w:ascii="Times New Roman" w:hAnsi="Times New Roman" w:cs="Times New Roman"/>
                      <w:bCs/>
                      <w:sz w:val="20"/>
                      <w:szCs w:val="20"/>
                      <w:lang w:val="ru-RU"/>
                    </w:rPr>
                    <w:br/>
                    <w:t>наличие договора страхования гражданско-правовой ответственности аудиторской организации;</w:t>
                  </w:r>
                  <w:r w:rsidRPr="00AB67BE">
                    <w:rPr>
                      <w:rFonts w:ascii="Times New Roman" w:hAnsi="Times New Roman" w:cs="Times New Roman"/>
                      <w:bCs/>
                      <w:sz w:val="20"/>
                      <w:szCs w:val="20"/>
                      <w:lang w:val="ru-RU"/>
                    </w:rPr>
                    <w:br/>
                    <w:t>подлежит ротации в случае осуществления аудита одной организации, в том числе финансовой организации непрерывно на протяжении 7 (семи) лет.</w:t>
                  </w:r>
                  <w:r w:rsidRPr="00AB67BE">
                    <w:rPr>
                      <w:rFonts w:ascii="Times New Roman" w:hAnsi="Times New Roman" w:cs="Times New Roman"/>
                      <w:bCs/>
                      <w:sz w:val="20"/>
                      <w:szCs w:val="20"/>
                      <w:lang w:val="ru-RU"/>
                    </w:rPr>
                    <w:br/>
                    <w:t>2) по национальным управляющим холдингам, национальным холдингам, национальным компаниям, недропользователям;</w:t>
                  </w:r>
                  <w:r w:rsidRPr="00AB67BE">
                    <w:rPr>
                      <w:rFonts w:ascii="Times New Roman" w:hAnsi="Times New Roman" w:cs="Times New Roman"/>
                      <w:bCs/>
                      <w:sz w:val="20"/>
                      <w:szCs w:val="20"/>
                      <w:lang w:val="ru-RU"/>
                    </w:rPr>
                    <w:br/>
                    <w:t>срок занятия аудиторской деятельностью руководителя аудиторской организации не менее 5 (пяти) лет;</w:t>
                  </w:r>
                  <w:r w:rsidRPr="00AB67BE">
                    <w:rPr>
                      <w:rFonts w:ascii="Times New Roman" w:hAnsi="Times New Roman" w:cs="Times New Roman"/>
                      <w:bCs/>
                      <w:sz w:val="20"/>
                      <w:szCs w:val="20"/>
                      <w:lang w:val="ru-RU"/>
                    </w:rPr>
                    <w:br/>
                    <w:t>наличие аудиторских отчетов по не менее 10 (десяти) аудируемым субъектам на соответствие международным стандартам финансовой отчетности;</w:t>
                  </w:r>
                  <w:r w:rsidRPr="00AB67BE">
                    <w:rPr>
                      <w:rFonts w:ascii="Times New Roman" w:hAnsi="Times New Roman" w:cs="Times New Roman"/>
                      <w:bCs/>
                      <w:sz w:val="20"/>
                      <w:szCs w:val="20"/>
                      <w:lang w:val="ru-RU"/>
                    </w:rPr>
                    <w:br/>
                    <w:t>наличие не менее 2 (двух) специалистов, имеющих сертификат профессионального бухгалтера.</w:t>
                  </w:r>
                  <w:r w:rsidRPr="00AB67BE">
                    <w:rPr>
                      <w:rFonts w:ascii="Times New Roman" w:hAnsi="Times New Roman" w:cs="Times New Roman"/>
                      <w:bCs/>
                      <w:sz w:val="20"/>
                      <w:szCs w:val="20"/>
                      <w:lang w:val="ru-RU"/>
                    </w:rPr>
                    <w:br/>
                  </w:r>
                  <w:r w:rsidRPr="00F4059A">
                    <w:rPr>
                      <w:rFonts w:ascii="Times New Roman" w:hAnsi="Times New Roman" w:cs="Times New Roman"/>
                      <w:bCs/>
                      <w:sz w:val="20"/>
                      <w:szCs w:val="20"/>
                    </w:rPr>
                    <w:t xml:space="preserve">3) </w:t>
                  </w:r>
                  <w:r w:rsidRPr="00AB67BE">
                    <w:rPr>
                      <w:rFonts w:ascii="Times New Roman" w:hAnsi="Times New Roman" w:cs="Times New Roman"/>
                      <w:bCs/>
                      <w:sz w:val="20"/>
                      <w:szCs w:val="20"/>
                      <w:lang w:val="ru-RU"/>
                    </w:rPr>
                    <w:t>по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финансовым</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организациям</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акционерному</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обществу</w:t>
                  </w:r>
                  <w:r w:rsidRPr="00F4059A">
                    <w:rPr>
                      <w:rFonts w:ascii="Times New Roman" w:hAnsi="Times New Roman" w:cs="Times New Roman"/>
                      <w:bCs/>
                      <w:sz w:val="20"/>
                      <w:szCs w:val="20"/>
                    </w:rPr>
                    <w:t xml:space="preserve"> </w:t>
                  </w:r>
                  <w:r w:rsidR="008C1240" w:rsidRPr="00F4059A">
                    <w:rPr>
                      <w:rFonts w:ascii="Times New Roman" w:hAnsi="Times New Roman" w:cs="Times New Roman"/>
                      <w:bCs/>
                      <w:sz w:val="20"/>
                      <w:szCs w:val="20"/>
                    </w:rPr>
                    <w:t>«</w:t>
                  </w:r>
                  <w:r w:rsidRPr="00AB67BE">
                    <w:rPr>
                      <w:rFonts w:ascii="Times New Roman" w:hAnsi="Times New Roman" w:cs="Times New Roman"/>
                      <w:bCs/>
                      <w:sz w:val="20"/>
                      <w:szCs w:val="20"/>
                      <w:lang w:val="ru-RU"/>
                    </w:rPr>
                    <w:t>Банк</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Развития</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Казахстана</w:t>
                  </w:r>
                  <w:r w:rsidR="008C1240" w:rsidRPr="00F4059A">
                    <w:rPr>
                      <w:rFonts w:ascii="Times New Roman" w:hAnsi="Times New Roman" w:cs="Times New Roman"/>
                      <w:bCs/>
                      <w:sz w:val="20"/>
                      <w:szCs w:val="20"/>
                    </w:rPr>
                    <w:t>»</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аудиторская</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организация</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имеет</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составе</w:t>
                  </w:r>
                  <w:r w:rsidRPr="00F4059A">
                    <w:rPr>
                      <w:rFonts w:ascii="Times New Roman" w:hAnsi="Times New Roman" w:cs="Times New Roman"/>
                      <w:bCs/>
                      <w:sz w:val="20"/>
                      <w:szCs w:val="20"/>
                    </w:rPr>
                    <w:t>:</w:t>
                  </w:r>
                  <w:r w:rsidRPr="00F4059A">
                    <w:rPr>
                      <w:rFonts w:ascii="Times New Roman" w:hAnsi="Times New Roman" w:cs="Times New Roman"/>
                      <w:bCs/>
                      <w:sz w:val="20"/>
                      <w:szCs w:val="20"/>
                    </w:rPr>
                    <w:br/>
                  </w:r>
                  <w:r w:rsidRPr="00AB67BE">
                    <w:rPr>
                      <w:rFonts w:ascii="Times New Roman" w:hAnsi="Times New Roman" w:cs="Times New Roman"/>
                      <w:bCs/>
                      <w:sz w:val="20"/>
                      <w:szCs w:val="20"/>
                      <w:lang w:val="ru-RU"/>
                    </w:rPr>
                    <w:t>специалиста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который</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является</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руководителем</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группы</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имеющего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одну</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из</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полных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квалификаций</w:t>
                  </w:r>
                  <w:r w:rsidRPr="00F4059A">
                    <w:rPr>
                      <w:rFonts w:ascii="Times New Roman" w:hAnsi="Times New Roman" w:cs="Times New Roman"/>
                      <w:bCs/>
                      <w:sz w:val="20"/>
                      <w:szCs w:val="20"/>
                    </w:rPr>
                    <w:t xml:space="preserve"> 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w:t>
                  </w:r>
                  <w:r w:rsidRPr="00F4059A">
                    <w:rPr>
                      <w:rFonts w:ascii="Times New Roman" w:hAnsi="Times New Roman" w:cs="Times New Roman"/>
                      <w:bCs/>
                      <w:sz w:val="20"/>
                      <w:szCs w:val="20"/>
                    </w:rPr>
                    <w:lastRenderedPageBreak/>
                    <w:t xml:space="preserve">Auditor (CFSA)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области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бухгалтерского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учета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аудита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либо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квалификационное</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свидетельство</w:t>
                  </w:r>
                  <w:r w:rsidRPr="00F4059A">
                    <w:rPr>
                      <w:rFonts w:ascii="Times New Roman" w:hAnsi="Times New Roman" w:cs="Times New Roman"/>
                      <w:bCs/>
                      <w:sz w:val="20"/>
                      <w:szCs w:val="20"/>
                    </w:rPr>
                    <w:t xml:space="preserve"> </w:t>
                  </w:r>
                  <w:r w:rsidR="008C1240" w:rsidRPr="00F4059A">
                    <w:rPr>
                      <w:rFonts w:ascii="Times New Roman" w:hAnsi="Times New Roman" w:cs="Times New Roman"/>
                      <w:bCs/>
                      <w:sz w:val="20"/>
                      <w:szCs w:val="20"/>
                    </w:rPr>
                    <w:t>«</w:t>
                  </w:r>
                  <w:r w:rsidRPr="00AB67BE">
                    <w:rPr>
                      <w:rFonts w:ascii="Times New Roman" w:hAnsi="Times New Roman" w:cs="Times New Roman"/>
                      <w:bCs/>
                      <w:sz w:val="20"/>
                      <w:szCs w:val="20"/>
                      <w:lang w:val="ru-RU"/>
                    </w:rPr>
                    <w:t>аудитор</w:t>
                  </w:r>
                  <w:r w:rsidR="008C1240" w:rsidRPr="00F4059A">
                    <w:rPr>
                      <w:rFonts w:ascii="Times New Roman" w:hAnsi="Times New Roman" w:cs="Times New Roman"/>
                      <w:bCs/>
                      <w:sz w:val="20"/>
                      <w:szCs w:val="20"/>
                    </w:rPr>
                    <w:t>»</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опытом</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работы</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области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аудита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соответствующих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организаций</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течение</w:t>
                  </w:r>
                  <w:r w:rsidRPr="00F4059A">
                    <w:rPr>
                      <w:rFonts w:ascii="Times New Roman" w:hAnsi="Times New Roman" w:cs="Times New Roman"/>
                      <w:bCs/>
                      <w:sz w:val="20"/>
                      <w:szCs w:val="20"/>
                    </w:rPr>
                    <w:t xml:space="preserve"> 3 (</w:t>
                  </w:r>
                  <w:r w:rsidRPr="00AB67BE">
                    <w:rPr>
                      <w:rFonts w:ascii="Times New Roman" w:hAnsi="Times New Roman" w:cs="Times New Roman"/>
                      <w:bCs/>
                      <w:sz w:val="20"/>
                      <w:szCs w:val="20"/>
                      <w:lang w:val="ru-RU"/>
                    </w:rPr>
                    <w:t>трех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лет</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из</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последних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пяти</w:t>
                  </w:r>
                  <w:r w:rsidRPr="00F4059A">
                    <w:rPr>
                      <w:rFonts w:ascii="Times New Roman" w:hAnsi="Times New Roman" w:cs="Times New Roman"/>
                      <w:bCs/>
                      <w:sz w:val="20"/>
                      <w:szCs w:val="20"/>
                    </w:rPr>
                    <w:t>;</w:t>
                  </w:r>
                  <w:r w:rsidRPr="00F4059A">
                    <w:rPr>
                      <w:rFonts w:ascii="Times New Roman" w:hAnsi="Times New Roman" w:cs="Times New Roman"/>
                      <w:bCs/>
                      <w:sz w:val="20"/>
                      <w:szCs w:val="20"/>
                    </w:rPr>
                    <w:br/>
                  </w:r>
                  <w:r w:rsidRPr="00AB67BE">
                    <w:rPr>
                      <w:rFonts w:ascii="Times New Roman" w:hAnsi="Times New Roman" w:cs="Times New Roman"/>
                      <w:bCs/>
                      <w:sz w:val="20"/>
                      <w:szCs w:val="20"/>
                      <w:lang w:val="ru-RU"/>
                    </w:rPr>
                    <w:t>не</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менее</w:t>
                  </w:r>
                  <w:r w:rsidRPr="00F4059A">
                    <w:rPr>
                      <w:rFonts w:ascii="Times New Roman" w:hAnsi="Times New Roman" w:cs="Times New Roman"/>
                      <w:bCs/>
                      <w:sz w:val="20"/>
                      <w:szCs w:val="20"/>
                    </w:rPr>
                    <w:t xml:space="preserve"> 2 (</w:t>
                  </w:r>
                  <w:r w:rsidRPr="00AB67BE">
                    <w:rPr>
                      <w:rFonts w:ascii="Times New Roman" w:hAnsi="Times New Roman" w:cs="Times New Roman"/>
                      <w:bCs/>
                      <w:sz w:val="20"/>
                      <w:szCs w:val="20"/>
                      <w:lang w:val="ru-RU"/>
                    </w:rPr>
                    <w:t>двух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специалистов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имеющих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одну</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из</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полных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квалификаций</w:t>
                  </w:r>
                  <w:r w:rsidRPr="00F4059A">
                    <w:rPr>
                      <w:rFonts w:ascii="Times New Roman" w:hAnsi="Times New Roman" w:cs="Times New Roman"/>
                      <w:bCs/>
                      <w:sz w:val="20"/>
                      <w:szCs w:val="20"/>
                    </w:rPr>
                    <w:t xml:space="preserve"> Certified Public Accountant (CPA), The Association of Chartered Certified Accountants (ACCA), The Chartered Institute of Management Accountants (CIMA), The Institute of Chartered Accountants in England and Wales (ICAEW), </w:t>
                  </w:r>
                  <w:r w:rsidR="008C1240" w:rsidRPr="00F4059A">
                    <w:rPr>
                      <w:rFonts w:ascii="Times New Roman" w:hAnsi="Times New Roman" w:cs="Times New Roman"/>
                      <w:bCs/>
                      <w:sz w:val="20"/>
                      <w:szCs w:val="20"/>
                    </w:rPr>
                    <w:t>«</w:t>
                  </w:r>
                  <w:r w:rsidRPr="00F4059A">
                    <w:rPr>
                      <w:rFonts w:ascii="Times New Roman" w:hAnsi="Times New Roman" w:cs="Times New Roman"/>
                      <w:bCs/>
                      <w:sz w:val="20"/>
                      <w:szCs w:val="20"/>
                    </w:rPr>
                    <w:t>Certified Management Accountant (CMA), Certified Internal Auditor (CIA), Institute of Internal Auditors (IIA), Certified Financial Services Auditor (CFSA)</w:t>
                  </w:r>
                  <w:r w:rsidR="008C1240" w:rsidRPr="00F4059A">
                    <w:rPr>
                      <w:rFonts w:ascii="Times New Roman" w:hAnsi="Times New Roman" w:cs="Times New Roman"/>
                      <w:bCs/>
                      <w:sz w:val="20"/>
                      <w:szCs w:val="20"/>
                    </w:rPr>
                    <w:t>»</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области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бухгалтерского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учета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аудита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либо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квалификацию</w:t>
                  </w:r>
                  <w:r w:rsidRPr="00F4059A">
                    <w:rPr>
                      <w:rFonts w:ascii="Times New Roman" w:hAnsi="Times New Roman" w:cs="Times New Roman"/>
                      <w:bCs/>
                      <w:sz w:val="20"/>
                      <w:szCs w:val="20"/>
                    </w:rPr>
                    <w:t xml:space="preserve"> </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с опытом работы в области аудита соответствующих организаций в течение 2 (двух) лет из последних пяти;</w:t>
                  </w:r>
                  <w:r w:rsidRPr="00AB67BE">
                    <w:rPr>
                      <w:rFonts w:ascii="Times New Roman" w:hAnsi="Times New Roman" w:cs="Times New Roman"/>
                      <w:bCs/>
                      <w:sz w:val="20"/>
                      <w:szCs w:val="20"/>
                      <w:lang w:val="ru-RU"/>
                    </w:rPr>
                    <w:br/>
                    <w:t>отсутствие непогашенной задолженности перед аудируемой финансовой организацией во время проведения аудита и (или) предоставления других услуг;</w:t>
                  </w:r>
                  <w:r w:rsidRPr="00AB67BE">
                    <w:rPr>
                      <w:rFonts w:ascii="Times New Roman" w:hAnsi="Times New Roman" w:cs="Times New Roman"/>
                      <w:bCs/>
                      <w:sz w:val="20"/>
                      <w:szCs w:val="20"/>
                      <w:lang w:val="ru-RU"/>
                    </w:rPr>
                    <w:br/>
                    <w:t xml:space="preserve">аудитора и (или) руководителя группы, не имеющих задолженность перед аудируемой финансовой организацией по договору банковского займа, и (или) по договору микрокредита во время проведения аудита и (или) предоставления других услуг. </w:t>
                  </w:r>
                </w:p>
              </w:tc>
              <w:tc>
                <w:tcPr>
                  <w:tcW w:w="826" w:type="dxa"/>
                  <w:hideMark/>
                </w:tcPr>
                <w:p w14:paraId="0000CC6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Грубое</w:t>
                  </w:r>
                </w:p>
              </w:tc>
            </w:tr>
            <w:tr w:rsidR="00FB5866" w:rsidRPr="00AB67BE" w14:paraId="2FDE27E3" w14:textId="77777777" w:rsidTr="0072796F">
              <w:tc>
                <w:tcPr>
                  <w:tcW w:w="272" w:type="dxa"/>
                  <w:hideMark/>
                </w:tcPr>
                <w:p w14:paraId="61FC441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16</w:t>
                  </w:r>
                </w:p>
              </w:tc>
              <w:tc>
                <w:tcPr>
                  <w:tcW w:w="4125" w:type="dxa"/>
                  <w:hideMark/>
                </w:tcPr>
                <w:p w14:paraId="25CDDBA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Представление в орган государственных доходов по месту нахождения аудируемого субъекта аудиторского заключения по налогам</w:t>
                  </w:r>
                </w:p>
              </w:tc>
              <w:tc>
                <w:tcPr>
                  <w:tcW w:w="826" w:type="dxa"/>
                  <w:hideMark/>
                </w:tcPr>
                <w:p w14:paraId="6570B50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17653189" w14:textId="77777777" w:rsidTr="0072796F">
              <w:tc>
                <w:tcPr>
                  <w:tcW w:w="272" w:type="dxa"/>
                  <w:hideMark/>
                </w:tcPr>
                <w:p w14:paraId="78ACEE7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17</w:t>
                  </w:r>
                </w:p>
              </w:tc>
              <w:tc>
                <w:tcPr>
                  <w:tcW w:w="4125" w:type="dxa"/>
                  <w:hideMark/>
                </w:tcPr>
                <w:p w14:paraId="1D45B54F" w14:textId="00135FE6"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Устранение выявленных недостатков в срок, определяемый решением комитета по контролю качества и (или) профессиональной аудиторской </w:t>
                  </w:r>
                  <w:r w:rsidRPr="00AB67BE">
                    <w:rPr>
                      <w:rFonts w:ascii="Times New Roman" w:hAnsi="Times New Roman" w:cs="Times New Roman"/>
                      <w:bCs/>
                      <w:sz w:val="20"/>
                      <w:szCs w:val="20"/>
                      <w:lang w:val="ru-RU"/>
                    </w:rPr>
                    <w:lastRenderedPageBreak/>
                    <w:t xml:space="preserve">организации, в случае получения оценки меньше чем </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4</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в течение 2 (двух) месяцев</w:t>
                  </w:r>
                </w:p>
              </w:tc>
              <w:tc>
                <w:tcPr>
                  <w:tcW w:w="826" w:type="dxa"/>
                  <w:hideMark/>
                </w:tcPr>
                <w:p w14:paraId="16495C4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Незначительное</w:t>
                  </w:r>
                </w:p>
              </w:tc>
            </w:tr>
            <w:tr w:rsidR="00FB5866" w:rsidRPr="00AB67BE" w14:paraId="0A6549B7" w14:textId="77777777" w:rsidTr="0072796F">
              <w:tc>
                <w:tcPr>
                  <w:tcW w:w="5223" w:type="dxa"/>
                  <w:gridSpan w:val="3"/>
                  <w:hideMark/>
                </w:tcPr>
                <w:p w14:paraId="202A1B4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 По профессиональным аудиторским организациям</w:t>
                  </w:r>
                </w:p>
              </w:tc>
            </w:tr>
            <w:tr w:rsidR="00FB5866" w:rsidRPr="00AB67BE" w14:paraId="71A1FD4E" w14:textId="77777777" w:rsidTr="0072796F">
              <w:tc>
                <w:tcPr>
                  <w:tcW w:w="272" w:type="dxa"/>
                  <w:hideMark/>
                </w:tcPr>
                <w:p w14:paraId="6AC9999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4125" w:type="dxa"/>
                  <w:hideMark/>
                </w:tcPr>
                <w:p w14:paraId="5315305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Своевременное и достоверное предоставление отчетности в уполномоченный орган;</w:t>
                  </w:r>
                  <w:r w:rsidRPr="00AB67BE">
                    <w:rPr>
                      <w:rFonts w:ascii="Times New Roman" w:hAnsi="Times New Roman" w:cs="Times New Roman"/>
                      <w:bCs/>
                      <w:sz w:val="20"/>
                      <w:szCs w:val="20"/>
                      <w:lang w:val="ru-RU"/>
                    </w:rPr>
                    <w:br/>
                    <w:t>Полугодовой отчет о деятельности профессиональной аудиторской организации (до 15 числа месяца, следующего за отчетным периодом)</w:t>
                  </w:r>
                </w:p>
              </w:tc>
              <w:tc>
                <w:tcPr>
                  <w:tcW w:w="826" w:type="dxa"/>
                  <w:hideMark/>
                </w:tcPr>
                <w:p w14:paraId="6EEC130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0242142D" w14:textId="77777777" w:rsidTr="0072796F">
              <w:tc>
                <w:tcPr>
                  <w:tcW w:w="272" w:type="dxa"/>
                  <w:hideMark/>
                </w:tcPr>
                <w:p w14:paraId="6E7F818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4125" w:type="dxa"/>
                  <w:hideMark/>
                </w:tcPr>
                <w:p w14:paraId="2C9A3E4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Своевременное и достоверное предоставление отчетности в уполномоченный орган;</w:t>
                  </w:r>
                  <w:r w:rsidRPr="00AB67BE">
                    <w:rPr>
                      <w:rFonts w:ascii="Times New Roman" w:hAnsi="Times New Roman" w:cs="Times New Roman"/>
                      <w:bCs/>
                      <w:sz w:val="20"/>
                      <w:szCs w:val="20"/>
                      <w:lang w:val="ru-RU"/>
                    </w:rPr>
                    <w:br/>
                    <w:t>Ежегодный отчет о проведении профессиональной аудиторской организацией курсов повышения квалификации аудиторов и выдачи сертификатов (до 1 марта года, следующего за отчетным периодом)</w:t>
                  </w:r>
                </w:p>
              </w:tc>
              <w:tc>
                <w:tcPr>
                  <w:tcW w:w="826" w:type="dxa"/>
                  <w:hideMark/>
                </w:tcPr>
                <w:p w14:paraId="34537F2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1D1EAFB2" w14:textId="77777777" w:rsidTr="0072796F">
              <w:tc>
                <w:tcPr>
                  <w:tcW w:w="272" w:type="dxa"/>
                  <w:hideMark/>
                </w:tcPr>
                <w:p w14:paraId="3C0CB26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4125" w:type="dxa"/>
                  <w:hideMark/>
                </w:tcPr>
                <w:p w14:paraId="4E23F74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Своевременное и достоверное предоставление отчетности в уполномоченный орган;</w:t>
                  </w:r>
                  <w:r w:rsidRPr="00AB67BE">
                    <w:rPr>
                      <w:rFonts w:ascii="Times New Roman" w:hAnsi="Times New Roman" w:cs="Times New Roman"/>
                      <w:bCs/>
                      <w:sz w:val="20"/>
                      <w:szCs w:val="20"/>
                      <w:lang w:val="ru-RU"/>
                    </w:rPr>
                    <w:br/>
                    <w:t>Ежеквартальный отчет о соответствии минимальным требованиям аудиторских организаций, которые проводят обязательный аудит; (до 15 числа месяца, следующего за отчетным периодом)</w:t>
                  </w:r>
                </w:p>
              </w:tc>
              <w:tc>
                <w:tcPr>
                  <w:tcW w:w="826" w:type="dxa"/>
                  <w:hideMark/>
                </w:tcPr>
                <w:p w14:paraId="54D2269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3D685E88" w14:textId="77777777" w:rsidTr="0072796F">
              <w:tc>
                <w:tcPr>
                  <w:tcW w:w="272" w:type="dxa"/>
                  <w:hideMark/>
                </w:tcPr>
                <w:p w14:paraId="3D46EE6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4125" w:type="dxa"/>
                  <w:hideMark/>
                </w:tcPr>
                <w:p w14:paraId="653565E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Своевременное и достоверное предоставление отчетности в уполномоченный орган;</w:t>
                  </w:r>
                  <w:r w:rsidRPr="00AB67BE">
                    <w:rPr>
                      <w:rFonts w:ascii="Times New Roman" w:hAnsi="Times New Roman" w:cs="Times New Roman"/>
                      <w:bCs/>
                      <w:sz w:val="20"/>
                      <w:szCs w:val="20"/>
                      <w:lang w:val="ru-RU"/>
                    </w:rPr>
                    <w:br/>
                    <w:t>Ежеквартальный отчет о проведенном внешнем контроле качества аудиторских организаций, не являющихся объектами внешнего контроля качества профессионального совета по аудиторской деятельности, профессиональной аудиторской организацией (до 15 числа месяца, следующего за отчетным периодом)</w:t>
                  </w:r>
                </w:p>
              </w:tc>
              <w:tc>
                <w:tcPr>
                  <w:tcW w:w="826" w:type="dxa"/>
                  <w:hideMark/>
                </w:tcPr>
                <w:p w14:paraId="4C92F90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22EEAD35" w14:textId="77777777" w:rsidTr="0072796F">
              <w:tc>
                <w:tcPr>
                  <w:tcW w:w="272" w:type="dxa"/>
                  <w:hideMark/>
                </w:tcPr>
                <w:p w14:paraId="67FF4AD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4125" w:type="dxa"/>
                  <w:hideMark/>
                </w:tcPr>
                <w:p w14:paraId="47E7063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Осуществление внешнего контроля качества </w:t>
                  </w:r>
                  <w:r w:rsidRPr="00AB67BE">
                    <w:rPr>
                      <w:rFonts w:ascii="Times New Roman" w:hAnsi="Times New Roman" w:cs="Times New Roman"/>
                      <w:bCs/>
                      <w:sz w:val="20"/>
                      <w:szCs w:val="20"/>
                      <w:lang w:val="ru-RU"/>
                    </w:rPr>
                    <w:lastRenderedPageBreak/>
                    <w:t>профессиональной организацией в отношении аудиторских организаций, которые не являются объектами внешнего контроля качества профессионального совета один раз в 3 (три) года</w:t>
                  </w:r>
                </w:p>
              </w:tc>
              <w:tc>
                <w:tcPr>
                  <w:tcW w:w="826" w:type="dxa"/>
                  <w:hideMark/>
                </w:tcPr>
                <w:p w14:paraId="04E6BD0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Значит</w:t>
                  </w:r>
                  <w:r w:rsidRPr="00AB67BE">
                    <w:rPr>
                      <w:rFonts w:ascii="Times New Roman" w:hAnsi="Times New Roman" w:cs="Times New Roman"/>
                      <w:bCs/>
                      <w:sz w:val="20"/>
                      <w:szCs w:val="20"/>
                      <w:lang w:val="ru-RU"/>
                    </w:rPr>
                    <w:lastRenderedPageBreak/>
                    <w:t>ельное</w:t>
                  </w:r>
                </w:p>
              </w:tc>
            </w:tr>
            <w:tr w:rsidR="00FB5866" w:rsidRPr="00AB67BE" w14:paraId="3C16A091" w14:textId="77777777" w:rsidTr="0072796F">
              <w:tc>
                <w:tcPr>
                  <w:tcW w:w="272" w:type="dxa"/>
                  <w:hideMark/>
                </w:tcPr>
                <w:p w14:paraId="397780C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6</w:t>
                  </w:r>
                </w:p>
              </w:tc>
              <w:tc>
                <w:tcPr>
                  <w:tcW w:w="4125" w:type="dxa"/>
                  <w:hideMark/>
                </w:tcPr>
                <w:p w14:paraId="38951B4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Наличие только аудиторов и аудиторских организаций, являющихся учредителями и участниками профессиональной организации </w:t>
                  </w:r>
                </w:p>
              </w:tc>
              <w:tc>
                <w:tcPr>
                  <w:tcW w:w="826" w:type="dxa"/>
                  <w:hideMark/>
                </w:tcPr>
                <w:p w14:paraId="4B45493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468CE498" w14:textId="77777777" w:rsidTr="0072796F">
              <w:tc>
                <w:tcPr>
                  <w:tcW w:w="272" w:type="dxa"/>
                  <w:hideMark/>
                </w:tcPr>
                <w:p w14:paraId="4B1AAF7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4125" w:type="dxa"/>
                  <w:hideMark/>
                </w:tcPr>
                <w:p w14:paraId="59CB664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Устранение в течение 3 (трех) месяцев причин, по которым вынесено предупредительное письмо уполномоченного органа</w:t>
                  </w:r>
                </w:p>
              </w:tc>
              <w:tc>
                <w:tcPr>
                  <w:tcW w:w="826" w:type="dxa"/>
                  <w:hideMark/>
                </w:tcPr>
                <w:p w14:paraId="6B2005D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Грубое </w:t>
                  </w:r>
                </w:p>
              </w:tc>
            </w:tr>
            <w:tr w:rsidR="00FB5866" w:rsidRPr="00AB67BE" w14:paraId="0507C698" w14:textId="77777777" w:rsidTr="0072796F">
              <w:tc>
                <w:tcPr>
                  <w:tcW w:w="272" w:type="dxa"/>
                  <w:hideMark/>
                </w:tcPr>
                <w:p w14:paraId="262A6CD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8</w:t>
                  </w:r>
                </w:p>
              </w:tc>
              <w:tc>
                <w:tcPr>
                  <w:tcW w:w="4125" w:type="dxa"/>
                  <w:hideMark/>
                </w:tcPr>
                <w:p w14:paraId="449D605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Сообщение об изменениях уполномоченному органу в случае принятия (выбытия, исключения) членов, а также изменения персонального состава рабочего органа управления</w:t>
                  </w:r>
                </w:p>
              </w:tc>
              <w:tc>
                <w:tcPr>
                  <w:tcW w:w="826" w:type="dxa"/>
                  <w:hideMark/>
                </w:tcPr>
                <w:p w14:paraId="648608A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434F1B18" w14:textId="77777777" w:rsidTr="0072796F">
              <w:tc>
                <w:tcPr>
                  <w:tcW w:w="272" w:type="dxa"/>
                  <w:hideMark/>
                </w:tcPr>
                <w:p w14:paraId="165A5E5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9</w:t>
                  </w:r>
                </w:p>
              </w:tc>
              <w:tc>
                <w:tcPr>
                  <w:tcW w:w="4125" w:type="dxa"/>
                  <w:hideMark/>
                </w:tcPr>
                <w:p w14:paraId="23E2982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Проведение внешнего контроля качества только аудиторами, осуществляющими свою деятельность в качестве аудитора</w:t>
                  </w:r>
                </w:p>
              </w:tc>
              <w:tc>
                <w:tcPr>
                  <w:tcW w:w="826" w:type="dxa"/>
                  <w:hideMark/>
                </w:tcPr>
                <w:p w14:paraId="46F515B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7A367A9E" w14:textId="77777777" w:rsidTr="0072796F">
              <w:tc>
                <w:tcPr>
                  <w:tcW w:w="272" w:type="dxa"/>
                  <w:hideMark/>
                </w:tcPr>
                <w:p w14:paraId="4CCF4D1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w:t>
                  </w:r>
                </w:p>
              </w:tc>
              <w:tc>
                <w:tcPr>
                  <w:tcW w:w="4125" w:type="dxa"/>
                  <w:hideMark/>
                </w:tcPr>
                <w:p w14:paraId="47CD88B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оснований внепланового внешнего контроля качества:</w:t>
                  </w:r>
                  <w:r w:rsidRPr="00AB67BE">
                    <w:rPr>
                      <w:rFonts w:ascii="Times New Roman" w:hAnsi="Times New Roman" w:cs="Times New Roman"/>
                      <w:bCs/>
                      <w:sz w:val="20"/>
                      <w:szCs w:val="20"/>
                      <w:lang w:val="ru-RU"/>
                    </w:rPr>
                    <w:br/>
                    <w:t>в случае получения профессиональным советом или профессиональной организацией обращения на действия (бездействие) аудиторов, аудиторских организаций и профессиональных организаций;</w:t>
                  </w:r>
                  <w:r w:rsidRPr="00AB67BE">
                    <w:rPr>
                      <w:rFonts w:ascii="Times New Roman" w:hAnsi="Times New Roman" w:cs="Times New Roman"/>
                      <w:bCs/>
                      <w:sz w:val="20"/>
                      <w:szCs w:val="20"/>
                      <w:lang w:val="ru-RU"/>
                    </w:rPr>
                    <w:br/>
                    <w:t>в случае несогласия с результатами работы аудиторов и (или) аудиторских организаций;</w:t>
                  </w:r>
                  <w:r w:rsidRPr="00AB67BE">
                    <w:rPr>
                      <w:rFonts w:ascii="Times New Roman" w:hAnsi="Times New Roman" w:cs="Times New Roman"/>
                      <w:bCs/>
                      <w:sz w:val="20"/>
                      <w:szCs w:val="20"/>
                      <w:lang w:val="ru-RU"/>
                    </w:rPr>
                    <w:br/>
                    <w:t>по инициативе объектов внешнего контроля качества профессионального совета;</w:t>
                  </w:r>
                  <w:r w:rsidRPr="00AB67BE">
                    <w:rPr>
                      <w:rFonts w:ascii="Times New Roman" w:hAnsi="Times New Roman" w:cs="Times New Roman"/>
                      <w:bCs/>
                      <w:sz w:val="20"/>
                      <w:szCs w:val="20"/>
                      <w:lang w:val="ru-RU"/>
                    </w:rPr>
                    <w:br/>
                    <w:t>по инициативе уполномоченного органа согласно поступившим обращениям, связанным с деятельностью аудиторов, аудиторских организаций и профессиональных организаций</w:t>
                  </w:r>
                </w:p>
              </w:tc>
              <w:tc>
                <w:tcPr>
                  <w:tcW w:w="826" w:type="dxa"/>
                  <w:hideMark/>
                </w:tcPr>
                <w:p w14:paraId="33024C5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60601F2F" w14:textId="77777777" w:rsidTr="0072796F">
              <w:tc>
                <w:tcPr>
                  <w:tcW w:w="272" w:type="dxa"/>
                  <w:hideMark/>
                </w:tcPr>
                <w:p w14:paraId="170AEC4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11</w:t>
                  </w:r>
                </w:p>
              </w:tc>
              <w:tc>
                <w:tcPr>
                  <w:tcW w:w="4125" w:type="dxa"/>
                  <w:hideMark/>
                </w:tcPr>
                <w:p w14:paraId="1916EA1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Отсутствие у 10 (десяти) процентов от средней численности, но не менее 5 (пяти) </w:t>
                  </w:r>
                  <w:r w:rsidRPr="00AB67BE">
                    <w:rPr>
                      <w:rFonts w:ascii="Times New Roman" w:hAnsi="Times New Roman" w:cs="Times New Roman"/>
                      <w:bCs/>
                      <w:sz w:val="20"/>
                      <w:szCs w:val="20"/>
                      <w:lang w:val="ru-RU"/>
                    </w:rPr>
                    <w:lastRenderedPageBreak/>
                    <w:t>аудиторских организаций – членов профессиональной организации за 12 (двенадцать) календарных месяцев фактов лишения лицензии на осуществление аудиторской деятельности</w:t>
                  </w:r>
                </w:p>
              </w:tc>
              <w:tc>
                <w:tcPr>
                  <w:tcW w:w="826" w:type="dxa"/>
                  <w:hideMark/>
                </w:tcPr>
                <w:p w14:paraId="1F1E16D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Грубое</w:t>
                  </w:r>
                </w:p>
              </w:tc>
            </w:tr>
            <w:tr w:rsidR="00FB5866" w:rsidRPr="00AB67BE" w14:paraId="6F002508" w14:textId="77777777" w:rsidTr="0072796F">
              <w:tc>
                <w:tcPr>
                  <w:tcW w:w="272" w:type="dxa"/>
                  <w:hideMark/>
                </w:tcPr>
                <w:p w14:paraId="6299346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12</w:t>
                  </w:r>
                </w:p>
              </w:tc>
              <w:tc>
                <w:tcPr>
                  <w:tcW w:w="4125" w:type="dxa"/>
                  <w:hideMark/>
                </w:tcPr>
                <w:p w14:paraId="2A7D181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сроков проведения планового внешнего контроля качества каждой аудиторской организацией по утвержденному внутреннему плану</w:t>
                  </w:r>
                </w:p>
              </w:tc>
              <w:tc>
                <w:tcPr>
                  <w:tcW w:w="826" w:type="dxa"/>
                  <w:hideMark/>
                </w:tcPr>
                <w:p w14:paraId="1C11B95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769B2B69" w14:textId="77777777" w:rsidTr="0072796F">
              <w:tc>
                <w:tcPr>
                  <w:tcW w:w="272" w:type="dxa"/>
                  <w:hideMark/>
                </w:tcPr>
                <w:p w14:paraId="7399895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13</w:t>
                  </w:r>
                </w:p>
              </w:tc>
              <w:tc>
                <w:tcPr>
                  <w:tcW w:w="4125" w:type="dxa"/>
                  <w:hideMark/>
                </w:tcPr>
                <w:p w14:paraId="6437662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Сроки проведения проверки внешнего контроля качества аудиторами не превышают 10 (десять) рабочих дней</w:t>
                  </w:r>
                </w:p>
              </w:tc>
              <w:tc>
                <w:tcPr>
                  <w:tcW w:w="826" w:type="dxa"/>
                  <w:hideMark/>
                </w:tcPr>
                <w:p w14:paraId="3C5727B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49294F43" w14:textId="77777777" w:rsidTr="0072796F">
              <w:tc>
                <w:tcPr>
                  <w:tcW w:w="272" w:type="dxa"/>
                  <w:hideMark/>
                </w:tcPr>
                <w:p w14:paraId="39DD411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14</w:t>
                  </w:r>
                </w:p>
              </w:tc>
              <w:tc>
                <w:tcPr>
                  <w:tcW w:w="4125" w:type="dxa"/>
                  <w:hideMark/>
                </w:tcPr>
                <w:p w14:paraId="7818245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Сроки определения оценки по результатам внешнего контроля качества не превышают более 2 (двух) месяцев</w:t>
                  </w:r>
                </w:p>
              </w:tc>
              <w:tc>
                <w:tcPr>
                  <w:tcW w:w="826" w:type="dxa"/>
                  <w:hideMark/>
                </w:tcPr>
                <w:p w14:paraId="513714E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316F77C7" w14:textId="77777777" w:rsidTr="0072796F">
              <w:tc>
                <w:tcPr>
                  <w:tcW w:w="272" w:type="dxa"/>
                  <w:hideMark/>
                </w:tcPr>
                <w:p w14:paraId="50D28E6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4125" w:type="dxa"/>
                  <w:hideMark/>
                </w:tcPr>
                <w:p w14:paraId="38AE408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порядка проведения внешнего контроля качества:</w:t>
                  </w:r>
                  <w:r w:rsidRPr="00AB67BE">
                    <w:rPr>
                      <w:rFonts w:ascii="Times New Roman" w:hAnsi="Times New Roman" w:cs="Times New Roman"/>
                      <w:bCs/>
                      <w:sz w:val="20"/>
                      <w:szCs w:val="20"/>
                      <w:lang w:val="ru-RU"/>
                    </w:rPr>
                    <w:br/>
                    <w:t>вопросы по организации процедуры внешнего контроля качества;</w:t>
                  </w:r>
                  <w:r w:rsidRPr="00AB67BE">
                    <w:rPr>
                      <w:rFonts w:ascii="Times New Roman" w:hAnsi="Times New Roman" w:cs="Times New Roman"/>
                      <w:bCs/>
                      <w:sz w:val="20"/>
                      <w:szCs w:val="20"/>
                      <w:lang w:val="ru-RU"/>
                    </w:rPr>
                    <w:br/>
                    <w:t>основания отвода (самоотвода) контролера либо других лиц, участвующих в процедуре внешнего контроля качества;</w:t>
                  </w:r>
                  <w:r w:rsidRPr="00AB67BE">
                    <w:rPr>
                      <w:rFonts w:ascii="Times New Roman" w:hAnsi="Times New Roman" w:cs="Times New Roman"/>
                      <w:bCs/>
                      <w:sz w:val="20"/>
                      <w:szCs w:val="20"/>
                      <w:lang w:val="ru-RU"/>
                    </w:rPr>
                    <w:br/>
                    <w:t>программа и этапы проведения внешнего контроля качества;</w:t>
                  </w:r>
                  <w:r w:rsidRPr="00AB67BE">
                    <w:rPr>
                      <w:rFonts w:ascii="Times New Roman" w:hAnsi="Times New Roman" w:cs="Times New Roman"/>
                      <w:bCs/>
                      <w:sz w:val="20"/>
                      <w:szCs w:val="20"/>
                      <w:lang w:val="ru-RU"/>
                    </w:rPr>
                    <w:br/>
                    <w:t>перечень документов аудиторской организации, подлежащих внешнему контролю качества, который включает учредительные и правоустанавливающие документы, лицензии, квалификационные свидетельства аудиторов, документы по повышению квалификации аудиторов, документы по кадровому составу, внутрифирменные документы по контролю качества аудита, рабочую документацию по выполненным аудиторским заданиям;</w:t>
                  </w:r>
                  <w:r w:rsidRPr="00AB67BE">
                    <w:rPr>
                      <w:rFonts w:ascii="Times New Roman" w:hAnsi="Times New Roman" w:cs="Times New Roman"/>
                      <w:bCs/>
                      <w:sz w:val="20"/>
                      <w:szCs w:val="20"/>
                      <w:lang w:val="ru-RU"/>
                    </w:rPr>
                    <w:br/>
                    <w:t xml:space="preserve">критерии отбора проектов по аудиту, подвергающихся внешнему контролю качества, а также отбора контролеров, исключающие конфликт интересов </w:t>
                  </w:r>
                  <w:r w:rsidRPr="00AB67BE">
                    <w:rPr>
                      <w:rFonts w:ascii="Times New Roman" w:hAnsi="Times New Roman" w:cs="Times New Roman"/>
                      <w:bCs/>
                      <w:sz w:val="20"/>
                      <w:szCs w:val="20"/>
                      <w:lang w:val="ru-RU"/>
                    </w:rPr>
                    <w:lastRenderedPageBreak/>
                    <w:t>(обеспечение независимости);</w:t>
                  </w:r>
                  <w:r w:rsidRPr="00AB67BE">
                    <w:rPr>
                      <w:rFonts w:ascii="Times New Roman" w:hAnsi="Times New Roman" w:cs="Times New Roman"/>
                      <w:bCs/>
                      <w:sz w:val="20"/>
                      <w:szCs w:val="20"/>
                      <w:lang w:val="ru-RU"/>
                    </w:rPr>
                    <w:br/>
                    <w:t>достаточности ресурсов, направленных аудиторской организацией на выполнение договора оказания аудиторских услуг;</w:t>
                  </w:r>
                  <w:r w:rsidRPr="00AB67BE">
                    <w:rPr>
                      <w:rFonts w:ascii="Times New Roman" w:hAnsi="Times New Roman" w:cs="Times New Roman"/>
                      <w:bCs/>
                      <w:sz w:val="20"/>
                      <w:szCs w:val="20"/>
                      <w:lang w:val="ru-RU"/>
                    </w:rPr>
                    <w:br/>
                    <w:t>вопросы проверки системы внутреннего контроля качества аудиторской организации;</w:t>
                  </w:r>
                  <w:r w:rsidRPr="00AB67BE">
                    <w:rPr>
                      <w:rFonts w:ascii="Times New Roman" w:hAnsi="Times New Roman" w:cs="Times New Roman"/>
                      <w:bCs/>
                      <w:sz w:val="20"/>
                      <w:szCs w:val="20"/>
                      <w:lang w:val="ru-RU"/>
                    </w:rPr>
                    <w:br/>
                    <w:t>наличие правил внутреннего контроля и следующих программ их осуществления: программы организации внутреннего контроля в целях противодействия легализации (отмыванию) доходов, полученных преступным путем, и финансированию терроризма;</w:t>
                  </w:r>
                  <w:r w:rsidRPr="00AB67BE">
                    <w:rPr>
                      <w:rFonts w:ascii="Times New Roman" w:hAnsi="Times New Roman" w:cs="Times New Roman"/>
                      <w:bCs/>
                      <w:sz w:val="20"/>
                      <w:szCs w:val="20"/>
                      <w:lang w:val="ru-RU"/>
                    </w:rPr>
                    <w:br/>
                    <w:t>программы управления риском легализации (отмывания) доходов, полученных преступным путем, и финансирования терроризма, учитывающую риски клиентов и риски использования услуг в преступных целях, включая риск использования технологических достижений;</w:t>
                  </w:r>
                  <w:r w:rsidRPr="00AB67BE">
                    <w:rPr>
                      <w:rFonts w:ascii="Times New Roman" w:hAnsi="Times New Roman" w:cs="Times New Roman"/>
                      <w:bCs/>
                      <w:sz w:val="20"/>
                      <w:szCs w:val="20"/>
                      <w:lang w:val="ru-RU"/>
                    </w:rPr>
                    <w:br/>
                    <w:t>программы идентификации клиентов;</w:t>
                  </w:r>
                  <w:r w:rsidRPr="00AB67BE">
                    <w:rPr>
                      <w:rFonts w:ascii="Times New Roman" w:hAnsi="Times New Roman" w:cs="Times New Roman"/>
                      <w:bCs/>
                      <w:sz w:val="20"/>
                      <w:szCs w:val="20"/>
                      <w:lang w:val="ru-RU"/>
                    </w:rPr>
                    <w:br/>
                    <w:t>программы мониторинга и изучения операций клиентов, включая изучение сложных, необычно крупных и других необычных операций клиентов;</w:t>
                  </w:r>
                  <w:r w:rsidRPr="00AB67BE">
                    <w:rPr>
                      <w:rFonts w:ascii="Times New Roman" w:hAnsi="Times New Roman" w:cs="Times New Roman"/>
                      <w:bCs/>
                      <w:sz w:val="20"/>
                      <w:szCs w:val="20"/>
                      <w:lang w:val="ru-RU"/>
                    </w:rPr>
                    <w:br/>
                    <w:t>программы подготовки и обучения сотрудников субъектов финансового мониторинга по вопросам противодействия легализации (отмыванию) доходов, полученных преступным путем, и финансированию терроризма;</w:t>
                  </w:r>
                  <w:r w:rsidRPr="00AB67BE">
                    <w:rPr>
                      <w:rFonts w:ascii="Times New Roman" w:hAnsi="Times New Roman" w:cs="Times New Roman"/>
                      <w:bCs/>
                      <w:sz w:val="20"/>
                      <w:szCs w:val="20"/>
                      <w:lang w:val="ru-RU"/>
                    </w:rPr>
                    <w:br/>
                    <w:t>вопросы внешнего контроля качества отдельных аудиторских заданий;</w:t>
                  </w:r>
                  <w:r w:rsidRPr="00AB67BE">
                    <w:rPr>
                      <w:rFonts w:ascii="Times New Roman" w:hAnsi="Times New Roman" w:cs="Times New Roman"/>
                      <w:bCs/>
                      <w:sz w:val="20"/>
                      <w:szCs w:val="20"/>
                      <w:lang w:val="ru-RU"/>
                    </w:rPr>
                    <w:br/>
                    <w:t>меры по обеспечению защиты информации, доступ к которой получен комитетом по контролю качества и профессиональной организацией в ходе проведения внешнего контроля качества;</w:t>
                  </w:r>
                  <w:r w:rsidRPr="00AB67BE">
                    <w:rPr>
                      <w:rFonts w:ascii="Times New Roman" w:hAnsi="Times New Roman" w:cs="Times New Roman"/>
                      <w:bCs/>
                      <w:sz w:val="20"/>
                      <w:szCs w:val="20"/>
                      <w:lang w:val="ru-RU"/>
                    </w:rPr>
                    <w:br/>
                    <w:t xml:space="preserve">отчетность контролеров и оформление </w:t>
                  </w:r>
                  <w:r w:rsidRPr="00AB67BE">
                    <w:rPr>
                      <w:rFonts w:ascii="Times New Roman" w:hAnsi="Times New Roman" w:cs="Times New Roman"/>
                      <w:bCs/>
                      <w:sz w:val="20"/>
                      <w:szCs w:val="20"/>
                      <w:lang w:val="ru-RU"/>
                    </w:rPr>
                    <w:lastRenderedPageBreak/>
                    <w:t>результатов прохождения аудиторской организацией внешнего контроля качества;</w:t>
                  </w:r>
                  <w:r w:rsidRPr="00AB67BE">
                    <w:rPr>
                      <w:rFonts w:ascii="Times New Roman" w:hAnsi="Times New Roman" w:cs="Times New Roman"/>
                      <w:bCs/>
                      <w:sz w:val="20"/>
                      <w:szCs w:val="20"/>
                      <w:lang w:val="ru-RU"/>
                    </w:rPr>
                    <w:br/>
                    <w:t>меры по реализации аудиторской организацией результатов прохождения внешнего контроля качества</w:t>
                  </w:r>
                </w:p>
              </w:tc>
              <w:tc>
                <w:tcPr>
                  <w:tcW w:w="826" w:type="dxa"/>
                  <w:hideMark/>
                </w:tcPr>
                <w:p w14:paraId="0FEDD0C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Значительное</w:t>
                  </w:r>
                </w:p>
              </w:tc>
            </w:tr>
          </w:tbl>
          <w:p w14:paraId="1FB207B9" w14:textId="77777777" w:rsidR="00FB5866" w:rsidRPr="00AB67BE" w:rsidRDefault="00FB5866" w:rsidP="00F11E20">
            <w:pPr>
              <w:widowControl w:val="0"/>
              <w:ind w:firstLine="34"/>
              <w:jc w:val="both"/>
              <w:rPr>
                <w:rFonts w:ascii="Times New Roman" w:hAnsi="Times New Roman" w:cs="Times New Roman"/>
                <w:sz w:val="20"/>
                <w:szCs w:val="20"/>
                <w:lang w:val="ru-RU"/>
              </w:rPr>
            </w:pPr>
          </w:p>
        </w:tc>
        <w:tc>
          <w:tcPr>
            <w:tcW w:w="5670" w:type="dxa"/>
          </w:tcPr>
          <w:p w14:paraId="7BAD9578" w14:textId="77777777" w:rsidR="00FB5866" w:rsidRPr="00AB67BE" w:rsidRDefault="00FB5866" w:rsidP="00F11E20">
            <w:pPr>
              <w:widowControl w:val="0"/>
              <w:ind w:left="2724"/>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t>Приложение 1</w:t>
            </w:r>
          </w:p>
          <w:p w14:paraId="4D4C05B8" w14:textId="77777777" w:rsidR="00FB5866" w:rsidRPr="00AB67BE" w:rsidRDefault="00FB5866" w:rsidP="00F11E20">
            <w:pPr>
              <w:widowControl w:val="0"/>
              <w:ind w:left="2724"/>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Критериям оценки степени</w:t>
            </w:r>
          </w:p>
          <w:p w14:paraId="788437AF" w14:textId="77777777" w:rsidR="00FB5866" w:rsidRPr="00AB67BE" w:rsidRDefault="00FB5866" w:rsidP="00F11E20">
            <w:pPr>
              <w:widowControl w:val="0"/>
              <w:ind w:left="2724"/>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риска в области аудиторской</w:t>
            </w:r>
          </w:p>
          <w:p w14:paraId="03593E99" w14:textId="77777777" w:rsidR="00FB5866" w:rsidRPr="00AB67BE" w:rsidRDefault="00FB5866" w:rsidP="00F11E20">
            <w:pPr>
              <w:widowControl w:val="0"/>
              <w:ind w:left="2724"/>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деятельности</w:t>
            </w:r>
          </w:p>
          <w:p w14:paraId="11C3172D" w14:textId="77777777" w:rsidR="00FB5866" w:rsidRPr="00AB67BE" w:rsidRDefault="00FB5866" w:rsidP="00F11E20">
            <w:pPr>
              <w:widowControl w:val="0"/>
              <w:jc w:val="both"/>
              <w:rPr>
                <w:rFonts w:ascii="Times New Roman" w:hAnsi="Times New Roman" w:cs="Times New Roman"/>
                <w:b/>
                <w:bCs/>
                <w:sz w:val="20"/>
                <w:szCs w:val="20"/>
                <w:lang w:val="ru-RU"/>
              </w:rPr>
            </w:pPr>
          </w:p>
          <w:p w14:paraId="045CD78B" w14:textId="77777777" w:rsidR="00FB5866" w:rsidRPr="00AB67BE" w:rsidRDefault="00FB5866" w:rsidP="00F11E20">
            <w:pPr>
              <w:widowControl w:val="0"/>
              <w:jc w:val="both"/>
              <w:rPr>
                <w:rFonts w:ascii="Times New Roman" w:hAnsi="Times New Roman" w:cs="Times New Roman"/>
                <w:b/>
                <w:bCs/>
                <w:sz w:val="20"/>
                <w:szCs w:val="20"/>
                <w:lang w:val="ru-RU"/>
              </w:rPr>
            </w:pPr>
          </w:p>
          <w:p w14:paraId="78C599D4" w14:textId="77777777" w:rsidR="00FB5866" w:rsidRPr="00AB67BE" w:rsidRDefault="00FB5866" w:rsidP="00F11E20">
            <w:pPr>
              <w:widowControl w:val="0"/>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Степени нарушений требований нормативных правовых актов для проведения профилактического контроля</w:t>
            </w:r>
          </w:p>
          <w:tbl>
            <w:tblPr>
              <w:tblStyle w:val="aff4"/>
              <w:tblW w:w="5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4344"/>
              <w:gridCol w:w="870"/>
            </w:tblGrid>
            <w:tr w:rsidR="00FB5866" w:rsidRPr="00AB67BE" w14:paraId="4939E81D" w14:textId="77777777" w:rsidTr="0072796F">
              <w:tc>
                <w:tcPr>
                  <w:tcW w:w="272" w:type="dxa"/>
                  <w:hideMark/>
                </w:tcPr>
                <w:p w14:paraId="4FAB4BE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 </w:t>
                  </w:r>
                </w:p>
              </w:tc>
              <w:tc>
                <w:tcPr>
                  <w:tcW w:w="4125" w:type="dxa"/>
                  <w:hideMark/>
                </w:tcPr>
                <w:p w14:paraId="798BE0B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Требования при несоблюдении, которых устанавливается степень тяжести нарушения</w:t>
                  </w:r>
                </w:p>
              </w:tc>
              <w:tc>
                <w:tcPr>
                  <w:tcW w:w="826" w:type="dxa"/>
                  <w:hideMark/>
                </w:tcPr>
                <w:p w14:paraId="0638B9B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Степень нарушения</w:t>
                  </w:r>
                </w:p>
              </w:tc>
            </w:tr>
            <w:tr w:rsidR="00FB5866" w:rsidRPr="00AB67BE" w14:paraId="57908380" w14:textId="77777777" w:rsidTr="0072796F">
              <w:tc>
                <w:tcPr>
                  <w:tcW w:w="5223" w:type="dxa"/>
                  <w:gridSpan w:val="3"/>
                  <w:hideMark/>
                </w:tcPr>
                <w:p w14:paraId="4D8A8EA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По аудиторским организациям</w:t>
                  </w:r>
                </w:p>
              </w:tc>
            </w:tr>
            <w:tr w:rsidR="00FB5866" w:rsidRPr="00AB67BE" w14:paraId="09EE9387" w14:textId="77777777" w:rsidTr="0072796F">
              <w:tc>
                <w:tcPr>
                  <w:tcW w:w="272" w:type="dxa"/>
                  <w:hideMark/>
                </w:tcPr>
                <w:p w14:paraId="5E119A9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4125" w:type="dxa"/>
                  <w:hideMark/>
                </w:tcPr>
                <w:p w14:paraId="6465866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отчета о соответствии квалификационным требованиям к аудиторской деятельности (ежегодный отчет до 1 марта года, следующего за отчетным периодом)</w:t>
                  </w:r>
                </w:p>
              </w:tc>
              <w:tc>
                <w:tcPr>
                  <w:tcW w:w="826" w:type="dxa"/>
                  <w:hideMark/>
                </w:tcPr>
                <w:p w14:paraId="25E2D41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23328A8A" w14:textId="77777777" w:rsidTr="0072796F">
              <w:tc>
                <w:tcPr>
                  <w:tcW w:w="272" w:type="dxa"/>
                  <w:hideMark/>
                </w:tcPr>
                <w:p w14:paraId="209E657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4125" w:type="dxa"/>
                  <w:hideMark/>
                </w:tcPr>
                <w:p w14:paraId="77A7E57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отчета по основным показателям деятельности аудиторских организаций (ежеквартальный отчет до 15 числа месяца, следующего за отчетным периодом)</w:t>
                  </w:r>
                </w:p>
              </w:tc>
              <w:tc>
                <w:tcPr>
                  <w:tcW w:w="826" w:type="dxa"/>
                  <w:hideMark/>
                </w:tcPr>
                <w:p w14:paraId="7F19FE0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776A1BE0" w14:textId="77777777" w:rsidTr="0072796F">
              <w:tc>
                <w:tcPr>
                  <w:tcW w:w="272" w:type="dxa"/>
                  <w:hideMark/>
                </w:tcPr>
                <w:p w14:paraId="64F994B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4125" w:type="dxa"/>
                  <w:hideMark/>
                </w:tcPr>
                <w:p w14:paraId="55CA2BD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Предоставление или своевременное </w:t>
                  </w:r>
                  <w:r w:rsidRPr="00AB67BE">
                    <w:rPr>
                      <w:rFonts w:ascii="Times New Roman" w:hAnsi="Times New Roman" w:cs="Times New Roman"/>
                      <w:bCs/>
                      <w:sz w:val="20"/>
                      <w:szCs w:val="20"/>
                      <w:lang w:val="ru-RU"/>
                    </w:rPr>
                    <w:lastRenderedPageBreak/>
                    <w:t>предоставление в уполномоченный орган информации по страхованию гражданско-правовой ответственности (в течение 15 (пятнадцати) рабочих дней с даты заключения договора обязательного страхования гражданско-правовой ответственности)</w:t>
                  </w:r>
                </w:p>
              </w:tc>
              <w:tc>
                <w:tcPr>
                  <w:tcW w:w="826" w:type="dxa"/>
                  <w:hideMark/>
                </w:tcPr>
                <w:p w14:paraId="48015D6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Грубое</w:t>
                  </w:r>
                </w:p>
              </w:tc>
            </w:tr>
            <w:tr w:rsidR="00FB5866" w:rsidRPr="00AB67BE" w14:paraId="34418990" w14:textId="77777777" w:rsidTr="0072796F">
              <w:tc>
                <w:tcPr>
                  <w:tcW w:w="272" w:type="dxa"/>
                  <w:hideMark/>
                </w:tcPr>
                <w:p w14:paraId="3CBC553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4125" w:type="dxa"/>
                  <w:hideMark/>
                </w:tcPr>
                <w:p w14:paraId="201CF32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Оказание услуг по профилю своей деятельности:</w:t>
                  </w:r>
                  <w:r w:rsidRPr="00AB67BE">
                    <w:rPr>
                      <w:rFonts w:ascii="Times New Roman" w:hAnsi="Times New Roman" w:cs="Times New Roman"/>
                      <w:bCs/>
                      <w:sz w:val="20"/>
                      <w:szCs w:val="20"/>
                      <w:lang w:val="ru-RU"/>
                    </w:rPr>
                    <w:br/>
                    <w:t>сопутствующие и другие услуги по стандартам аудита;</w:t>
                  </w:r>
                  <w:r w:rsidRPr="00AB67BE">
                    <w:rPr>
                      <w:rFonts w:ascii="Times New Roman" w:hAnsi="Times New Roman" w:cs="Times New Roman"/>
                      <w:bCs/>
                      <w:sz w:val="20"/>
                      <w:szCs w:val="20"/>
                      <w:lang w:val="ru-RU"/>
                    </w:rPr>
                    <w:br/>
                    <w:t>восстановление и ведение бухгалтерского учета, составление финансовой отчетности;</w:t>
                  </w:r>
                  <w:r w:rsidRPr="00AB67BE">
                    <w:rPr>
                      <w:rFonts w:ascii="Times New Roman" w:hAnsi="Times New Roman" w:cs="Times New Roman"/>
                      <w:bCs/>
                      <w:sz w:val="20"/>
                      <w:szCs w:val="20"/>
                      <w:lang w:val="ru-RU"/>
                    </w:rPr>
                    <w:br/>
                    <w:t>внутренний аудит;</w:t>
                  </w:r>
                  <w:r w:rsidRPr="00AB67BE">
                    <w:rPr>
                      <w:rFonts w:ascii="Times New Roman" w:hAnsi="Times New Roman" w:cs="Times New Roman"/>
                      <w:bCs/>
                      <w:sz w:val="20"/>
                      <w:szCs w:val="20"/>
                      <w:lang w:val="ru-RU"/>
                    </w:rPr>
                    <w:br/>
                    <w:t>консультирование по вопросам применения законодательства по налогам и другим обязательным платежам в бюджет и ведения налогового учета;</w:t>
                  </w:r>
                  <w:r w:rsidRPr="00AB67BE">
                    <w:rPr>
                      <w:rFonts w:ascii="Times New Roman" w:hAnsi="Times New Roman" w:cs="Times New Roman"/>
                      <w:bCs/>
                      <w:sz w:val="20"/>
                      <w:szCs w:val="20"/>
                      <w:lang w:val="ru-RU"/>
                    </w:rPr>
                    <w:br/>
                    <w:t>проведение аудита по налогам и составление аудиторского заключения по налогам;</w:t>
                  </w:r>
                  <w:r w:rsidRPr="00AB67BE">
                    <w:rPr>
                      <w:rFonts w:ascii="Times New Roman" w:hAnsi="Times New Roman" w:cs="Times New Roman"/>
                      <w:bCs/>
                      <w:sz w:val="20"/>
                      <w:szCs w:val="20"/>
                      <w:lang w:val="ru-RU"/>
                    </w:rPr>
                    <w:br/>
                    <w:t>проведение аудита специального назначения субъектов квазигосударственного сектора;</w:t>
                  </w:r>
                  <w:r w:rsidRPr="00AB67BE">
                    <w:rPr>
                      <w:rFonts w:ascii="Times New Roman" w:hAnsi="Times New Roman" w:cs="Times New Roman"/>
                      <w:bCs/>
                      <w:sz w:val="20"/>
                      <w:szCs w:val="20"/>
                      <w:lang w:val="ru-RU"/>
                    </w:rPr>
                    <w:br/>
                    <w:t>проведение аудита сведений о расходах недропользователя; проведение аудита иной информации и составление аудиторского заключения по аудиту иной информации;</w:t>
                  </w:r>
                  <w:r w:rsidRPr="00AB67BE">
                    <w:rPr>
                      <w:rFonts w:ascii="Times New Roman" w:hAnsi="Times New Roman" w:cs="Times New Roman"/>
                      <w:bCs/>
                      <w:sz w:val="20"/>
                      <w:szCs w:val="20"/>
                      <w:lang w:val="ru-RU"/>
                    </w:rPr>
                    <w:br/>
                    <w:t>формирование первичных статистических данных;</w:t>
                  </w:r>
                  <w:r w:rsidRPr="00AB67BE">
                    <w:rPr>
                      <w:rFonts w:ascii="Times New Roman" w:hAnsi="Times New Roman" w:cs="Times New Roman"/>
                      <w:bCs/>
                      <w:sz w:val="20"/>
                      <w:szCs w:val="20"/>
                      <w:lang w:val="ru-RU"/>
                    </w:rPr>
                    <w:br/>
                    <w:t>анализ финансово-хозяйственной деятельности и финансовое планирование, экономическое, финансовое и управленческое консультирование;</w:t>
                  </w:r>
                  <w:r w:rsidRPr="00AB67BE">
                    <w:rPr>
                      <w:rFonts w:ascii="Times New Roman" w:hAnsi="Times New Roman" w:cs="Times New Roman"/>
                      <w:bCs/>
                      <w:sz w:val="20"/>
                      <w:szCs w:val="20"/>
                      <w:lang w:val="ru-RU"/>
                    </w:rPr>
                    <w:br/>
                    <w:t>консультирование по вопросам ведения бухгалтерского учета и составления финансовой отчетности;</w:t>
                  </w:r>
                  <w:r w:rsidRPr="00AB67BE">
                    <w:rPr>
                      <w:rFonts w:ascii="Times New Roman" w:hAnsi="Times New Roman" w:cs="Times New Roman"/>
                      <w:bCs/>
                      <w:sz w:val="20"/>
                      <w:szCs w:val="20"/>
                      <w:lang w:val="ru-RU"/>
                    </w:rPr>
                    <w:br/>
                    <w:t>обучение по ведению бухгалтерского учета и составлению финансовой отчетности, налогообложению, аудиту и анализу финансово-хозяйственной деятельности и финансового планирования;</w:t>
                  </w:r>
                  <w:r w:rsidRPr="00AB67BE">
                    <w:rPr>
                      <w:rFonts w:ascii="Times New Roman" w:hAnsi="Times New Roman" w:cs="Times New Roman"/>
                      <w:bCs/>
                      <w:sz w:val="20"/>
                      <w:szCs w:val="20"/>
                      <w:lang w:val="ru-RU"/>
                    </w:rPr>
                    <w:br/>
                  </w:r>
                  <w:r w:rsidRPr="00AB67BE">
                    <w:rPr>
                      <w:rFonts w:ascii="Times New Roman" w:hAnsi="Times New Roman" w:cs="Times New Roman"/>
                      <w:bCs/>
                      <w:sz w:val="20"/>
                      <w:szCs w:val="20"/>
                      <w:lang w:val="ru-RU"/>
                    </w:rPr>
                    <w:lastRenderedPageBreak/>
                    <w:t>рекомендации по автоматизации ведения бухгалтерского учета и составлению финансовой отчетности, обучение автоматизированному ведению бухгалтерского учета и составлению финансовой отчетности;</w:t>
                  </w:r>
                  <w:r w:rsidRPr="00AB67BE">
                    <w:rPr>
                      <w:rFonts w:ascii="Times New Roman" w:hAnsi="Times New Roman" w:cs="Times New Roman"/>
                      <w:bCs/>
                      <w:sz w:val="20"/>
                      <w:szCs w:val="20"/>
                      <w:lang w:val="ru-RU"/>
                    </w:rPr>
                    <w:br/>
                    <w:t>разработку методических пособий и рекомендаций по ведению бухгалтерского учета и составлению финансовой отчетности, аудиту, анализу финансово-хозяйственной деятельности и финансового планирования, оказанию сопутствующих услуг по стандартам аудита, а также их распространение;</w:t>
                  </w:r>
                  <w:r w:rsidRPr="00AB67BE">
                    <w:rPr>
                      <w:rFonts w:ascii="Times New Roman" w:hAnsi="Times New Roman" w:cs="Times New Roman"/>
                      <w:bCs/>
                      <w:sz w:val="20"/>
                      <w:szCs w:val="20"/>
                      <w:lang w:val="ru-RU"/>
                    </w:rPr>
                    <w:br/>
                    <w:t>юридические услуги, связанные с аудиторской деятельностью</w:t>
                  </w:r>
                </w:p>
              </w:tc>
              <w:tc>
                <w:tcPr>
                  <w:tcW w:w="826" w:type="dxa"/>
                  <w:hideMark/>
                </w:tcPr>
                <w:p w14:paraId="11A9A59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Грубое</w:t>
                  </w:r>
                </w:p>
              </w:tc>
            </w:tr>
            <w:tr w:rsidR="00FB5866" w:rsidRPr="00AB67BE" w14:paraId="5EF7D963" w14:textId="77777777" w:rsidTr="0072796F">
              <w:tc>
                <w:tcPr>
                  <w:tcW w:w="272" w:type="dxa"/>
                  <w:hideMark/>
                </w:tcPr>
                <w:p w14:paraId="514723A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4125" w:type="dxa"/>
                  <w:hideMark/>
                </w:tcPr>
                <w:p w14:paraId="312F2B9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документов, подтверждающих вступление аудиторской организации в профессиональную аудиторскую организацию в течение одного месяца со дня получения лицензии на осуществление аудиторской деятельности, или добровольного выхода или исключения, а также при лишении аккредитации профессиональной организации</w:t>
                  </w:r>
                </w:p>
              </w:tc>
              <w:tc>
                <w:tcPr>
                  <w:tcW w:w="826" w:type="dxa"/>
                  <w:hideMark/>
                </w:tcPr>
                <w:p w14:paraId="79A8E22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Грубое </w:t>
                  </w:r>
                </w:p>
              </w:tc>
            </w:tr>
            <w:tr w:rsidR="00FB5866" w:rsidRPr="00AB67BE" w14:paraId="21AFE5BA" w14:textId="77777777" w:rsidTr="0072796F">
              <w:tc>
                <w:tcPr>
                  <w:tcW w:w="272" w:type="dxa"/>
                  <w:hideMark/>
                </w:tcPr>
                <w:p w14:paraId="655B9D3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4125" w:type="dxa"/>
                  <w:hideMark/>
                </w:tcPr>
                <w:p w14:paraId="06ABBA5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договора страхования гражданско-правовой ответственности по обязательствам, возникающим вследствие причинения имущественного вреда при осуществлении аудита</w:t>
                  </w:r>
                </w:p>
              </w:tc>
              <w:tc>
                <w:tcPr>
                  <w:tcW w:w="826" w:type="dxa"/>
                  <w:hideMark/>
                </w:tcPr>
                <w:p w14:paraId="0518C0F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6363D93C" w14:textId="77777777" w:rsidTr="0072796F">
              <w:tc>
                <w:tcPr>
                  <w:tcW w:w="272" w:type="dxa"/>
                  <w:hideMark/>
                </w:tcPr>
                <w:p w14:paraId="740CDF2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4125" w:type="dxa"/>
                  <w:hideMark/>
                </w:tcPr>
                <w:p w14:paraId="2CDA633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договора на проведение аудита</w:t>
                  </w:r>
                </w:p>
              </w:tc>
              <w:tc>
                <w:tcPr>
                  <w:tcW w:w="826" w:type="dxa"/>
                  <w:hideMark/>
                </w:tcPr>
                <w:p w14:paraId="511D12B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65A67C8D" w14:textId="77777777" w:rsidTr="0072796F">
              <w:tc>
                <w:tcPr>
                  <w:tcW w:w="272" w:type="dxa"/>
                  <w:hideMark/>
                </w:tcPr>
                <w:p w14:paraId="0891BC1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8</w:t>
                  </w:r>
                </w:p>
              </w:tc>
              <w:tc>
                <w:tcPr>
                  <w:tcW w:w="4125" w:type="dxa"/>
                  <w:hideMark/>
                </w:tcPr>
                <w:p w14:paraId="59E8E03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 договоре на проведение аудита и (или) предоставление сопутствующих и других услуг по стандартам аудита предусматриваются: предмет договора, сроки, размер и условия оплаты, права, обязанности и ответственность сторон, конфиденциальность полученной информации, а также членство в профессиональной организации</w:t>
                  </w:r>
                </w:p>
              </w:tc>
              <w:tc>
                <w:tcPr>
                  <w:tcW w:w="826" w:type="dxa"/>
                  <w:hideMark/>
                </w:tcPr>
                <w:p w14:paraId="55EFA55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5546C9EF" w14:textId="77777777" w:rsidTr="0072796F">
              <w:tc>
                <w:tcPr>
                  <w:tcW w:w="272" w:type="dxa"/>
                  <w:hideMark/>
                </w:tcPr>
                <w:p w14:paraId="3F0522C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9</w:t>
                  </w:r>
                </w:p>
              </w:tc>
              <w:tc>
                <w:tcPr>
                  <w:tcW w:w="4125" w:type="dxa"/>
                  <w:hideMark/>
                </w:tcPr>
                <w:p w14:paraId="431452A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Предоставление аудируемому субъекту информации о выявленных нарушениях в </w:t>
                  </w:r>
                  <w:r w:rsidRPr="00AB67BE">
                    <w:rPr>
                      <w:rFonts w:ascii="Times New Roman" w:hAnsi="Times New Roman" w:cs="Times New Roman"/>
                      <w:bCs/>
                      <w:sz w:val="20"/>
                      <w:szCs w:val="20"/>
                      <w:lang w:val="ru-RU"/>
                    </w:rPr>
                    <w:lastRenderedPageBreak/>
                    <w:t>ведении бухгалтерского учета, финансовой отчетности и прочей информации, связанной с финансовой отчетностью (в том числе в государственных учреждениях)</w:t>
                  </w:r>
                </w:p>
              </w:tc>
              <w:tc>
                <w:tcPr>
                  <w:tcW w:w="826" w:type="dxa"/>
                  <w:hideMark/>
                </w:tcPr>
                <w:p w14:paraId="7DB2F3F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Значительное</w:t>
                  </w:r>
                </w:p>
              </w:tc>
            </w:tr>
            <w:tr w:rsidR="00FB5866" w:rsidRPr="00AB67BE" w14:paraId="2DC83FAC" w14:textId="77777777" w:rsidTr="0072796F">
              <w:tc>
                <w:tcPr>
                  <w:tcW w:w="272" w:type="dxa"/>
                  <w:hideMark/>
                </w:tcPr>
                <w:p w14:paraId="17BDC97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w:t>
                  </w:r>
                </w:p>
              </w:tc>
              <w:tc>
                <w:tcPr>
                  <w:tcW w:w="4125" w:type="dxa"/>
                  <w:hideMark/>
                </w:tcPr>
                <w:p w14:paraId="66E5B1F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аудиторской организацией ограничений права на проведение аудита, аудита по налогам, аудита специального назначения субъектов квазигосударственного сектора, аудита иной информации организациям, с которыми за последние три года был заключен договор страхования гражданско-правовой ответственности</w:t>
                  </w:r>
                </w:p>
              </w:tc>
              <w:tc>
                <w:tcPr>
                  <w:tcW w:w="826" w:type="dxa"/>
                  <w:hideMark/>
                </w:tcPr>
                <w:p w14:paraId="14E845B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41CB29B7" w14:textId="77777777" w:rsidTr="0072796F">
              <w:tc>
                <w:tcPr>
                  <w:tcW w:w="272" w:type="dxa"/>
                  <w:hideMark/>
                </w:tcPr>
                <w:p w14:paraId="763F856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11</w:t>
                  </w:r>
                </w:p>
              </w:tc>
              <w:tc>
                <w:tcPr>
                  <w:tcW w:w="4125" w:type="dxa"/>
                  <w:hideMark/>
                </w:tcPr>
                <w:p w14:paraId="7DEE553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Соблюдение аудиторской организацией запрета на проведение аудита, аудита по налогам, аудита специального назначения субъектов квазигосударственного сектора, аудита иной информации организаций, которым за последние три года были предоставлены услуги по восстановлению и ведению бухгалтерского учета, составлению финансовой отчетности и (или) по внутреннему аудиту (в части бухгалтерского учета и (или) финансовой отчетности) </w:t>
                  </w:r>
                </w:p>
              </w:tc>
              <w:tc>
                <w:tcPr>
                  <w:tcW w:w="826" w:type="dxa"/>
                  <w:hideMark/>
                </w:tcPr>
                <w:p w14:paraId="3B47852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6850D73E" w14:textId="77777777" w:rsidTr="0072796F">
              <w:tc>
                <w:tcPr>
                  <w:tcW w:w="272" w:type="dxa"/>
                  <w:hideMark/>
                </w:tcPr>
                <w:p w14:paraId="2A0C2C7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12</w:t>
                  </w:r>
                </w:p>
              </w:tc>
              <w:tc>
                <w:tcPr>
                  <w:tcW w:w="4125" w:type="dxa"/>
                  <w:hideMark/>
                </w:tcPr>
                <w:p w14:paraId="3011D886" w14:textId="4612E1BC"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
                      <w:sz w:val="20"/>
                      <w:szCs w:val="20"/>
                      <w:lang w:val="ru-RU"/>
                    </w:rPr>
                    <w:t>Наличие правил внутреннего контроля и программ его осуществления, разработанн</w:t>
                  </w:r>
                  <w:r w:rsidR="00FA5D3B" w:rsidRPr="00AB67BE">
                    <w:rPr>
                      <w:rFonts w:ascii="Times New Roman" w:hAnsi="Times New Roman" w:cs="Times New Roman"/>
                      <w:b/>
                      <w:sz w:val="20"/>
                      <w:szCs w:val="20"/>
                      <w:lang w:val="ru-RU"/>
                    </w:rPr>
                    <w:t>ы</w:t>
                  </w:r>
                  <w:r w:rsidR="004C6E93" w:rsidRPr="00AB67BE">
                    <w:rPr>
                      <w:rFonts w:ascii="Times New Roman" w:hAnsi="Times New Roman" w:cs="Times New Roman"/>
                      <w:b/>
                      <w:sz w:val="20"/>
                      <w:szCs w:val="20"/>
                      <w:lang w:val="ru-RU"/>
                    </w:rPr>
                    <w:t>х</w:t>
                  </w:r>
                  <w:r w:rsidRPr="00AB67BE">
                    <w:rPr>
                      <w:rFonts w:ascii="Times New Roman" w:hAnsi="Times New Roman" w:cs="Times New Roman"/>
                      <w:b/>
                      <w:sz w:val="20"/>
                      <w:szCs w:val="20"/>
                      <w:lang w:val="ru-RU"/>
                    </w:rPr>
                    <w:t xml:space="preserve"> в соответстви</w:t>
                  </w:r>
                  <w:r w:rsidR="00F11E20" w:rsidRPr="00AB67BE">
                    <w:rPr>
                      <w:rFonts w:ascii="Times New Roman" w:hAnsi="Times New Roman" w:cs="Times New Roman"/>
                      <w:b/>
                      <w:sz w:val="20"/>
                      <w:szCs w:val="20"/>
                      <w:lang w:val="ru-RU"/>
                    </w:rPr>
                    <w:t>и</w:t>
                  </w:r>
                  <w:r w:rsidRPr="00AB67BE">
                    <w:rPr>
                      <w:rFonts w:ascii="Times New Roman" w:hAnsi="Times New Roman" w:cs="Times New Roman"/>
                      <w:b/>
                      <w:sz w:val="20"/>
                      <w:szCs w:val="20"/>
                      <w:lang w:val="ru-RU"/>
                    </w:rPr>
                    <w:t xml:space="preserve"> с требованиями  законодательства Республики Казахстан о противодействии легализации (отмыванию) доходов, полученных преступным путем, и финансированию терроризма,</w:t>
                  </w:r>
                  <w:r w:rsidRPr="00AB67BE">
                    <w:rPr>
                      <w:rFonts w:ascii="Times New Roman" w:hAnsi="Times New Roman" w:cs="Times New Roman"/>
                      <w:bCs/>
                      <w:sz w:val="20"/>
                      <w:szCs w:val="20"/>
                      <w:lang w:val="ru-RU"/>
                    </w:rPr>
                    <w:t xml:space="preserve"> </w:t>
                  </w:r>
                  <w:r w:rsidR="00921FD2" w:rsidRPr="00AB67BE">
                    <w:rPr>
                      <w:rFonts w:ascii="Times New Roman" w:hAnsi="Times New Roman" w:cs="Times New Roman"/>
                      <w:bCs/>
                      <w:sz w:val="20"/>
                      <w:szCs w:val="20"/>
                      <w:lang w:val="ru-RU"/>
                    </w:rPr>
                    <w:t>соблюдение</w:t>
                  </w:r>
                  <w:r w:rsidRPr="00AB67BE">
                    <w:rPr>
                      <w:rFonts w:ascii="Times New Roman" w:hAnsi="Times New Roman" w:cs="Times New Roman"/>
                      <w:bCs/>
                      <w:sz w:val="20"/>
                      <w:szCs w:val="20"/>
                      <w:lang w:val="ru-RU"/>
                    </w:rPr>
                    <w:t xml:space="preserve"> мер в части фиксирования сведений, хранения сведений и документов, защиты документов; своевременное предоставление или непредоставление информации об операциях с деньгами и (или) имуществом, подлежащих финансовому мониторингу; принятие мер по надлежащей проверке клиентов (их представителей) и бенефициарных </w:t>
                  </w:r>
                  <w:r w:rsidRPr="00AB67BE">
                    <w:rPr>
                      <w:rFonts w:ascii="Times New Roman" w:hAnsi="Times New Roman" w:cs="Times New Roman"/>
                      <w:bCs/>
                      <w:sz w:val="20"/>
                      <w:szCs w:val="20"/>
                      <w:lang w:val="ru-RU"/>
                    </w:rPr>
                    <w:lastRenderedPageBreak/>
                    <w:t>собственников; принятие мер по замораживанию операций с деньгами и (или) иным имуществом и (или) предоставления информации о мерах по замораживанию операций с деньгами и (или) иным имуществом; исполнение обязанностей по отказу клиенту в установлении деловых отношений и проведении операций с деньгами и (или) иным имуществом и (или) предоставлению информации об отказах в установлении деловых отношений и проведении операций с деньгами и (или) иным имуществом; исполнение программы подготовки и обучения в сфере противодействия легализации (отмыванию) доходов, полученных преступным путем, и финансированию терроризма, утвержденной правилами внутреннего контроля; соблюдение требований по не извещению своих клиентов и иных лиц о предоставлении в уполномоченный орган по финансовому мониторингу информации</w:t>
                  </w:r>
                </w:p>
              </w:tc>
              <w:tc>
                <w:tcPr>
                  <w:tcW w:w="826" w:type="dxa"/>
                  <w:hideMark/>
                </w:tcPr>
                <w:p w14:paraId="37AC4E9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Грубое</w:t>
                  </w:r>
                </w:p>
              </w:tc>
            </w:tr>
            <w:tr w:rsidR="00FB5866" w:rsidRPr="00AB67BE" w14:paraId="3F39395E" w14:textId="77777777" w:rsidTr="0072796F">
              <w:tc>
                <w:tcPr>
                  <w:tcW w:w="272" w:type="dxa"/>
                  <w:hideMark/>
                </w:tcPr>
                <w:p w14:paraId="005E492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13</w:t>
                  </w:r>
                </w:p>
              </w:tc>
              <w:tc>
                <w:tcPr>
                  <w:tcW w:w="4125" w:type="dxa"/>
                  <w:hideMark/>
                </w:tcPr>
                <w:p w14:paraId="3C2A338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Обеспечение достоверности аудиторского отчета аудиторами и аудиторскими организациями</w:t>
                  </w:r>
                </w:p>
              </w:tc>
              <w:tc>
                <w:tcPr>
                  <w:tcW w:w="826" w:type="dxa"/>
                  <w:hideMark/>
                </w:tcPr>
                <w:p w14:paraId="3A07259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6C6016CE" w14:textId="77777777" w:rsidTr="0072796F">
              <w:tc>
                <w:tcPr>
                  <w:tcW w:w="272" w:type="dxa"/>
                  <w:hideMark/>
                </w:tcPr>
                <w:p w14:paraId="115A912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14</w:t>
                  </w:r>
                </w:p>
              </w:tc>
              <w:tc>
                <w:tcPr>
                  <w:tcW w:w="4125" w:type="dxa"/>
                  <w:hideMark/>
                </w:tcPr>
                <w:p w14:paraId="5A7E91D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стандартов аудита, Кодекса этики</w:t>
                  </w:r>
                </w:p>
              </w:tc>
              <w:tc>
                <w:tcPr>
                  <w:tcW w:w="826" w:type="dxa"/>
                  <w:hideMark/>
                </w:tcPr>
                <w:p w14:paraId="44AE437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6C1C9C77" w14:textId="77777777" w:rsidTr="0072796F">
              <w:tc>
                <w:tcPr>
                  <w:tcW w:w="272" w:type="dxa"/>
                  <w:hideMark/>
                </w:tcPr>
                <w:p w14:paraId="3D57DB7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4125" w:type="dxa"/>
                  <w:hideMark/>
                </w:tcPr>
                <w:p w14:paraId="6E8B3D2B" w14:textId="5FBE5480"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Проведение обязательного аудита аудиторской организацией, соответствующей минимальным требованиям:</w:t>
                  </w:r>
                  <w:r w:rsidRPr="00AB67BE">
                    <w:rPr>
                      <w:rFonts w:ascii="Times New Roman" w:hAnsi="Times New Roman" w:cs="Times New Roman"/>
                      <w:bCs/>
                      <w:sz w:val="20"/>
                      <w:szCs w:val="20"/>
                      <w:lang w:val="ru-RU"/>
                    </w:rPr>
                    <w:br/>
                    <w:t>1) по организациям:</w:t>
                  </w:r>
                  <w:r w:rsidRPr="00AB67BE">
                    <w:rPr>
                      <w:rFonts w:ascii="Times New Roman" w:hAnsi="Times New Roman" w:cs="Times New Roman"/>
                      <w:bCs/>
                      <w:sz w:val="20"/>
                      <w:szCs w:val="20"/>
                      <w:lang w:val="ru-RU"/>
                    </w:rPr>
                    <w:br/>
                    <w:t xml:space="preserve">наличие заключения профессионального совета и (или) заключения аккредитованной профессиональной аудиторской организации, членом которой является аудиторская организация, подтверждающего соблюдение аудиторской организацией требований международных стандартов аудита и Кодекса этики по результатам проведенного внешнего </w:t>
                  </w:r>
                  <w:r w:rsidRPr="00AB67BE">
                    <w:rPr>
                      <w:rFonts w:ascii="Times New Roman" w:hAnsi="Times New Roman" w:cs="Times New Roman"/>
                      <w:bCs/>
                      <w:sz w:val="20"/>
                      <w:szCs w:val="20"/>
                      <w:lang w:val="ru-RU"/>
                    </w:rPr>
                    <w:lastRenderedPageBreak/>
                    <w:t>контроля качества;</w:t>
                  </w:r>
                  <w:r w:rsidRPr="00AB67BE">
                    <w:rPr>
                      <w:rFonts w:ascii="Times New Roman" w:hAnsi="Times New Roman" w:cs="Times New Roman"/>
                      <w:bCs/>
                      <w:sz w:val="20"/>
                      <w:szCs w:val="20"/>
                      <w:lang w:val="ru-RU"/>
                    </w:rPr>
                    <w:br/>
                    <w:t>отсутствие, в течение последнего 1 (одного) года до даты заключения договора на оказание аудиторских услуг административных взысканий;</w:t>
                  </w:r>
                  <w:r w:rsidRPr="00AB67BE">
                    <w:rPr>
                      <w:rFonts w:ascii="Times New Roman" w:hAnsi="Times New Roman" w:cs="Times New Roman"/>
                      <w:bCs/>
                      <w:sz w:val="20"/>
                      <w:szCs w:val="20"/>
                      <w:lang w:val="ru-RU"/>
                    </w:rPr>
                    <w:br/>
                    <w:t>наличие договора страхования гражданско-правовой ответственности аудиторской организации;</w:t>
                  </w:r>
                  <w:r w:rsidRPr="00AB67BE">
                    <w:rPr>
                      <w:rFonts w:ascii="Times New Roman" w:hAnsi="Times New Roman" w:cs="Times New Roman"/>
                      <w:bCs/>
                      <w:sz w:val="20"/>
                      <w:szCs w:val="20"/>
                      <w:lang w:val="ru-RU"/>
                    </w:rPr>
                    <w:br/>
                    <w:t>подлежит ротации в случае осуществления аудита одной организации, в том числе финансовой организации непрерывно на протяжении 7 (семи) лет.</w:t>
                  </w:r>
                  <w:r w:rsidRPr="00AB67BE">
                    <w:rPr>
                      <w:rFonts w:ascii="Times New Roman" w:hAnsi="Times New Roman" w:cs="Times New Roman"/>
                      <w:bCs/>
                      <w:sz w:val="20"/>
                      <w:szCs w:val="20"/>
                      <w:lang w:val="ru-RU"/>
                    </w:rPr>
                    <w:br/>
                    <w:t>2) по национальным управляющим холдингам, национальным холдингам, национальным компаниям, недропользователям;</w:t>
                  </w:r>
                  <w:r w:rsidRPr="00AB67BE">
                    <w:rPr>
                      <w:rFonts w:ascii="Times New Roman" w:hAnsi="Times New Roman" w:cs="Times New Roman"/>
                      <w:bCs/>
                      <w:sz w:val="20"/>
                      <w:szCs w:val="20"/>
                      <w:lang w:val="ru-RU"/>
                    </w:rPr>
                    <w:br/>
                    <w:t>срок занятия аудиторской деятельностью руководителя аудиторской организации не менее 5 (пяти) лет;</w:t>
                  </w:r>
                  <w:r w:rsidRPr="00AB67BE">
                    <w:rPr>
                      <w:rFonts w:ascii="Times New Roman" w:hAnsi="Times New Roman" w:cs="Times New Roman"/>
                      <w:bCs/>
                      <w:sz w:val="20"/>
                      <w:szCs w:val="20"/>
                      <w:lang w:val="ru-RU"/>
                    </w:rPr>
                    <w:br/>
                    <w:t>наличие аудиторских отчетов по не менее 10 (десяти) аудируемым субъектам на соответствие международным стандартам финансовой отчетности;</w:t>
                  </w:r>
                  <w:r w:rsidRPr="00AB67BE">
                    <w:rPr>
                      <w:rFonts w:ascii="Times New Roman" w:hAnsi="Times New Roman" w:cs="Times New Roman"/>
                      <w:bCs/>
                      <w:sz w:val="20"/>
                      <w:szCs w:val="20"/>
                      <w:lang w:val="ru-RU"/>
                    </w:rPr>
                    <w:br/>
                    <w:t>наличие не менее 2 (двух) специалистов, имеющих сертификат профессионального бухгалтера.</w:t>
                  </w:r>
                  <w:r w:rsidRPr="00AB67BE">
                    <w:rPr>
                      <w:rFonts w:ascii="Times New Roman" w:hAnsi="Times New Roman" w:cs="Times New Roman"/>
                      <w:bCs/>
                      <w:sz w:val="20"/>
                      <w:szCs w:val="20"/>
                      <w:lang w:val="ru-RU"/>
                    </w:rPr>
                    <w:br/>
                  </w:r>
                  <w:r w:rsidRPr="00F4059A">
                    <w:rPr>
                      <w:rFonts w:ascii="Times New Roman" w:hAnsi="Times New Roman" w:cs="Times New Roman"/>
                      <w:bCs/>
                      <w:sz w:val="20"/>
                      <w:szCs w:val="20"/>
                    </w:rPr>
                    <w:t xml:space="preserve">3) </w:t>
                  </w:r>
                  <w:r w:rsidRPr="00AB67BE">
                    <w:rPr>
                      <w:rFonts w:ascii="Times New Roman" w:hAnsi="Times New Roman" w:cs="Times New Roman"/>
                      <w:bCs/>
                      <w:sz w:val="20"/>
                      <w:szCs w:val="20"/>
                      <w:lang w:val="ru-RU"/>
                    </w:rPr>
                    <w:t>по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финансовым</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организациям</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акционерному</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обществу</w:t>
                  </w:r>
                  <w:r w:rsidRPr="00F4059A">
                    <w:rPr>
                      <w:rFonts w:ascii="Times New Roman" w:hAnsi="Times New Roman" w:cs="Times New Roman"/>
                      <w:bCs/>
                      <w:sz w:val="20"/>
                      <w:szCs w:val="20"/>
                    </w:rPr>
                    <w:t xml:space="preserve"> </w:t>
                  </w:r>
                  <w:r w:rsidR="008C1240" w:rsidRPr="00F4059A">
                    <w:rPr>
                      <w:rFonts w:ascii="Times New Roman" w:hAnsi="Times New Roman" w:cs="Times New Roman"/>
                      <w:bCs/>
                      <w:sz w:val="20"/>
                      <w:szCs w:val="20"/>
                    </w:rPr>
                    <w:t>«</w:t>
                  </w:r>
                  <w:r w:rsidRPr="00AB67BE">
                    <w:rPr>
                      <w:rFonts w:ascii="Times New Roman" w:hAnsi="Times New Roman" w:cs="Times New Roman"/>
                      <w:bCs/>
                      <w:sz w:val="20"/>
                      <w:szCs w:val="20"/>
                      <w:lang w:val="ru-RU"/>
                    </w:rPr>
                    <w:t>Банк</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Развития</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Казахстана</w:t>
                  </w:r>
                  <w:r w:rsidR="008C1240" w:rsidRPr="00F4059A">
                    <w:rPr>
                      <w:rFonts w:ascii="Times New Roman" w:hAnsi="Times New Roman" w:cs="Times New Roman"/>
                      <w:bCs/>
                      <w:sz w:val="20"/>
                      <w:szCs w:val="20"/>
                    </w:rPr>
                    <w:t>»</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аудиторская</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организация</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имеет</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составе</w:t>
                  </w:r>
                  <w:r w:rsidRPr="00F4059A">
                    <w:rPr>
                      <w:rFonts w:ascii="Times New Roman" w:hAnsi="Times New Roman" w:cs="Times New Roman"/>
                      <w:bCs/>
                      <w:sz w:val="20"/>
                      <w:szCs w:val="20"/>
                    </w:rPr>
                    <w:t>:</w:t>
                  </w:r>
                  <w:r w:rsidRPr="00F4059A">
                    <w:rPr>
                      <w:rFonts w:ascii="Times New Roman" w:hAnsi="Times New Roman" w:cs="Times New Roman"/>
                      <w:bCs/>
                      <w:sz w:val="20"/>
                      <w:szCs w:val="20"/>
                    </w:rPr>
                    <w:br/>
                  </w:r>
                  <w:r w:rsidRPr="00AB67BE">
                    <w:rPr>
                      <w:rFonts w:ascii="Times New Roman" w:hAnsi="Times New Roman" w:cs="Times New Roman"/>
                      <w:bCs/>
                      <w:sz w:val="20"/>
                      <w:szCs w:val="20"/>
                      <w:lang w:val="ru-RU"/>
                    </w:rPr>
                    <w:t>специалиста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который</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является</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руководителем</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группы</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имеющего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одну</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из</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полных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квалификаций</w:t>
                  </w:r>
                  <w:r w:rsidRPr="00F4059A">
                    <w:rPr>
                      <w:rFonts w:ascii="Times New Roman" w:hAnsi="Times New Roman" w:cs="Times New Roman"/>
                      <w:bCs/>
                      <w:sz w:val="20"/>
                      <w:szCs w:val="20"/>
                    </w:rPr>
                    <w:t xml:space="preserve"> 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области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lastRenderedPageBreak/>
                    <w:t>бухгалтерского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учета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аудита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либо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квалификационное</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свидетельство</w:t>
                  </w:r>
                  <w:r w:rsidRPr="00F4059A">
                    <w:rPr>
                      <w:rFonts w:ascii="Times New Roman" w:hAnsi="Times New Roman" w:cs="Times New Roman"/>
                      <w:bCs/>
                      <w:sz w:val="20"/>
                      <w:szCs w:val="20"/>
                    </w:rPr>
                    <w:t xml:space="preserve"> </w:t>
                  </w:r>
                  <w:r w:rsidR="008C1240" w:rsidRPr="00F4059A">
                    <w:rPr>
                      <w:rFonts w:ascii="Times New Roman" w:hAnsi="Times New Roman" w:cs="Times New Roman"/>
                      <w:bCs/>
                      <w:sz w:val="20"/>
                      <w:szCs w:val="20"/>
                    </w:rPr>
                    <w:t>«</w:t>
                  </w:r>
                  <w:r w:rsidRPr="00AB67BE">
                    <w:rPr>
                      <w:rFonts w:ascii="Times New Roman" w:hAnsi="Times New Roman" w:cs="Times New Roman"/>
                      <w:bCs/>
                      <w:sz w:val="20"/>
                      <w:szCs w:val="20"/>
                      <w:lang w:val="ru-RU"/>
                    </w:rPr>
                    <w:t>аудитор</w:t>
                  </w:r>
                  <w:r w:rsidR="008C1240" w:rsidRPr="00F4059A">
                    <w:rPr>
                      <w:rFonts w:ascii="Times New Roman" w:hAnsi="Times New Roman" w:cs="Times New Roman"/>
                      <w:bCs/>
                      <w:sz w:val="20"/>
                      <w:szCs w:val="20"/>
                    </w:rPr>
                    <w:t>»</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опытом</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работы</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области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аудита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соответствующих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организаций</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течение</w:t>
                  </w:r>
                  <w:r w:rsidRPr="00F4059A">
                    <w:rPr>
                      <w:rFonts w:ascii="Times New Roman" w:hAnsi="Times New Roman" w:cs="Times New Roman"/>
                      <w:bCs/>
                      <w:sz w:val="20"/>
                      <w:szCs w:val="20"/>
                    </w:rPr>
                    <w:t xml:space="preserve"> 3 (</w:t>
                  </w:r>
                  <w:r w:rsidRPr="00AB67BE">
                    <w:rPr>
                      <w:rFonts w:ascii="Times New Roman" w:hAnsi="Times New Roman" w:cs="Times New Roman"/>
                      <w:bCs/>
                      <w:sz w:val="20"/>
                      <w:szCs w:val="20"/>
                      <w:lang w:val="ru-RU"/>
                    </w:rPr>
                    <w:t>трех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лет</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из</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последних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пяти</w:t>
                  </w:r>
                  <w:r w:rsidRPr="00F4059A">
                    <w:rPr>
                      <w:rFonts w:ascii="Times New Roman" w:hAnsi="Times New Roman" w:cs="Times New Roman"/>
                      <w:bCs/>
                      <w:sz w:val="20"/>
                      <w:szCs w:val="20"/>
                    </w:rPr>
                    <w:t>;</w:t>
                  </w:r>
                  <w:r w:rsidRPr="00F4059A">
                    <w:rPr>
                      <w:rFonts w:ascii="Times New Roman" w:hAnsi="Times New Roman" w:cs="Times New Roman"/>
                      <w:bCs/>
                      <w:sz w:val="20"/>
                      <w:szCs w:val="20"/>
                    </w:rPr>
                    <w:br/>
                  </w:r>
                  <w:r w:rsidRPr="00AB67BE">
                    <w:rPr>
                      <w:rFonts w:ascii="Times New Roman" w:hAnsi="Times New Roman" w:cs="Times New Roman"/>
                      <w:bCs/>
                      <w:sz w:val="20"/>
                      <w:szCs w:val="20"/>
                      <w:lang w:val="ru-RU"/>
                    </w:rPr>
                    <w:t>не</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менее</w:t>
                  </w:r>
                  <w:r w:rsidRPr="00F4059A">
                    <w:rPr>
                      <w:rFonts w:ascii="Times New Roman" w:hAnsi="Times New Roman" w:cs="Times New Roman"/>
                      <w:bCs/>
                      <w:sz w:val="20"/>
                      <w:szCs w:val="20"/>
                    </w:rPr>
                    <w:t xml:space="preserve"> 2 (</w:t>
                  </w:r>
                  <w:r w:rsidRPr="00AB67BE">
                    <w:rPr>
                      <w:rFonts w:ascii="Times New Roman" w:hAnsi="Times New Roman" w:cs="Times New Roman"/>
                      <w:bCs/>
                      <w:sz w:val="20"/>
                      <w:szCs w:val="20"/>
                      <w:lang w:val="ru-RU"/>
                    </w:rPr>
                    <w:t>двух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специалистов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имеющих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одну</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из</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полных</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квалификаций</w:t>
                  </w:r>
                  <w:r w:rsidRPr="00F4059A">
                    <w:rPr>
                      <w:rFonts w:ascii="Times New Roman" w:hAnsi="Times New Roman" w:cs="Times New Roman"/>
                      <w:bCs/>
                      <w:sz w:val="20"/>
                      <w:szCs w:val="20"/>
                    </w:rPr>
                    <w:t xml:space="preserve"> Certified Public Accountant (CPA), The Association of Chartered Certified Accountants (ACCA), The Chartered Institute of Management Accountants (CIMA), The Institute of Chartered Accountants in England and Wales (ICAEW), </w:t>
                  </w:r>
                  <w:r w:rsidR="008C1240" w:rsidRPr="00F4059A">
                    <w:rPr>
                      <w:rFonts w:ascii="Times New Roman" w:hAnsi="Times New Roman" w:cs="Times New Roman"/>
                      <w:bCs/>
                      <w:sz w:val="20"/>
                      <w:szCs w:val="20"/>
                    </w:rPr>
                    <w:t>«</w:t>
                  </w:r>
                  <w:r w:rsidRPr="00F4059A">
                    <w:rPr>
                      <w:rFonts w:ascii="Times New Roman" w:hAnsi="Times New Roman" w:cs="Times New Roman"/>
                      <w:bCs/>
                      <w:sz w:val="20"/>
                      <w:szCs w:val="20"/>
                    </w:rPr>
                    <w:t>Certified Management Accountant (CMA), Certified Internal Auditor (CIA), Institute of Internal Auditors (IIA), Certified Financial Services Auditor (CFSA)</w:t>
                  </w:r>
                  <w:r w:rsidR="008C1240" w:rsidRPr="00F4059A">
                    <w:rPr>
                      <w:rFonts w:ascii="Times New Roman" w:hAnsi="Times New Roman" w:cs="Times New Roman"/>
                      <w:bCs/>
                      <w:sz w:val="20"/>
                      <w:szCs w:val="20"/>
                    </w:rPr>
                    <w:t>»</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в</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области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бухгалтерского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учета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и</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аудита</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либо</w:t>
                  </w:r>
                  <w:r w:rsidRPr="00F4059A">
                    <w:rPr>
                      <w:rFonts w:ascii="Times New Roman" w:hAnsi="Times New Roman" w:cs="Times New Roman"/>
                      <w:bCs/>
                      <w:sz w:val="20"/>
                      <w:szCs w:val="20"/>
                    </w:rPr>
                    <w:t xml:space="preserve"> </w:t>
                  </w:r>
                  <w:r w:rsidRPr="00AB67BE">
                    <w:rPr>
                      <w:rFonts w:ascii="Times New Roman" w:hAnsi="Times New Roman" w:cs="Times New Roman"/>
                      <w:bCs/>
                      <w:sz w:val="20"/>
                      <w:szCs w:val="20"/>
                      <w:lang w:val="ru-RU"/>
                    </w:rPr>
                    <w:t>квалификацию</w:t>
                  </w:r>
                  <w:r w:rsidRPr="00F4059A">
                    <w:rPr>
                      <w:rFonts w:ascii="Times New Roman" w:hAnsi="Times New Roman" w:cs="Times New Roman"/>
                      <w:bCs/>
                      <w:sz w:val="20"/>
                      <w:szCs w:val="20"/>
                    </w:rPr>
                    <w:t xml:space="preserve"> </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с опытом работы в области аудита соответствующих организаций в течение 2 (двух) лет из последних пяти;</w:t>
                  </w:r>
                  <w:r w:rsidRPr="00AB67BE">
                    <w:rPr>
                      <w:rFonts w:ascii="Times New Roman" w:hAnsi="Times New Roman" w:cs="Times New Roman"/>
                      <w:bCs/>
                      <w:sz w:val="20"/>
                      <w:szCs w:val="20"/>
                      <w:lang w:val="ru-RU"/>
                    </w:rPr>
                    <w:br/>
                    <w:t>отсутствие непогашенной задолженности перед аудируемой финансовой организацией во время проведения аудита и (или) предоставления других услуг;</w:t>
                  </w:r>
                  <w:r w:rsidRPr="00AB67BE">
                    <w:rPr>
                      <w:rFonts w:ascii="Times New Roman" w:hAnsi="Times New Roman" w:cs="Times New Roman"/>
                      <w:bCs/>
                      <w:sz w:val="20"/>
                      <w:szCs w:val="20"/>
                      <w:lang w:val="ru-RU"/>
                    </w:rPr>
                    <w:br/>
                    <w:t xml:space="preserve">аудитора и (или) руководителя группы, не имеющих задолженность перед аудируемой финансовой организацией по договору банковского займа, и (или) по договору микрокредита во время проведения аудита и (или) предоставления других услуг. </w:t>
                  </w:r>
                </w:p>
              </w:tc>
              <w:tc>
                <w:tcPr>
                  <w:tcW w:w="826" w:type="dxa"/>
                  <w:hideMark/>
                </w:tcPr>
                <w:p w14:paraId="6EB68BC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Грубое</w:t>
                  </w:r>
                </w:p>
              </w:tc>
            </w:tr>
            <w:tr w:rsidR="00FB5866" w:rsidRPr="00AB67BE" w14:paraId="6B101F21" w14:textId="77777777" w:rsidTr="0072796F">
              <w:tc>
                <w:tcPr>
                  <w:tcW w:w="272" w:type="dxa"/>
                  <w:hideMark/>
                </w:tcPr>
                <w:p w14:paraId="20AB7F5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16</w:t>
                  </w:r>
                </w:p>
              </w:tc>
              <w:tc>
                <w:tcPr>
                  <w:tcW w:w="4125" w:type="dxa"/>
                  <w:hideMark/>
                </w:tcPr>
                <w:p w14:paraId="6E40D4B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Представление в орган государственных доходов по месту нахождения аудируемого субъекта аудиторского заключения по налогам</w:t>
                  </w:r>
                </w:p>
              </w:tc>
              <w:tc>
                <w:tcPr>
                  <w:tcW w:w="826" w:type="dxa"/>
                  <w:hideMark/>
                </w:tcPr>
                <w:p w14:paraId="482C6AF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229F6557" w14:textId="77777777" w:rsidTr="0072796F">
              <w:tc>
                <w:tcPr>
                  <w:tcW w:w="272" w:type="dxa"/>
                  <w:hideMark/>
                </w:tcPr>
                <w:p w14:paraId="648724E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17</w:t>
                  </w:r>
                </w:p>
              </w:tc>
              <w:tc>
                <w:tcPr>
                  <w:tcW w:w="4125" w:type="dxa"/>
                  <w:hideMark/>
                </w:tcPr>
                <w:p w14:paraId="2FA0A6B0" w14:textId="1E499E86"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Устранение выявленных недостатков в срок, определяемый решением комитета по контролю качества и (или) профессиональной аудиторской организации, в случае получения оценки меньше чем </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4</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в течение 2 (двух) месяцев</w:t>
                  </w:r>
                </w:p>
              </w:tc>
              <w:tc>
                <w:tcPr>
                  <w:tcW w:w="826" w:type="dxa"/>
                  <w:hideMark/>
                </w:tcPr>
                <w:p w14:paraId="41277AD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Незначительное</w:t>
                  </w:r>
                </w:p>
              </w:tc>
            </w:tr>
            <w:tr w:rsidR="00FB5866" w:rsidRPr="00AB67BE" w14:paraId="0079276A" w14:textId="77777777" w:rsidTr="0072796F">
              <w:tc>
                <w:tcPr>
                  <w:tcW w:w="5223" w:type="dxa"/>
                  <w:gridSpan w:val="3"/>
                  <w:hideMark/>
                </w:tcPr>
                <w:p w14:paraId="57FF840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 По профессиональным аудиторским организациям</w:t>
                  </w:r>
                </w:p>
              </w:tc>
            </w:tr>
            <w:tr w:rsidR="00FB5866" w:rsidRPr="00AB67BE" w14:paraId="6FB4AA3E" w14:textId="77777777" w:rsidTr="0072796F">
              <w:tc>
                <w:tcPr>
                  <w:tcW w:w="272" w:type="dxa"/>
                  <w:hideMark/>
                </w:tcPr>
                <w:p w14:paraId="42E9AE5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w:t>
                  </w:r>
                </w:p>
              </w:tc>
              <w:tc>
                <w:tcPr>
                  <w:tcW w:w="4125" w:type="dxa"/>
                  <w:hideMark/>
                </w:tcPr>
                <w:p w14:paraId="19D1956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Своевременное и достоверное предоставление отчетности в уполномоченный орган;</w:t>
                  </w:r>
                  <w:r w:rsidRPr="00AB67BE">
                    <w:rPr>
                      <w:rFonts w:ascii="Times New Roman" w:hAnsi="Times New Roman" w:cs="Times New Roman"/>
                      <w:bCs/>
                      <w:sz w:val="20"/>
                      <w:szCs w:val="20"/>
                      <w:lang w:val="ru-RU"/>
                    </w:rPr>
                    <w:br/>
                    <w:t>Полугодовой отчет о деятельности профессиональной аудиторской организации (до 15 числа месяца, следующего за отчетным периодом)</w:t>
                  </w:r>
                </w:p>
              </w:tc>
              <w:tc>
                <w:tcPr>
                  <w:tcW w:w="826" w:type="dxa"/>
                  <w:hideMark/>
                </w:tcPr>
                <w:p w14:paraId="185E2B6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04D0064E" w14:textId="77777777" w:rsidTr="0072796F">
              <w:tc>
                <w:tcPr>
                  <w:tcW w:w="272" w:type="dxa"/>
                  <w:hideMark/>
                </w:tcPr>
                <w:p w14:paraId="00F40ED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4125" w:type="dxa"/>
                  <w:hideMark/>
                </w:tcPr>
                <w:p w14:paraId="2DE989B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Своевременное и достоверное предоставление отчетности в уполномоченный орган;</w:t>
                  </w:r>
                  <w:r w:rsidRPr="00AB67BE">
                    <w:rPr>
                      <w:rFonts w:ascii="Times New Roman" w:hAnsi="Times New Roman" w:cs="Times New Roman"/>
                      <w:bCs/>
                      <w:sz w:val="20"/>
                      <w:szCs w:val="20"/>
                      <w:lang w:val="ru-RU"/>
                    </w:rPr>
                    <w:br/>
                    <w:t>Ежегодный отчет о проведении профессиональной аудиторской организацией курсов повышения квалификации аудиторов и выдачи сертификатов (до 1 марта года, следующего за отчетным периодом)</w:t>
                  </w:r>
                </w:p>
              </w:tc>
              <w:tc>
                <w:tcPr>
                  <w:tcW w:w="826" w:type="dxa"/>
                  <w:hideMark/>
                </w:tcPr>
                <w:p w14:paraId="735451B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5411E41C" w14:textId="77777777" w:rsidTr="0072796F">
              <w:tc>
                <w:tcPr>
                  <w:tcW w:w="272" w:type="dxa"/>
                  <w:hideMark/>
                </w:tcPr>
                <w:p w14:paraId="3B8EA35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4125" w:type="dxa"/>
                  <w:hideMark/>
                </w:tcPr>
                <w:p w14:paraId="6A1D4BF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Своевременное и достоверное предоставление отчетности в уполномоченный орган;</w:t>
                  </w:r>
                  <w:r w:rsidRPr="00AB67BE">
                    <w:rPr>
                      <w:rFonts w:ascii="Times New Roman" w:hAnsi="Times New Roman" w:cs="Times New Roman"/>
                      <w:bCs/>
                      <w:sz w:val="20"/>
                      <w:szCs w:val="20"/>
                      <w:lang w:val="ru-RU"/>
                    </w:rPr>
                    <w:br/>
                    <w:t>Ежеквартальный отчет о соответствии минимальным требованиям аудиторских организаций, которые проводят обязательный аудит; (до 15 числа месяца, следующего за отчетным периодом)</w:t>
                  </w:r>
                </w:p>
              </w:tc>
              <w:tc>
                <w:tcPr>
                  <w:tcW w:w="826" w:type="dxa"/>
                  <w:hideMark/>
                </w:tcPr>
                <w:p w14:paraId="00F8639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780AACBE" w14:textId="77777777" w:rsidTr="0072796F">
              <w:tc>
                <w:tcPr>
                  <w:tcW w:w="272" w:type="dxa"/>
                  <w:hideMark/>
                </w:tcPr>
                <w:p w14:paraId="4D68E5D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4125" w:type="dxa"/>
                  <w:hideMark/>
                </w:tcPr>
                <w:p w14:paraId="4C46E62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Своевременное и достоверное предоставление отчетности в уполномоченный орган;</w:t>
                  </w:r>
                  <w:r w:rsidRPr="00AB67BE">
                    <w:rPr>
                      <w:rFonts w:ascii="Times New Roman" w:hAnsi="Times New Roman" w:cs="Times New Roman"/>
                      <w:bCs/>
                      <w:sz w:val="20"/>
                      <w:szCs w:val="20"/>
                      <w:lang w:val="ru-RU"/>
                    </w:rPr>
                    <w:br/>
                    <w:t>Ежеквартальный отчет о проведенном внешнем контроле качества аудиторских организаций, не являющихся объектами внешнего контроля качества профессионального совета по аудиторской деятельности, профессиональной аудиторской организацией (до 15 числа месяца, следующего за отчетным периодом)</w:t>
                  </w:r>
                </w:p>
              </w:tc>
              <w:tc>
                <w:tcPr>
                  <w:tcW w:w="826" w:type="dxa"/>
                  <w:hideMark/>
                </w:tcPr>
                <w:p w14:paraId="56F7B5E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57E5D611" w14:textId="77777777" w:rsidTr="0072796F">
              <w:tc>
                <w:tcPr>
                  <w:tcW w:w="272" w:type="dxa"/>
                  <w:hideMark/>
                </w:tcPr>
                <w:p w14:paraId="4C91F3F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4125" w:type="dxa"/>
                  <w:hideMark/>
                </w:tcPr>
                <w:p w14:paraId="1648A61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Осуществление внешнего контроля качества профессиональной организацией в отношении аудиторских организаций, которые не являются объектами внешнего контроля качества профессионального совета один раз в 3 (три) года</w:t>
                  </w:r>
                </w:p>
              </w:tc>
              <w:tc>
                <w:tcPr>
                  <w:tcW w:w="826" w:type="dxa"/>
                  <w:hideMark/>
                </w:tcPr>
                <w:p w14:paraId="7C18A10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110185FC" w14:textId="77777777" w:rsidTr="0072796F">
              <w:tc>
                <w:tcPr>
                  <w:tcW w:w="272" w:type="dxa"/>
                  <w:hideMark/>
                </w:tcPr>
                <w:p w14:paraId="27522C4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4125" w:type="dxa"/>
                  <w:hideMark/>
                </w:tcPr>
                <w:p w14:paraId="1678B0E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Наличие только аудиторов и аудиторских организаций, являющихся учредителями и участниками профессиональной организации </w:t>
                  </w:r>
                </w:p>
              </w:tc>
              <w:tc>
                <w:tcPr>
                  <w:tcW w:w="826" w:type="dxa"/>
                  <w:hideMark/>
                </w:tcPr>
                <w:p w14:paraId="2F2747F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5386C247" w14:textId="77777777" w:rsidTr="0072796F">
              <w:tc>
                <w:tcPr>
                  <w:tcW w:w="272" w:type="dxa"/>
                  <w:hideMark/>
                </w:tcPr>
                <w:p w14:paraId="027DDC8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4125" w:type="dxa"/>
                  <w:hideMark/>
                </w:tcPr>
                <w:p w14:paraId="3182FC6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Устранение в течение 3 (трех) месяцев причин, </w:t>
                  </w:r>
                  <w:r w:rsidRPr="00AB67BE">
                    <w:rPr>
                      <w:rFonts w:ascii="Times New Roman" w:hAnsi="Times New Roman" w:cs="Times New Roman"/>
                      <w:bCs/>
                      <w:sz w:val="20"/>
                      <w:szCs w:val="20"/>
                      <w:lang w:val="ru-RU"/>
                    </w:rPr>
                    <w:lastRenderedPageBreak/>
                    <w:t>по которым вынесено предупредительное письмо уполномоченного органа</w:t>
                  </w:r>
                </w:p>
              </w:tc>
              <w:tc>
                <w:tcPr>
                  <w:tcW w:w="826" w:type="dxa"/>
                  <w:hideMark/>
                </w:tcPr>
                <w:p w14:paraId="091A5DA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 xml:space="preserve">Грубое </w:t>
                  </w:r>
                </w:p>
              </w:tc>
            </w:tr>
            <w:tr w:rsidR="00FB5866" w:rsidRPr="00AB67BE" w14:paraId="21A7AAFC" w14:textId="77777777" w:rsidTr="0072796F">
              <w:tc>
                <w:tcPr>
                  <w:tcW w:w="272" w:type="dxa"/>
                  <w:hideMark/>
                </w:tcPr>
                <w:p w14:paraId="73D800F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8</w:t>
                  </w:r>
                </w:p>
              </w:tc>
              <w:tc>
                <w:tcPr>
                  <w:tcW w:w="4125" w:type="dxa"/>
                  <w:hideMark/>
                </w:tcPr>
                <w:p w14:paraId="40AB235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Сообщение об изменениях уполномоченному органу в случае принятия (выбытия, исключения) членов, а также изменения персонального состава рабочего органа управления</w:t>
                  </w:r>
                </w:p>
              </w:tc>
              <w:tc>
                <w:tcPr>
                  <w:tcW w:w="826" w:type="dxa"/>
                  <w:hideMark/>
                </w:tcPr>
                <w:p w14:paraId="0078497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51573C45" w14:textId="77777777" w:rsidTr="0072796F">
              <w:tc>
                <w:tcPr>
                  <w:tcW w:w="272" w:type="dxa"/>
                  <w:hideMark/>
                </w:tcPr>
                <w:p w14:paraId="38573AF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9</w:t>
                  </w:r>
                </w:p>
              </w:tc>
              <w:tc>
                <w:tcPr>
                  <w:tcW w:w="4125" w:type="dxa"/>
                  <w:hideMark/>
                </w:tcPr>
                <w:p w14:paraId="057E34F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Проведение внешнего контроля качества только аудиторами, осуществляющими свою деятельность в качестве аудитора</w:t>
                  </w:r>
                </w:p>
              </w:tc>
              <w:tc>
                <w:tcPr>
                  <w:tcW w:w="826" w:type="dxa"/>
                  <w:hideMark/>
                </w:tcPr>
                <w:p w14:paraId="55C3BDD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25065B4E" w14:textId="77777777" w:rsidTr="0072796F">
              <w:tc>
                <w:tcPr>
                  <w:tcW w:w="272" w:type="dxa"/>
                  <w:hideMark/>
                </w:tcPr>
                <w:p w14:paraId="1AB0085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w:t>
                  </w:r>
                </w:p>
              </w:tc>
              <w:tc>
                <w:tcPr>
                  <w:tcW w:w="4125" w:type="dxa"/>
                  <w:hideMark/>
                </w:tcPr>
                <w:p w14:paraId="6E3DEE2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оснований внепланового внешнего контроля качества:</w:t>
                  </w:r>
                  <w:r w:rsidRPr="00AB67BE">
                    <w:rPr>
                      <w:rFonts w:ascii="Times New Roman" w:hAnsi="Times New Roman" w:cs="Times New Roman"/>
                      <w:bCs/>
                      <w:sz w:val="20"/>
                      <w:szCs w:val="20"/>
                      <w:lang w:val="ru-RU"/>
                    </w:rPr>
                    <w:br/>
                    <w:t>в случае получения профессиональным советом или профессиональной организацией обращения на действия (бездействие) аудиторов, аудиторских организаций и профессиональных организаций;</w:t>
                  </w:r>
                  <w:r w:rsidRPr="00AB67BE">
                    <w:rPr>
                      <w:rFonts w:ascii="Times New Roman" w:hAnsi="Times New Roman" w:cs="Times New Roman"/>
                      <w:bCs/>
                      <w:sz w:val="20"/>
                      <w:szCs w:val="20"/>
                      <w:lang w:val="ru-RU"/>
                    </w:rPr>
                    <w:br/>
                    <w:t>в случае несогласия с результатами работы аудиторов и (или) аудиторских организаций;</w:t>
                  </w:r>
                  <w:r w:rsidRPr="00AB67BE">
                    <w:rPr>
                      <w:rFonts w:ascii="Times New Roman" w:hAnsi="Times New Roman" w:cs="Times New Roman"/>
                      <w:bCs/>
                      <w:sz w:val="20"/>
                      <w:szCs w:val="20"/>
                      <w:lang w:val="ru-RU"/>
                    </w:rPr>
                    <w:br/>
                    <w:t>по инициативе объектов внешнего контроля качества профессионального совета;</w:t>
                  </w:r>
                  <w:r w:rsidRPr="00AB67BE">
                    <w:rPr>
                      <w:rFonts w:ascii="Times New Roman" w:hAnsi="Times New Roman" w:cs="Times New Roman"/>
                      <w:bCs/>
                      <w:sz w:val="20"/>
                      <w:szCs w:val="20"/>
                      <w:lang w:val="ru-RU"/>
                    </w:rPr>
                    <w:br/>
                    <w:t>по инициативе уполномоченного органа согласно поступившим обращениям, связанным с деятельностью аудиторов, аудиторских организаций и профессиональных организаций</w:t>
                  </w:r>
                </w:p>
              </w:tc>
              <w:tc>
                <w:tcPr>
                  <w:tcW w:w="826" w:type="dxa"/>
                  <w:hideMark/>
                </w:tcPr>
                <w:p w14:paraId="58E6B04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5F0E6C47" w14:textId="77777777" w:rsidTr="0072796F">
              <w:tc>
                <w:tcPr>
                  <w:tcW w:w="272" w:type="dxa"/>
                  <w:hideMark/>
                </w:tcPr>
                <w:p w14:paraId="7FE9974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11</w:t>
                  </w:r>
                </w:p>
              </w:tc>
              <w:tc>
                <w:tcPr>
                  <w:tcW w:w="4125" w:type="dxa"/>
                  <w:hideMark/>
                </w:tcPr>
                <w:p w14:paraId="3F5E484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Отсутствие у 10 (десяти) процентов от средней численности, но не менее 5 (пяти) аудиторских организаций – членов профессиональной организации за 12 (двенадцать) календарных месяцев фактов лишения лицензии на осуществление аудиторской деятельности</w:t>
                  </w:r>
                </w:p>
              </w:tc>
              <w:tc>
                <w:tcPr>
                  <w:tcW w:w="826" w:type="dxa"/>
                  <w:hideMark/>
                </w:tcPr>
                <w:p w14:paraId="1F06B30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Грубое</w:t>
                  </w:r>
                </w:p>
              </w:tc>
            </w:tr>
            <w:tr w:rsidR="00FB5866" w:rsidRPr="00AB67BE" w14:paraId="2DBD00ED" w14:textId="77777777" w:rsidTr="0072796F">
              <w:tc>
                <w:tcPr>
                  <w:tcW w:w="272" w:type="dxa"/>
                  <w:hideMark/>
                </w:tcPr>
                <w:p w14:paraId="475CD91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12</w:t>
                  </w:r>
                </w:p>
              </w:tc>
              <w:tc>
                <w:tcPr>
                  <w:tcW w:w="4125" w:type="dxa"/>
                  <w:hideMark/>
                </w:tcPr>
                <w:p w14:paraId="5001973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сроков проведения планового внешнего контроля качества каждой аудиторской организацией по утвержденному внутреннему плану</w:t>
                  </w:r>
                </w:p>
              </w:tc>
              <w:tc>
                <w:tcPr>
                  <w:tcW w:w="826" w:type="dxa"/>
                  <w:hideMark/>
                </w:tcPr>
                <w:p w14:paraId="6812A12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3A8C1966" w14:textId="77777777" w:rsidTr="0072796F">
              <w:tc>
                <w:tcPr>
                  <w:tcW w:w="272" w:type="dxa"/>
                  <w:hideMark/>
                </w:tcPr>
                <w:p w14:paraId="46D960E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13</w:t>
                  </w:r>
                </w:p>
              </w:tc>
              <w:tc>
                <w:tcPr>
                  <w:tcW w:w="4125" w:type="dxa"/>
                  <w:hideMark/>
                </w:tcPr>
                <w:p w14:paraId="1C688CB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Сроки проведения проверки внешнего контроля качества аудиторами не превышают 10 (десять) рабочих дней</w:t>
                  </w:r>
                </w:p>
              </w:tc>
              <w:tc>
                <w:tcPr>
                  <w:tcW w:w="826" w:type="dxa"/>
                  <w:hideMark/>
                </w:tcPr>
                <w:p w14:paraId="71EA09E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6034F704" w14:textId="77777777" w:rsidTr="0072796F">
              <w:tc>
                <w:tcPr>
                  <w:tcW w:w="272" w:type="dxa"/>
                  <w:hideMark/>
                </w:tcPr>
                <w:p w14:paraId="2BB7366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14</w:t>
                  </w:r>
                </w:p>
              </w:tc>
              <w:tc>
                <w:tcPr>
                  <w:tcW w:w="4125" w:type="dxa"/>
                  <w:hideMark/>
                </w:tcPr>
                <w:p w14:paraId="2EAEA07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Сроки определения оценки по результатам внешнего контроля качества не превышают более 2 (двух) месяцев</w:t>
                  </w:r>
                </w:p>
              </w:tc>
              <w:tc>
                <w:tcPr>
                  <w:tcW w:w="826" w:type="dxa"/>
                  <w:hideMark/>
                </w:tcPr>
                <w:p w14:paraId="7C4E3AD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Значительное</w:t>
                  </w:r>
                </w:p>
              </w:tc>
            </w:tr>
            <w:tr w:rsidR="00FB5866" w:rsidRPr="00AB67BE" w14:paraId="3C83AB79" w14:textId="77777777" w:rsidTr="0072796F">
              <w:tc>
                <w:tcPr>
                  <w:tcW w:w="272" w:type="dxa"/>
                  <w:hideMark/>
                </w:tcPr>
                <w:p w14:paraId="6AF5404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4125" w:type="dxa"/>
                  <w:hideMark/>
                </w:tcPr>
                <w:p w14:paraId="5DAFA5E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порядка проведения внешнего контроля качества:</w:t>
                  </w:r>
                  <w:r w:rsidRPr="00AB67BE">
                    <w:rPr>
                      <w:rFonts w:ascii="Times New Roman" w:hAnsi="Times New Roman" w:cs="Times New Roman"/>
                      <w:bCs/>
                      <w:sz w:val="20"/>
                      <w:szCs w:val="20"/>
                      <w:lang w:val="ru-RU"/>
                    </w:rPr>
                    <w:br/>
                    <w:t>вопросы по организации процедуры внешнего контроля качества;</w:t>
                  </w:r>
                  <w:r w:rsidRPr="00AB67BE">
                    <w:rPr>
                      <w:rFonts w:ascii="Times New Roman" w:hAnsi="Times New Roman" w:cs="Times New Roman"/>
                      <w:bCs/>
                      <w:sz w:val="20"/>
                      <w:szCs w:val="20"/>
                      <w:lang w:val="ru-RU"/>
                    </w:rPr>
                    <w:br/>
                    <w:t>основания отвода (самоотвода) контролера либо других лиц, участвующих в процедуре внешнего контроля качества;</w:t>
                  </w:r>
                  <w:r w:rsidRPr="00AB67BE">
                    <w:rPr>
                      <w:rFonts w:ascii="Times New Roman" w:hAnsi="Times New Roman" w:cs="Times New Roman"/>
                      <w:bCs/>
                      <w:sz w:val="20"/>
                      <w:szCs w:val="20"/>
                      <w:lang w:val="ru-RU"/>
                    </w:rPr>
                    <w:br/>
                    <w:t>программа и этапы проведения внешнего контроля качества;</w:t>
                  </w:r>
                  <w:r w:rsidRPr="00AB67BE">
                    <w:rPr>
                      <w:rFonts w:ascii="Times New Roman" w:hAnsi="Times New Roman" w:cs="Times New Roman"/>
                      <w:bCs/>
                      <w:sz w:val="20"/>
                      <w:szCs w:val="20"/>
                      <w:lang w:val="ru-RU"/>
                    </w:rPr>
                    <w:br/>
                    <w:t>перечень документов аудиторской организации, подлежащих внешнему контролю качества, который включает учредительные и правоустанавливающие документы, лицензии, квалификационные свидетельства аудиторов, документы по повышению квалификации аудиторов, документы по кадровому составу, внутрифирменные документы по контролю качества аудита, рабочую документацию по выполненным аудиторским заданиям;</w:t>
                  </w:r>
                  <w:r w:rsidRPr="00AB67BE">
                    <w:rPr>
                      <w:rFonts w:ascii="Times New Roman" w:hAnsi="Times New Roman" w:cs="Times New Roman"/>
                      <w:bCs/>
                      <w:sz w:val="20"/>
                      <w:szCs w:val="20"/>
                      <w:lang w:val="ru-RU"/>
                    </w:rPr>
                    <w:br/>
                    <w:t>критерии отбора проектов по аудиту, подвергающихся внешнему контролю качества, а также отбора контролеров, исключающие конфликт интересов (обеспечение независимости);</w:t>
                  </w:r>
                  <w:r w:rsidRPr="00AB67BE">
                    <w:rPr>
                      <w:rFonts w:ascii="Times New Roman" w:hAnsi="Times New Roman" w:cs="Times New Roman"/>
                      <w:bCs/>
                      <w:sz w:val="20"/>
                      <w:szCs w:val="20"/>
                      <w:lang w:val="ru-RU"/>
                    </w:rPr>
                    <w:br/>
                    <w:t>достаточности ресурсов, направленных аудиторской организацией на выполнение договора оказания аудиторских услуг;</w:t>
                  </w:r>
                  <w:r w:rsidRPr="00AB67BE">
                    <w:rPr>
                      <w:rFonts w:ascii="Times New Roman" w:hAnsi="Times New Roman" w:cs="Times New Roman"/>
                      <w:bCs/>
                      <w:sz w:val="20"/>
                      <w:szCs w:val="20"/>
                      <w:lang w:val="ru-RU"/>
                    </w:rPr>
                    <w:br/>
                    <w:t>вопросы проверки системы внутреннего контроля качества аудиторской организации;</w:t>
                  </w:r>
                  <w:r w:rsidRPr="00AB67BE">
                    <w:rPr>
                      <w:rFonts w:ascii="Times New Roman" w:hAnsi="Times New Roman" w:cs="Times New Roman"/>
                      <w:bCs/>
                      <w:sz w:val="20"/>
                      <w:szCs w:val="20"/>
                      <w:lang w:val="ru-RU"/>
                    </w:rPr>
                    <w:br/>
                    <w:t>наличие правил внутреннего контроля и следующих программ их осуществления: программы организации внутреннего контроля в целях противодействия легализации (отмыванию) доходов, полученных преступным путем, и финансированию терроризма;</w:t>
                  </w:r>
                  <w:r w:rsidRPr="00AB67BE">
                    <w:rPr>
                      <w:rFonts w:ascii="Times New Roman" w:hAnsi="Times New Roman" w:cs="Times New Roman"/>
                      <w:bCs/>
                      <w:sz w:val="20"/>
                      <w:szCs w:val="20"/>
                      <w:lang w:val="ru-RU"/>
                    </w:rPr>
                    <w:br/>
                    <w:t xml:space="preserve">программы управления риском легализации </w:t>
                  </w:r>
                  <w:r w:rsidRPr="00AB67BE">
                    <w:rPr>
                      <w:rFonts w:ascii="Times New Roman" w:hAnsi="Times New Roman" w:cs="Times New Roman"/>
                      <w:bCs/>
                      <w:sz w:val="20"/>
                      <w:szCs w:val="20"/>
                      <w:lang w:val="ru-RU"/>
                    </w:rPr>
                    <w:lastRenderedPageBreak/>
                    <w:t>(отмывания) доходов, полученных преступным путем, и финансирования терроризма, учитывающую риски клиентов и риски использования услуг в преступных целях, включая риск использования технологических достижений;</w:t>
                  </w:r>
                  <w:r w:rsidRPr="00AB67BE">
                    <w:rPr>
                      <w:rFonts w:ascii="Times New Roman" w:hAnsi="Times New Roman" w:cs="Times New Roman"/>
                      <w:bCs/>
                      <w:sz w:val="20"/>
                      <w:szCs w:val="20"/>
                      <w:lang w:val="ru-RU"/>
                    </w:rPr>
                    <w:br/>
                    <w:t>программы идентификации клиентов;</w:t>
                  </w:r>
                  <w:r w:rsidRPr="00AB67BE">
                    <w:rPr>
                      <w:rFonts w:ascii="Times New Roman" w:hAnsi="Times New Roman" w:cs="Times New Roman"/>
                      <w:bCs/>
                      <w:sz w:val="20"/>
                      <w:szCs w:val="20"/>
                      <w:lang w:val="ru-RU"/>
                    </w:rPr>
                    <w:br/>
                    <w:t>программы мониторинга и изучения операций клиентов, включая изучение сложных, необычно крупных и других необычных операций клиентов;</w:t>
                  </w:r>
                  <w:r w:rsidRPr="00AB67BE">
                    <w:rPr>
                      <w:rFonts w:ascii="Times New Roman" w:hAnsi="Times New Roman" w:cs="Times New Roman"/>
                      <w:bCs/>
                      <w:sz w:val="20"/>
                      <w:szCs w:val="20"/>
                      <w:lang w:val="ru-RU"/>
                    </w:rPr>
                    <w:br/>
                    <w:t>программы подготовки и обучения сотрудников субъектов финансового мониторинга по вопросам противодействия легализации (отмыванию) доходов, полученных преступным путем, и финансированию терроризма;</w:t>
                  </w:r>
                  <w:r w:rsidRPr="00AB67BE">
                    <w:rPr>
                      <w:rFonts w:ascii="Times New Roman" w:hAnsi="Times New Roman" w:cs="Times New Roman"/>
                      <w:bCs/>
                      <w:sz w:val="20"/>
                      <w:szCs w:val="20"/>
                      <w:lang w:val="ru-RU"/>
                    </w:rPr>
                    <w:br/>
                    <w:t>вопросы внешнего контроля качества отдельных аудиторских заданий;</w:t>
                  </w:r>
                  <w:r w:rsidRPr="00AB67BE">
                    <w:rPr>
                      <w:rFonts w:ascii="Times New Roman" w:hAnsi="Times New Roman" w:cs="Times New Roman"/>
                      <w:bCs/>
                      <w:sz w:val="20"/>
                      <w:szCs w:val="20"/>
                      <w:lang w:val="ru-RU"/>
                    </w:rPr>
                    <w:br/>
                    <w:t>меры по обеспечению защиты информации, доступ к которой получен комитетом по контролю качества и профессиональной организацией в ходе проведения внешнего контроля качества;</w:t>
                  </w:r>
                  <w:r w:rsidRPr="00AB67BE">
                    <w:rPr>
                      <w:rFonts w:ascii="Times New Roman" w:hAnsi="Times New Roman" w:cs="Times New Roman"/>
                      <w:bCs/>
                      <w:sz w:val="20"/>
                      <w:szCs w:val="20"/>
                      <w:lang w:val="ru-RU"/>
                    </w:rPr>
                    <w:br/>
                    <w:t>отчетность контролеров и оформление результатов прохождения аудиторской организацией внешнего контроля качества;</w:t>
                  </w:r>
                  <w:r w:rsidRPr="00AB67BE">
                    <w:rPr>
                      <w:rFonts w:ascii="Times New Roman" w:hAnsi="Times New Roman" w:cs="Times New Roman"/>
                      <w:bCs/>
                      <w:sz w:val="20"/>
                      <w:szCs w:val="20"/>
                      <w:lang w:val="ru-RU"/>
                    </w:rPr>
                    <w:br/>
                    <w:t>меры по реализации аудиторской организацией результатов прохождения внешнего контроля качества</w:t>
                  </w:r>
                </w:p>
              </w:tc>
              <w:tc>
                <w:tcPr>
                  <w:tcW w:w="826" w:type="dxa"/>
                  <w:hideMark/>
                </w:tcPr>
                <w:p w14:paraId="367B8AA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Значительное</w:t>
                  </w:r>
                </w:p>
              </w:tc>
            </w:tr>
          </w:tbl>
          <w:p w14:paraId="0BDEFEA8" w14:textId="77777777" w:rsidR="00FB5866" w:rsidRPr="00AB67BE" w:rsidRDefault="00FB5866" w:rsidP="00F11E20">
            <w:pPr>
              <w:widowControl w:val="0"/>
              <w:snapToGrid w:val="0"/>
              <w:jc w:val="both"/>
              <w:rPr>
                <w:rFonts w:ascii="Times New Roman" w:hAnsi="Times New Roman" w:cs="Times New Roman"/>
                <w:sz w:val="20"/>
                <w:szCs w:val="20"/>
                <w:lang w:val="ru-RU"/>
              </w:rPr>
            </w:pPr>
          </w:p>
        </w:tc>
        <w:tc>
          <w:tcPr>
            <w:tcW w:w="2019" w:type="dxa"/>
          </w:tcPr>
          <w:p w14:paraId="7A37F529" w14:textId="77777777" w:rsidR="00FB5866" w:rsidRPr="00AB67BE" w:rsidRDefault="00FB5866" w:rsidP="00F11E20">
            <w:pPr>
              <w:widowControl w:val="0"/>
              <w:jc w:val="both"/>
              <w:rPr>
                <w:rFonts w:ascii="Times New Roman" w:hAnsi="Times New Roman" w:cs="Times New Roman"/>
                <w:sz w:val="20"/>
                <w:szCs w:val="20"/>
                <w:lang w:val="ru-RU"/>
              </w:rPr>
            </w:pPr>
          </w:p>
          <w:p w14:paraId="5972FD7B" w14:textId="77777777" w:rsidR="00FB5866" w:rsidRPr="00AB67BE" w:rsidRDefault="00FB5866" w:rsidP="00F11E20">
            <w:pPr>
              <w:widowControl w:val="0"/>
              <w:jc w:val="both"/>
              <w:rPr>
                <w:rFonts w:ascii="Times New Roman" w:hAnsi="Times New Roman" w:cs="Times New Roman"/>
                <w:sz w:val="20"/>
                <w:szCs w:val="20"/>
                <w:lang w:val="ru-RU"/>
              </w:rPr>
            </w:pPr>
          </w:p>
          <w:p w14:paraId="7E39C819" w14:textId="77777777" w:rsidR="00FB5866" w:rsidRPr="00AB67BE" w:rsidRDefault="00FB5866" w:rsidP="00F11E20">
            <w:pPr>
              <w:widowControl w:val="0"/>
              <w:jc w:val="both"/>
              <w:rPr>
                <w:rFonts w:ascii="Times New Roman" w:hAnsi="Times New Roman" w:cs="Times New Roman"/>
                <w:sz w:val="20"/>
                <w:szCs w:val="20"/>
                <w:lang w:val="ru-RU"/>
              </w:rPr>
            </w:pPr>
          </w:p>
          <w:p w14:paraId="667F24DB" w14:textId="77777777" w:rsidR="00FB5866" w:rsidRPr="00AB67BE" w:rsidRDefault="00FB5866" w:rsidP="00F11E20">
            <w:pPr>
              <w:widowControl w:val="0"/>
              <w:jc w:val="both"/>
              <w:rPr>
                <w:rFonts w:ascii="Times New Roman" w:hAnsi="Times New Roman" w:cs="Times New Roman"/>
                <w:sz w:val="20"/>
                <w:szCs w:val="20"/>
                <w:lang w:val="ru-RU"/>
              </w:rPr>
            </w:pPr>
          </w:p>
          <w:p w14:paraId="7933F2EB" w14:textId="77777777" w:rsidR="00FB5866" w:rsidRPr="00AB67BE" w:rsidRDefault="00FB5866" w:rsidP="00F11E20">
            <w:pPr>
              <w:widowControl w:val="0"/>
              <w:jc w:val="both"/>
              <w:rPr>
                <w:rFonts w:ascii="Times New Roman" w:hAnsi="Times New Roman" w:cs="Times New Roman"/>
                <w:sz w:val="20"/>
                <w:szCs w:val="20"/>
                <w:lang w:val="ru-RU"/>
              </w:rPr>
            </w:pPr>
          </w:p>
          <w:p w14:paraId="31FF5BB6" w14:textId="77777777" w:rsidR="00FB5866" w:rsidRPr="00AB67BE" w:rsidRDefault="00FB5866" w:rsidP="00F11E20">
            <w:pPr>
              <w:widowControl w:val="0"/>
              <w:jc w:val="both"/>
              <w:rPr>
                <w:rFonts w:ascii="Times New Roman" w:hAnsi="Times New Roman" w:cs="Times New Roman"/>
                <w:sz w:val="20"/>
                <w:szCs w:val="20"/>
                <w:lang w:val="ru-RU"/>
              </w:rPr>
            </w:pPr>
          </w:p>
          <w:p w14:paraId="15B99078" w14:textId="77777777" w:rsidR="00FB5866" w:rsidRPr="00AB67BE" w:rsidRDefault="00FB5866" w:rsidP="00F11E20">
            <w:pPr>
              <w:widowControl w:val="0"/>
              <w:jc w:val="both"/>
              <w:rPr>
                <w:rFonts w:ascii="Times New Roman" w:hAnsi="Times New Roman" w:cs="Times New Roman"/>
                <w:sz w:val="20"/>
                <w:szCs w:val="20"/>
                <w:lang w:val="ru-RU"/>
              </w:rPr>
            </w:pPr>
          </w:p>
          <w:p w14:paraId="032DF053" w14:textId="77777777" w:rsidR="00FB5866" w:rsidRPr="00AB67BE" w:rsidRDefault="00FB5866" w:rsidP="00F11E20">
            <w:pPr>
              <w:widowControl w:val="0"/>
              <w:jc w:val="both"/>
              <w:rPr>
                <w:rFonts w:ascii="Times New Roman" w:hAnsi="Times New Roman" w:cs="Times New Roman"/>
                <w:sz w:val="20"/>
                <w:szCs w:val="20"/>
                <w:lang w:val="ru-RU"/>
              </w:rPr>
            </w:pPr>
          </w:p>
          <w:p w14:paraId="2794BAD8" w14:textId="77777777" w:rsidR="00FB5866" w:rsidRPr="00AB67BE" w:rsidRDefault="00FB5866" w:rsidP="00F11E20">
            <w:pPr>
              <w:widowControl w:val="0"/>
              <w:jc w:val="both"/>
              <w:rPr>
                <w:rFonts w:ascii="Times New Roman" w:hAnsi="Times New Roman" w:cs="Times New Roman"/>
                <w:sz w:val="20"/>
                <w:szCs w:val="20"/>
                <w:lang w:val="ru-RU"/>
              </w:rPr>
            </w:pPr>
          </w:p>
          <w:p w14:paraId="57D70B68" w14:textId="77777777" w:rsidR="00FB5866" w:rsidRPr="00AB67BE" w:rsidRDefault="00FB5866" w:rsidP="00F11E20">
            <w:pPr>
              <w:widowControl w:val="0"/>
              <w:jc w:val="both"/>
              <w:rPr>
                <w:rFonts w:ascii="Times New Roman" w:hAnsi="Times New Roman" w:cs="Times New Roman"/>
                <w:sz w:val="20"/>
                <w:szCs w:val="20"/>
                <w:lang w:val="ru-RU"/>
              </w:rPr>
            </w:pPr>
          </w:p>
          <w:p w14:paraId="1C096586" w14:textId="77777777" w:rsidR="00FB5866" w:rsidRPr="00AB67BE" w:rsidRDefault="00FB5866" w:rsidP="00F11E20">
            <w:pPr>
              <w:widowControl w:val="0"/>
              <w:jc w:val="both"/>
              <w:rPr>
                <w:rFonts w:ascii="Times New Roman" w:hAnsi="Times New Roman" w:cs="Times New Roman"/>
                <w:sz w:val="20"/>
                <w:szCs w:val="20"/>
                <w:lang w:val="ru-RU"/>
              </w:rPr>
            </w:pPr>
          </w:p>
          <w:p w14:paraId="23B92CE4" w14:textId="77777777" w:rsidR="00FB5866" w:rsidRPr="00AB67BE" w:rsidRDefault="00FB5866" w:rsidP="00F11E20">
            <w:pPr>
              <w:widowControl w:val="0"/>
              <w:jc w:val="both"/>
              <w:rPr>
                <w:rFonts w:ascii="Times New Roman" w:hAnsi="Times New Roman" w:cs="Times New Roman"/>
                <w:sz w:val="20"/>
                <w:szCs w:val="20"/>
                <w:lang w:val="ru-RU"/>
              </w:rPr>
            </w:pPr>
          </w:p>
          <w:p w14:paraId="0A81BF81" w14:textId="77777777" w:rsidR="00FB5866" w:rsidRPr="00AB67BE" w:rsidRDefault="00FB5866" w:rsidP="00F11E20">
            <w:pPr>
              <w:widowControl w:val="0"/>
              <w:jc w:val="both"/>
              <w:rPr>
                <w:rFonts w:ascii="Times New Roman" w:hAnsi="Times New Roman" w:cs="Times New Roman"/>
                <w:sz w:val="20"/>
                <w:szCs w:val="20"/>
                <w:lang w:val="ru-RU"/>
              </w:rPr>
            </w:pPr>
          </w:p>
          <w:p w14:paraId="43F6A172" w14:textId="77777777" w:rsidR="00FB5866" w:rsidRPr="00AB67BE" w:rsidRDefault="00FB5866" w:rsidP="00F11E20">
            <w:pPr>
              <w:widowControl w:val="0"/>
              <w:jc w:val="both"/>
              <w:rPr>
                <w:rFonts w:ascii="Times New Roman" w:hAnsi="Times New Roman" w:cs="Times New Roman"/>
                <w:sz w:val="20"/>
                <w:szCs w:val="20"/>
                <w:lang w:val="ru-RU"/>
              </w:rPr>
            </w:pPr>
          </w:p>
          <w:p w14:paraId="7908733A" w14:textId="77777777" w:rsidR="00FB5866" w:rsidRPr="00AB67BE" w:rsidRDefault="00FB5866" w:rsidP="00F11E20">
            <w:pPr>
              <w:widowControl w:val="0"/>
              <w:jc w:val="both"/>
              <w:rPr>
                <w:rFonts w:ascii="Times New Roman" w:hAnsi="Times New Roman" w:cs="Times New Roman"/>
                <w:sz w:val="20"/>
                <w:szCs w:val="20"/>
                <w:lang w:val="ru-RU"/>
              </w:rPr>
            </w:pPr>
          </w:p>
          <w:p w14:paraId="3BD366A9" w14:textId="77777777" w:rsidR="00FB5866" w:rsidRPr="00AB67BE" w:rsidRDefault="00FB5866" w:rsidP="00F11E20">
            <w:pPr>
              <w:widowControl w:val="0"/>
              <w:jc w:val="both"/>
              <w:rPr>
                <w:rFonts w:ascii="Times New Roman" w:hAnsi="Times New Roman" w:cs="Times New Roman"/>
                <w:sz w:val="20"/>
                <w:szCs w:val="20"/>
                <w:lang w:val="ru-RU"/>
              </w:rPr>
            </w:pPr>
          </w:p>
          <w:p w14:paraId="466CEFAB" w14:textId="77777777" w:rsidR="00FB5866" w:rsidRPr="00AB67BE" w:rsidRDefault="00FB5866" w:rsidP="00F11E20">
            <w:pPr>
              <w:widowControl w:val="0"/>
              <w:jc w:val="both"/>
              <w:rPr>
                <w:rFonts w:ascii="Times New Roman" w:hAnsi="Times New Roman" w:cs="Times New Roman"/>
                <w:sz w:val="20"/>
                <w:szCs w:val="20"/>
                <w:lang w:val="ru-RU"/>
              </w:rPr>
            </w:pPr>
          </w:p>
          <w:p w14:paraId="38B198CE" w14:textId="77777777" w:rsidR="00FB5866" w:rsidRPr="00AB67BE" w:rsidRDefault="00FB5866" w:rsidP="00F11E20">
            <w:pPr>
              <w:widowControl w:val="0"/>
              <w:jc w:val="both"/>
              <w:rPr>
                <w:rFonts w:ascii="Times New Roman" w:hAnsi="Times New Roman" w:cs="Times New Roman"/>
                <w:sz w:val="20"/>
                <w:szCs w:val="20"/>
                <w:lang w:val="ru-RU"/>
              </w:rPr>
            </w:pPr>
          </w:p>
          <w:p w14:paraId="7F1818FE" w14:textId="77777777" w:rsidR="00FB5866" w:rsidRPr="00AB67BE" w:rsidRDefault="00FB5866" w:rsidP="00F11E20">
            <w:pPr>
              <w:widowControl w:val="0"/>
              <w:jc w:val="both"/>
              <w:rPr>
                <w:rFonts w:ascii="Times New Roman" w:hAnsi="Times New Roman" w:cs="Times New Roman"/>
                <w:sz w:val="20"/>
                <w:szCs w:val="20"/>
                <w:lang w:val="ru-RU"/>
              </w:rPr>
            </w:pPr>
          </w:p>
          <w:p w14:paraId="0AE5B68F" w14:textId="77777777" w:rsidR="00FB5866" w:rsidRPr="00AB67BE" w:rsidRDefault="00FB5866" w:rsidP="00F11E20">
            <w:pPr>
              <w:widowControl w:val="0"/>
              <w:jc w:val="both"/>
              <w:rPr>
                <w:rFonts w:ascii="Times New Roman" w:hAnsi="Times New Roman" w:cs="Times New Roman"/>
                <w:sz w:val="20"/>
                <w:szCs w:val="20"/>
                <w:lang w:val="ru-RU"/>
              </w:rPr>
            </w:pPr>
          </w:p>
          <w:p w14:paraId="7787A5BD" w14:textId="77777777" w:rsidR="00FB5866" w:rsidRPr="00AB67BE" w:rsidRDefault="00FB5866" w:rsidP="00F11E20">
            <w:pPr>
              <w:widowControl w:val="0"/>
              <w:jc w:val="both"/>
              <w:rPr>
                <w:rFonts w:ascii="Times New Roman" w:hAnsi="Times New Roman" w:cs="Times New Roman"/>
                <w:sz w:val="20"/>
                <w:szCs w:val="20"/>
                <w:lang w:val="ru-RU"/>
              </w:rPr>
            </w:pPr>
          </w:p>
          <w:p w14:paraId="35FE97D4" w14:textId="77777777" w:rsidR="00FB5866" w:rsidRPr="00AB67BE" w:rsidRDefault="00FB5866" w:rsidP="00F11E20">
            <w:pPr>
              <w:widowControl w:val="0"/>
              <w:jc w:val="both"/>
              <w:rPr>
                <w:rFonts w:ascii="Times New Roman" w:hAnsi="Times New Roman" w:cs="Times New Roman"/>
                <w:sz w:val="20"/>
                <w:szCs w:val="20"/>
                <w:lang w:val="ru-RU"/>
              </w:rPr>
            </w:pPr>
          </w:p>
          <w:p w14:paraId="19E0DEA5" w14:textId="77777777" w:rsidR="00FB5866" w:rsidRPr="00AB67BE" w:rsidRDefault="00FB5866" w:rsidP="00F11E20">
            <w:pPr>
              <w:widowControl w:val="0"/>
              <w:jc w:val="both"/>
              <w:rPr>
                <w:rFonts w:ascii="Times New Roman" w:hAnsi="Times New Roman" w:cs="Times New Roman"/>
                <w:sz w:val="20"/>
                <w:szCs w:val="20"/>
                <w:lang w:val="ru-RU"/>
              </w:rPr>
            </w:pPr>
          </w:p>
          <w:p w14:paraId="7CB9BFA8" w14:textId="77777777" w:rsidR="00FB5866" w:rsidRPr="00AB67BE" w:rsidRDefault="00FB5866" w:rsidP="00F11E20">
            <w:pPr>
              <w:widowControl w:val="0"/>
              <w:jc w:val="both"/>
              <w:rPr>
                <w:rFonts w:ascii="Times New Roman" w:hAnsi="Times New Roman" w:cs="Times New Roman"/>
                <w:sz w:val="20"/>
                <w:szCs w:val="20"/>
                <w:lang w:val="ru-RU"/>
              </w:rPr>
            </w:pPr>
          </w:p>
          <w:p w14:paraId="3187F60C" w14:textId="77777777" w:rsidR="00FB5866" w:rsidRPr="00AB67BE" w:rsidRDefault="00FB5866" w:rsidP="00F11E20">
            <w:pPr>
              <w:widowControl w:val="0"/>
              <w:jc w:val="both"/>
              <w:rPr>
                <w:rFonts w:ascii="Times New Roman" w:hAnsi="Times New Roman" w:cs="Times New Roman"/>
                <w:sz w:val="20"/>
                <w:szCs w:val="20"/>
                <w:lang w:val="ru-RU"/>
              </w:rPr>
            </w:pPr>
          </w:p>
          <w:p w14:paraId="699FB340" w14:textId="77777777" w:rsidR="00FB5866" w:rsidRPr="00AB67BE" w:rsidRDefault="00FB5866" w:rsidP="00F11E20">
            <w:pPr>
              <w:widowControl w:val="0"/>
              <w:jc w:val="both"/>
              <w:rPr>
                <w:rFonts w:ascii="Times New Roman" w:hAnsi="Times New Roman" w:cs="Times New Roman"/>
                <w:sz w:val="20"/>
                <w:szCs w:val="20"/>
                <w:lang w:val="ru-RU"/>
              </w:rPr>
            </w:pPr>
          </w:p>
          <w:p w14:paraId="2C733A67" w14:textId="77777777" w:rsidR="00FB5866" w:rsidRPr="00AB67BE" w:rsidRDefault="00FB5866" w:rsidP="00F11E20">
            <w:pPr>
              <w:widowControl w:val="0"/>
              <w:jc w:val="both"/>
              <w:rPr>
                <w:rFonts w:ascii="Times New Roman" w:hAnsi="Times New Roman" w:cs="Times New Roman"/>
                <w:sz w:val="20"/>
                <w:szCs w:val="20"/>
                <w:lang w:val="ru-RU"/>
              </w:rPr>
            </w:pPr>
          </w:p>
          <w:p w14:paraId="65D400C4" w14:textId="77777777" w:rsidR="00FB5866" w:rsidRPr="00AB67BE" w:rsidRDefault="00FB5866" w:rsidP="00F11E20">
            <w:pPr>
              <w:widowControl w:val="0"/>
              <w:jc w:val="both"/>
              <w:rPr>
                <w:rFonts w:ascii="Times New Roman" w:hAnsi="Times New Roman" w:cs="Times New Roman"/>
                <w:sz w:val="20"/>
                <w:szCs w:val="20"/>
                <w:lang w:val="ru-RU"/>
              </w:rPr>
            </w:pPr>
          </w:p>
          <w:p w14:paraId="39B5F9F9" w14:textId="77777777" w:rsidR="00FB5866" w:rsidRPr="00AB67BE" w:rsidRDefault="00FB5866" w:rsidP="00F11E20">
            <w:pPr>
              <w:widowControl w:val="0"/>
              <w:jc w:val="both"/>
              <w:rPr>
                <w:rFonts w:ascii="Times New Roman" w:hAnsi="Times New Roman" w:cs="Times New Roman"/>
                <w:sz w:val="20"/>
                <w:szCs w:val="20"/>
                <w:lang w:val="ru-RU"/>
              </w:rPr>
            </w:pPr>
          </w:p>
          <w:p w14:paraId="5D90C04C" w14:textId="77777777" w:rsidR="00FB5866" w:rsidRPr="00AB67BE" w:rsidRDefault="00FB5866" w:rsidP="00F11E20">
            <w:pPr>
              <w:widowControl w:val="0"/>
              <w:jc w:val="both"/>
              <w:rPr>
                <w:rFonts w:ascii="Times New Roman" w:hAnsi="Times New Roman" w:cs="Times New Roman"/>
                <w:sz w:val="20"/>
                <w:szCs w:val="20"/>
                <w:lang w:val="ru-RU"/>
              </w:rPr>
            </w:pPr>
          </w:p>
          <w:p w14:paraId="241B4B84" w14:textId="77777777" w:rsidR="00FB5866" w:rsidRPr="00AB67BE" w:rsidRDefault="00FB5866" w:rsidP="00F11E20">
            <w:pPr>
              <w:widowControl w:val="0"/>
              <w:jc w:val="both"/>
              <w:rPr>
                <w:rFonts w:ascii="Times New Roman" w:hAnsi="Times New Roman" w:cs="Times New Roman"/>
                <w:sz w:val="20"/>
                <w:szCs w:val="20"/>
                <w:lang w:val="ru-RU"/>
              </w:rPr>
            </w:pPr>
          </w:p>
          <w:p w14:paraId="3ED60A2A" w14:textId="77777777" w:rsidR="00FB5866" w:rsidRPr="00AB67BE" w:rsidRDefault="00FB5866" w:rsidP="00F11E20">
            <w:pPr>
              <w:widowControl w:val="0"/>
              <w:jc w:val="both"/>
              <w:rPr>
                <w:rFonts w:ascii="Times New Roman" w:hAnsi="Times New Roman" w:cs="Times New Roman"/>
                <w:sz w:val="20"/>
                <w:szCs w:val="20"/>
                <w:lang w:val="ru-RU"/>
              </w:rPr>
            </w:pPr>
          </w:p>
          <w:p w14:paraId="1AD8D169" w14:textId="77777777" w:rsidR="00FB5866" w:rsidRPr="00AB67BE" w:rsidRDefault="00FB5866" w:rsidP="00F11E20">
            <w:pPr>
              <w:widowControl w:val="0"/>
              <w:jc w:val="both"/>
              <w:rPr>
                <w:rFonts w:ascii="Times New Roman" w:hAnsi="Times New Roman" w:cs="Times New Roman"/>
                <w:sz w:val="20"/>
                <w:szCs w:val="20"/>
                <w:lang w:val="ru-RU"/>
              </w:rPr>
            </w:pPr>
          </w:p>
          <w:p w14:paraId="44C0B74F" w14:textId="77777777" w:rsidR="00FB5866" w:rsidRPr="00AB67BE" w:rsidRDefault="00FB5866" w:rsidP="00F11E20">
            <w:pPr>
              <w:widowControl w:val="0"/>
              <w:jc w:val="both"/>
              <w:rPr>
                <w:rFonts w:ascii="Times New Roman" w:hAnsi="Times New Roman" w:cs="Times New Roman"/>
                <w:sz w:val="20"/>
                <w:szCs w:val="20"/>
                <w:lang w:val="ru-RU"/>
              </w:rPr>
            </w:pPr>
          </w:p>
          <w:p w14:paraId="6A4D8BAA" w14:textId="77777777" w:rsidR="00FB5866" w:rsidRPr="00AB67BE" w:rsidRDefault="00FB5866" w:rsidP="00F11E20">
            <w:pPr>
              <w:widowControl w:val="0"/>
              <w:jc w:val="both"/>
              <w:rPr>
                <w:rFonts w:ascii="Times New Roman" w:hAnsi="Times New Roman" w:cs="Times New Roman"/>
                <w:sz w:val="20"/>
                <w:szCs w:val="20"/>
                <w:lang w:val="ru-RU"/>
              </w:rPr>
            </w:pPr>
          </w:p>
          <w:p w14:paraId="1467434F" w14:textId="77777777" w:rsidR="00FB5866" w:rsidRPr="00AB67BE" w:rsidRDefault="00FB5866" w:rsidP="00F11E20">
            <w:pPr>
              <w:widowControl w:val="0"/>
              <w:jc w:val="both"/>
              <w:rPr>
                <w:rFonts w:ascii="Times New Roman" w:hAnsi="Times New Roman" w:cs="Times New Roman"/>
                <w:sz w:val="20"/>
                <w:szCs w:val="20"/>
                <w:lang w:val="ru-RU"/>
              </w:rPr>
            </w:pPr>
          </w:p>
          <w:p w14:paraId="564949EA" w14:textId="77777777" w:rsidR="00FB5866" w:rsidRPr="00AB67BE" w:rsidRDefault="00FB5866" w:rsidP="00F11E20">
            <w:pPr>
              <w:widowControl w:val="0"/>
              <w:jc w:val="both"/>
              <w:rPr>
                <w:rFonts w:ascii="Times New Roman" w:hAnsi="Times New Roman" w:cs="Times New Roman"/>
                <w:sz w:val="20"/>
                <w:szCs w:val="20"/>
                <w:lang w:val="ru-RU"/>
              </w:rPr>
            </w:pPr>
          </w:p>
          <w:p w14:paraId="6C1C4E58" w14:textId="77777777" w:rsidR="00FB5866" w:rsidRPr="00AB67BE" w:rsidRDefault="00FB5866" w:rsidP="00F11E20">
            <w:pPr>
              <w:widowControl w:val="0"/>
              <w:jc w:val="both"/>
              <w:rPr>
                <w:rFonts w:ascii="Times New Roman" w:hAnsi="Times New Roman" w:cs="Times New Roman"/>
                <w:sz w:val="20"/>
                <w:szCs w:val="20"/>
                <w:lang w:val="ru-RU"/>
              </w:rPr>
            </w:pPr>
          </w:p>
          <w:p w14:paraId="4D3EBD7E" w14:textId="77777777" w:rsidR="00FB5866" w:rsidRPr="00AB67BE" w:rsidRDefault="00FB5866" w:rsidP="00F11E20">
            <w:pPr>
              <w:widowControl w:val="0"/>
              <w:jc w:val="both"/>
              <w:rPr>
                <w:rFonts w:ascii="Times New Roman" w:hAnsi="Times New Roman" w:cs="Times New Roman"/>
                <w:sz w:val="20"/>
                <w:szCs w:val="20"/>
                <w:lang w:val="ru-RU"/>
              </w:rPr>
            </w:pPr>
          </w:p>
          <w:p w14:paraId="294F2925" w14:textId="77777777" w:rsidR="00FB5866" w:rsidRPr="00AB67BE" w:rsidRDefault="00FB5866" w:rsidP="00F11E20">
            <w:pPr>
              <w:widowControl w:val="0"/>
              <w:jc w:val="both"/>
              <w:rPr>
                <w:rFonts w:ascii="Times New Roman" w:hAnsi="Times New Roman" w:cs="Times New Roman"/>
                <w:sz w:val="20"/>
                <w:szCs w:val="20"/>
                <w:lang w:val="ru-RU"/>
              </w:rPr>
            </w:pPr>
          </w:p>
          <w:p w14:paraId="2005E24D" w14:textId="77777777" w:rsidR="00FB5866" w:rsidRPr="00AB67BE" w:rsidRDefault="00FB5866" w:rsidP="00F11E20">
            <w:pPr>
              <w:widowControl w:val="0"/>
              <w:jc w:val="both"/>
              <w:rPr>
                <w:rFonts w:ascii="Times New Roman" w:hAnsi="Times New Roman" w:cs="Times New Roman"/>
                <w:sz w:val="20"/>
                <w:szCs w:val="20"/>
                <w:lang w:val="ru-RU"/>
              </w:rPr>
            </w:pPr>
          </w:p>
          <w:p w14:paraId="281095D4" w14:textId="77777777" w:rsidR="00FB5866" w:rsidRPr="00AB67BE" w:rsidRDefault="00FB5866" w:rsidP="00F11E20">
            <w:pPr>
              <w:widowControl w:val="0"/>
              <w:jc w:val="both"/>
              <w:rPr>
                <w:rFonts w:ascii="Times New Roman" w:hAnsi="Times New Roman" w:cs="Times New Roman"/>
                <w:sz w:val="20"/>
                <w:szCs w:val="20"/>
                <w:lang w:val="ru-RU"/>
              </w:rPr>
            </w:pPr>
          </w:p>
          <w:p w14:paraId="7519E60B" w14:textId="77777777" w:rsidR="00FB5866" w:rsidRPr="00AB67BE" w:rsidRDefault="00FB5866" w:rsidP="00F11E20">
            <w:pPr>
              <w:widowControl w:val="0"/>
              <w:jc w:val="both"/>
              <w:rPr>
                <w:rFonts w:ascii="Times New Roman" w:hAnsi="Times New Roman" w:cs="Times New Roman"/>
                <w:sz w:val="20"/>
                <w:szCs w:val="20"/>
                <w:lang w:val="ru-RU"/>
              </w:rPr>
            </w:pPr>
          </w:p>
          <w:p w14:paraId="42D00112" w14:textId="77777777" w:rsidR="00FB5866" w:rsidRPr="00AB67BE" w:rsidRDefault="00FB5866" w:rsidP="00F11E20">
            <w:pPr>
              <w:widowControl w:val="0"/>
              <w:jc w:val="both"/>
              <w:rPr>
                <w:rFonts w:ascii="Times New Roman" w:hAnsi="Times New Roman" w:cs="Times New Roman"/>
                <w:sz w:val="20"/>
                <w:szCs w:val="20"/>
                <w:lang w:val="ru-RU"/>
              </w:rPr>
            </w:pPr>
          </w:p>
          <w:p w14:paraId="05E16588" w14:textId="77777777" w:rsidR="00FB5866" w:rsidRPr="00AB67BE" w:rsidRDefault="00FB5866" w:rsidP="00F11E20">
            <w:pPr>
              <w:widowControl w:val="0"/>
              <w:jc w:val="both"/>
              <w:rPr>
                <w:rFonts w:ascii="Times New Roman" w:hAnsi="Times New Roman" w:cs="Times New Roman"/>
                <w:sz w:val="20"/>
                <w:szCs w:val="20"/>
                <w:lang w:val="ru-RU"/>
              </w:rPr>
            </w:pPr>
          </w:p>
          <w:p w14:paraId="40217BDC" w14:textId="77777777" w:rsidR="00FB5866" w:rsidRPr="00AB67BE" w:rsidRDefault="00FB5866" w:rsidP="00F11E20">
            <w:pPr>
              <w:widowControl w:val="0"/>
              <w:jc w:val="both"/>
              <w:rPr>
                <w:rFonts w:ascii="Times New Roman" w:hAnsi="Times New Roman" w:cs="Times New Roman"/>
                <w:sz w:val="20"/>
                <w:szCs w:val="20"/>
                <w:lang w:val="ru-RU"/>
              </w:rPr>
            </w:pPr>
          </w:p>
          <w:p w14:paraId="1E6390B9" w14:textId="77777777" w:rsidR="00FB5866" w:rsidRPr="00AB67BE" w:rsidRDefault="00FB5866" w:rsidP="00F11E20">
            <w:pPr>
              <w:widowControl w:val="0"/>
              <w:jc w:val="both"/>
              <w:rPr>
                <w:rFonts w:ascii="Times New Roman" w:hAnsi="Times New Roman" w:cs="Times New Roman"/>
                <w:sz w:val="20"/>
                <w:szCs w:val="20"/>
                <w:lang w:val="ru-RU"/>
              </w:rPr>
            </w:pPr>
          </w:p>
          <w:p w14:paraId="472F0DAD" w14:textId="77777777" w:rsidR="00FB5866" w:rsidRPr="00AB67BE" w:rsidRDefault="00FB5866" w:rsidP="00F11E20">
            <w:pPr>
              <w:widowControl w:val="0"/>
              <w:jc w:val="both"/>
              <w:rPr>
                <w:rFonts w:ascii="Times New Roman" w:hAnsi="Times New Roman" w:cs="Times New Roman"/>
                <w:sz w:val="20"/>
                <w:szCs w:val="20"/>
                <w:lang w:val="ru-RU"/>
              </w:rPr>
            </w:pPr>
          </w:p>
          <w:p w14:paraId="0D64D207" w14:textId="77777777" w:rsidR="00FB5866" w:rsidRPr="00AB67BE" w:rsidRDefault="00FB5866" w:rsidP="00F11E20">
            <w:pPr>
              <w:widowControl w:val="0"/>
              <w:jc w:val="both"/>
              <w:rPr>
                <w:rFonts w:ascii="Times New Roman" w:hAnsi="Times New Roman" w:cs="Times New Roman"/>
                <w:sz w:val="20"/>
                <w:szCs w:val="20"/>
                <w:lang w:val="ru-RU"/>
              </w:rPr>
            </w:pPr>
          </w:p>
          <w:p w14:paraId="19D93DD6" w14:textId="77777777" w:rsidR="00FB5866" w:rsidRPr="00AB67BE" w:rsidRDefault="00FB5866" w:rsidP="00F11E20">
            <w:pPr>
              <w:widowControl w:val="0"/>
              <w:jc w:val="both"/>
              <w:rPr>
                <w:rFonts w:ascii="Times New Roman" w:hAnsi="Times New Roman" w:cs="Times New Roman"/>
                <w:sz w:val="20"/>
                <w:szCs w:val="20"/>
                <w:lang w:val="ru-RU"/>
              </w:rPr>
            </w:pPr>
          </w:p>
          <w:p w14:paraId="538F0538" w14:textId="77777777" w:rsidR="00FB5866" w:rsidRPr="00AB67BE" w:rsidRDefault="00FB5866" w:rsidP="00F11E20">
            <w:pPr>
              <w:widowControl w:val="0"/>
              <w:jc w:val="both"/>
              <w:rPr>
                <w:rFonts w:ascii="Times New Roman" w:hAnsi="Times New Roman" w:cs="Times New Roman"/>
                <w:sz w:val="20"/>
                <w:szCs w:val="20"/>
                <w:lang w:val="ru-RU"/>
              </w:rPr>
            </w:pPr>
          </w:p>
          <w:p w14:paraId="049C9F87" w14:textId="77777777" w:rsidR="00FB5866" w:rsidRPr="00AB67BE" w:rsidRDefault="00FB5866" w:rsidP="00F11E20">
            <w:pPr>
              <w:widowControl w:val="0"/>
              <w:jc w:val="both"/>
              <w:rPr>
                <w:rFonts w:ascii="Times New Roman" w:hAnsi="Times New Roman" w:cs="Times New Roman"/>
                <w:sz w:val="20"/>
                <w:szCs w:val="20"/>
                <w:lang w:val="ru-RU"/>
              </w:rPr>
            </w:pPr>
          </w:p>
          <w:p w14:paraId="3B5106C8" w14:textId="77777777" w:rsidR="00FB5866" w:rsidRPr="00AB67BE" w:rsidRDefault="00FB5866" w:rsidP="00F11E20">
            <w:pPr>
              <w:widowControl w:val="0"/>
              <w:jc w:val="both"/>
              <w:rPr>
                <w:rFonts w:ascii="Times New Roman" w:hAnsi="Times New Roman" w:cs="Times New Roman"/>
                <w:sz w:val="20"/>
                <w:szCs w:val="20"/>
                <w:lang w:val="ru-RU"/>
              </w:rPr>
            </w:pPr>
          </w:p>
          <w:p w14:paraId="31EEA4EF" w14:textId="77777777" w:rsidR="00FB5866" w:rsidRPr="00AB67BE" w:rsidRDefault="00FB5866" w:rsidP="00F11E20">
            <w:pPr>
              <w:widowControl w:val="0"/>
              <w:jc w:val="both"/>
              <w:rPr>
                <w:rFonts w:ascii="Times New Roman" w:hAnsi="Times New Roman" w:cs="Times New Roman"/>
                <w:sz w:val="20"/>
                <w:szCs w:val="20"/>
                <w:lang w:val="ru-RU"/>
              </w:rPr>
            </w:pPr>
          </w:p>
          <w:p w14:paraId="701084A4" w14:textId="77777777" w:rsidR="00FB5866" w:rsidRPr="00AB67BE" w:rsidRDefault="00FB5866" w:rsidP="00F11E20">
            <w:pPr>
              <w:widowControl w:val="0"/>
              <w:jc w:val="both"/>
              <w:rPr>
                <w:rFonts w:ascii="Times New Roman" w:hAnsi="Times New Roman" w:cs="Times New Roman"/>
                <w:sz w:val="20"/>
                <w:szCs w:val="20"/>
                <w:lang w:val="ru-RU"/>
              </w:rPr>
            </w:pPr>
          </w:p>
          <w:p w14:paraId="335734B3" w14:textId="77777777" w:rsidR="00FB5866" w:rsidRPr="00AB67BE" w:rsidRDefault="00FB5866" w:rsidP="00F11E20">
            <w:pPr>
              <w:widowControl w:val="0"/>
              <w:jc w:val="both"/>
              <w:rPr>
                <w:rFonts w:ascii="Times New Roman" w:hAnsi="Times New Roman" w:cs="Times New Roman"/>
                <w:sz w:val="20"/>
                <w:szCs w:val="20"/>
                <w:lang w:val="ru-RU"/>
              </w:rPr>
            </w:pPr>
          </w:p>
          <w:p w14:paraId="59EFBB54" w14:textId="77777777" w:rsidR="00FB5866" w:rsidRPr="00AB67BE" w:rsidRDefault="00FB5866" w:rsidP="00F11E20">
            <w:pPr>
              <w:widowControl w:val="0"/>
              <w:jc w:val="both"/>
              <w:rPr>
                <w:rFonts w:ascii="Times New Roman" w:hAnsi="Times New Roman" w:cs="Times New Roman"/>
                <w:sz w:val="20"/>
                <w:szCs w:val="20"/>
                <w:lang w:val="ru-RU"/>
              </w:rPr>
            </w:pPr>
          </w:p>
          <w:p w14:paraId="586F212C" w14:textId="77777777" w:rsidR="00FB5866" w:rsidRPr="00AB67BE" w:rsidRDefault="00FB5866" w:rsidP="00F11E20">
            <w:pPr>
              <w:widowControl w:val="0"/>
              <w:jc w:val="both"/>
              <w:rPr>
                <w:rFonts w:ascii="Times New Roman" w:hAnsi="Times New Roman" w:cs="Times New Roman"/>
                <w:sz w:val="20"/>
                <w:szCs w:val="20"/>
                <w:lang w:val="ru-RU"/>
              </w:rPr>
            </w:pPr>
          </w:p>
          <w:p w14:paraId="6CA65193" w14:textId="77777777" w:rsidR="00FB5866" w:rsidRPr="00AB67BE" w:rsidRDefault="00FB5866" w:rsidP="00F11E20">
            <w:pPr>
              <w:widowControl w:val="0"/>
              <w:jc w:val="both"/>
              <w:rPr>
                <w:rFonts w:ascii="Times New Roman" w:hAnsi="Times New Roman" w:cs="Times New Roman"/>
                <w:sz w:val="20"/>
                <w:szCs w:val="20"/>
                <w:lang w:val="ru-RU"/>
              </w:rPr>
            </w:pPr>
          </w:p>
          <w:p w14:paraId="2D75FC3B" w14:textId="77777777" w:rsidR="00FB5866" w:rsidRPr="00AB67BE" w:rsidRDefault="00FB5866" w:rsidP="00F11E20">
            <w:pPr>
              <w:widowControl w:val="0"/>
              <w:jc w:val="both"/>
              <w:rPr>
                <w:rFonts w:ascii="Times New Roman" w:hAnsi="Times New Roman" w:cs="Times New Roman"/>
                <w:sz w:val="20"/>
                <w:szCs w:val="20"/>
                <w:lang w:val="ru-RU"/>
              </w:rPr>
            </w:pPr>
          </w:p>
          <w:p w14:paraId="7AD39943" w14:textId="77777777" w:rsidR="00FB5866" w:rsidRPr="00AB67BE" w:rsidRDefault="00FB5866" w:rsidP="00F11E20">
            <w:pPr>
              <w:widowControl w:val="0"/>
              <w:jc w:val="both"/>
              <w:rPr>
                <w:rFonts w:ascii="Times New Roman" w:hAnsi="Times New Roman" w:cs="Times New Roman"/>
                <w:sz w:val="20"/>
                <w:szCs w:val="20"/>
                <w:lang w:val="ru-RU"/>
              </w:rPr>
            </w:pPr>
          </w:p>
          <w:p w14:paraId="2CD24C25" w14:textId="77777777" w:rsidR="00FB5866" w:rsidRPr="00AB67BE" w:rsidRDefault="00FB5866" w:rsidP="00F11E20">
            <w:pPr>
              <w:widowControl w:val="0"/>
              <w:jc w:val="both"/>
              <w:rPr>
                <w:rFonts w:ascii="Times New Roman" w:hAnsi="Times New Roman" w:cs="Times New Roman"/>
                <w:sz w:val="20"/>
                <w:szCs w:val="20"/>
                <w:lang w:val="ru-RU"/>
              </w:rPr>
            </w:pPr>
          </w:p>
          <w:p w14:paraId="4FE1BCA7" w14:textId="77777777" w:rsidR="00FB5866" w:rsidRPr="00AB67BE" w:rsidRDefault="00FB5866" w:rsidP="00F11E20">
            <w:pPr>
              <w:widowControl w:val="0"/>
              <w:jc w:val="both"/>
              <w:rPr>
                <w:rFonts w:ascii="Times New Roman" w:hAnsi="Times New Roman" w:cs="Times New Roman"/>
                <w:sz w:val="20"/>
                <w:szCs w:val="20"/>
                <w:lang w:val="ru-RU"/>
              </w:rPr>
            </w:pPr>
          </w:p>
          <w:p w14:paraId="39B2B9D7" w14:textId="77777777" w:rsidR="00FB5866" w:rsidRPr="00AB67BE" w:rsidRDefault="00FB5866" w:rsidP="00F11E20">
            <w:pPr>
              <w:widowControl w:val="0"/>
              <w:jc w:val="both"/>
              <w:rPr>
                <w:rFonts w:ascii="Times New Roman" w:hAnsi="Times New Roman" w:cs="Times New Roman"/>
                <w:sz w:val="20"/>
                <w:szCs w:val="20"/>
                <w:lang w:val="ru-RU"/>
              </w:rPr>
            </w:pPr>
          </w:p>
          <w:p w14:paraId="72579F93" w14:textId="77777777" w:rsidR="00FB5866" w:rsidRPr="00AB67BE" w:rsidRDefault="00FB5866" w:rsidP="00F11E20">
            <w:pPr>
              <w:widowControl w:val="0"/>
              <w:jc w:val="both"/>
              <w:rPr>
                <w:rFonts w:ascii="Times New Roman" w:hAnsi="Times New Roman" w:cs="Times New Roman"/>
                <w:sz w:val="20"/>
                <w:szCs w:val="20"/>
                <w:lang w:val="ru-RU"/>
              </w:rPr>
            </w:pPr>
          </w:p>
          <w:p w14:paraId="401F649D" w14:textId="77777777" w:rsidR="00FB5866" w:rsidRPr="00AB67BE" w:rsidRDefault="00FB5866" w:rsidP="00F11E20">
            <w:pPr>
              <w:widowControl w:val="0"/>
              <w:jc w:val="both"/>
              <w:rPr>
                <w:rFonts w:ascii="Times New Roman" w:hAnsi="Times New Roman" w:cs="Times New Roman"/>
                <w:sz w:val="20"/>
                <w:szCs w:val="20"/>
                <w:lang w:val="ru-RU"/>
              </w:rPr>
            </w:pPr>
          </w:p>
          <w:p w14:paraId="7DE57524" w14:textId="77777777" w:rsidR="00FB5866" w:rsidRPr="00AB67BE" w:rsidRDefault="00FB5866" w:rsidP="00F11E20">
            <w:pPr>
              <w:widowControl w:val="0"/>
              <w:jc w:val="both"/>
              <w:rPr>
                <w:rFonts w:ascii="Times New Roman" w:hAnsi="Times New Roman" w:cs="Times New Roman"/>
                <w:sz w:val="20"/>
                <w:szCs w:val="20"/>
                <w:lang w:val="ru-RU"/>
              </w:rPr>
            </w:pPr>
          </w:p>
          <w:p w14:paraId="35909DE0" w14:textId="77777777" w:rsidR="00FB5866" w:rsidRPr="00AB67BE" w:rsidRDefault="00FB5866" w:rsidP="00F11E20">
            <w:pPr>
              <w:widowControl w:val="0"/>
              <w:jc w:val="both"/>
              <w:rPr>
                <w:rFonts w:ascii="Times New Roman" w:hAnsi="Times New Roman" w:cs="Times New Roman"/>
                <w:sz w:val="20"/>
                <w:szCs w:val="20"/>
                <w:lang w:val="ru-RU"/>
              </w:rPr>
            </w:pPr>
          </w:p>
          <w:p w14:paraId="52346B94" w14:textId="77777777" w:rsidR="00FB5866" w:rsidRPr="00AB67BE" w:rsidRDefault="00FB5866" w:rsidP="00F11E20">
            <w:pPr>
              <w:widowControl w:val="0"/>
              <w:jc w:val="both"/>
              <w:rPr>
                <w:rFonts w:ascii="Times New Roman" w:hAnsi="Times New Roman" w:cs="Times New Roman"/>
                <w:sz w:val="20"/>
                <w:szCs w:val="20"/>
                <w:lang w:val="ru-RU"/>
              </w:rPr>
            </w:pPr>
          </w:p>
          <w:p w14:paraId="3C42832A" w14:textId="77777777" w:rsidR="00FB5866" w:rsidRPr="00AB67BE" w:rsidRDefault="00FB5866" w:rsidP="00F11E20">
            <w:pPr>
              <w:widowControl w:val="0"/>
              <w:jc w:val="both"/>
              <w:rPr>
                <w:rFonts w:ascii="Times New Roman" w:hAnsi="Times New Roman" w:cs="Times New Roman"/>
                <w:sz w:val="20"/>
                <w:szCs w:val="20"/>
                <w:lang w:val="ru-RU"/>
              </w:rPr>
            </w:pPr>
          </w:p>
          <w:p w14:paraId="6E3C963B" w14:textId="77777777" w:rsidR="00FB5866" w:rsidRPr="00AB67BE" w:rsidRDefault="00FB5866" w:rsidP="00F11E20">
            <w:pPr>
              <w:widowControl w:val="0"/>
              <w:jc w:val="both"/>
              <w:rPr>
                <w:rFonts w:ascii="Times New Roman" w:hAnsi="Times New Roman" w:cs="Times New Roman"/>
                <w:sz w:val="20"/>
                <w:szCs w:val="20"/>
                <w:lang w:val="ru-RU"/>
              </w:rPr>
            </w:pPr>
          </w:p>
          <w:p w14:paraId="5D6BB824" w14:textId="77777777" w:rsidR="00FB5866" w:rsidRPr="00AB67BE" w:rsidRDefault="00FB5866" w:rsidP="00F11E20">
            <w:pPr>
              <w:widowControl w:val="0"/>
              <w:jc w:val="both"/>
              <w:rPr>
                <w:rFonts w:ascii="Times New Roman" w:hAnsi="Times New Roman" w:cs="Times New Roman"/>
                <w:sz w:val="20"/>
                <w:szCs w:val="20"/>
                <w:lang w:val="ru-RU"/>
              </w:rPr>
            </w:pPr>
          </w:p>
          <w:p w14:paraId="528EF794" w14:textId="77777777" w:rsidR="00FB5866" w:rsidRPr="00AB67BE" w:rsidRDefault="00FB5866" w:rsidP="00F11E20">
            <w:pPr>
              <w:widowControl w:val="0"/>
              <w:jc w:val="both"/>
              <w:rPr>
                <w:rFonts w:ascii="Times New Roman" w:hAnsi="Times New Roman" w:cs="Times New Roman"/>
                <w:sz w:val="20"/>
                <w:szCs w:val="20"/>
                <w:lang w:val="ru-RU"/>
              </w:rPr>
            </w:pPr>
          </w:p>
          <w:p w14:paraId="54C1409B" w14:textId="77777777" w:rsidR="00FB5866" w:rsidRPr="00AB67BE" w:rsidRDefault="00FB5866" w:rsidP="00F11E20">
            <w:pPr>
              <w:widowControl w:val="0"/>
              <w:jc w:val="both"/>
              <w:rPr>
                <w:rFonts w:ascii="Times New Roman" w:hAnsi="Times New Roman" w:cs="Times New Roman"/>
                <w:sz w:val="20"/>
                <w:szCs w:val="20"/>
                <w:lang w:val="ru-RU"/>
              </w:rPr>
            </w:pPr>
          </w:p>
          <w:p w14:paraId="49CDAB3A" w14:textId="77777777" w:rsidR="00FB5866" w:rsidRPr="00AB67BE" w:rsidRDefault="00FB5866" w:rsidP="00F11E20">
            <w:pPr>
              <w:widowControl w:val="0"/>
              <w:jc w:val="both"/>
              <w:rPr>
                <w:rFonts w:ascii="Times New Roman" w:hAnsi="Times New Roman" w:cs="Times New Roman"/>
                <w:sz w:val="20"/>
                <w:szCs w:val="20"/>
                <w:lang w:val="ru-RU"/>
              </w:rPr>
            </w:pPr>
          </w:p>
          <w:p w14:paraId="03D17A77" w14:textId="77777777" w:rsidR="00FB5866" w:rsidRPr="00AB67BE" w:rsidRDefault="00FB5866" w:rsidP="00F11E20">
            <w:pPr>
              <w:widowControl w:val="0"/>
              <w:jc w:val="both"/>
              <w:rPr>
                <w:rFonts w:ascii="Times New Roman" w:hAnsi="Times New Roman" w:cs="Times New Roman"/>
                <w:sz w:val="20"/>
                <w:szCs w:val="20"/>
                <w:lang w:val="ru-RU"/>
              </w:rPr>
            </w:pPr>
          </w:p>
          <w:p w14:paraId="2BAF0FC5" w14:textId="77777777" w:rsidR="00FB5866" w:rsidRPr="00AB67BE" w:rsidRDefault="00FB5866" w:rsidP="00F11E20">
            <w:pPr>
              <w:widowControl w:val="0"/>
              <w:jc w:val="both"/>
              <w:rPr>
                <w:rFonts w:ascii="Times New Roman" w:hAnsi="Times New Roman" w:cs="Times New Roman"/>
                <w:sz w:val="20"/>
                <w:szCs w:val="20"/>
                <w:lang w:val="ru-RU"/>
              </w:rPr>
            </w:pPr>
          </w:p>
          <w:p w14:paraId="7D2C87F4" w14:textId="77777777" w:rsidR="00FB5866" w:rsidRPr="00AB67BE" w:rsidRDefault="00FB5866" w:rsidP="00F11E20">
            <w:pPr>
              <w:widowControl w:val="0"/>
              <w:jc w:val="both"/>
              <w:rPr>
                <w:rFonts w:ascii="Times New Roman" w:hAnsi="Times New Roman" w:cs="Times New Roman"/>
                <w:sz w:val="20"/>
                <w:szCs w:val="20"/>
                <w:lang w:val="ru-RU"/>
              </w:rPr>
            </w:pPr>
          </w:p>
          <w:p w14:paraId="3658146D" w14:textId="77777777" w:rsidR="00FB5866" w:rsidRPr="00AB67BE" w:rsidRDefault="00FB5866" w:rsidP="00F11E20">
            <w:pPr>
              <w:widowControl w:val="0"/>
              <w:jc w:val="both"/>
              <w:rPr>
                <w:rFonts w:ascii="Times New Roman" w:hAnsi="Times New Roman" w:cs="Times New Roman"/>
                <w:sz w:val="20"/>
                <w:szCs w:val="20"/>
                <w:lang w:val="ru-RU"/>
              </w:rPr>
            </w:pPr>
          </w:p>
          <w:p w14:paraId="66640F74" w14:textId="77777777" w:rsidR="00FB5866" w:rsidRPr="00AB67BE" w:rsidRDefault="00FB5866" w:rsidP="00F11E20">
            <w:pPr>
              <w:widowControl w:val="0"/>
              <w:jc w:val="both"/>
              <w:rPr>
                <w:rFonts w:ascii="Times New Roman" w:hAnsi="Times New Roman" w:cs="Times New Roman"/>
                <w:sz w:val="20"/>
                <w:szCs w:val="20"/>
                <w:lang w:val="ru-RU"/>
              </w:rPr>
            </w:pPr>
          </w:p>
          <w:p w14:paraId="6A97B68E" w14:textId="77777777" w:rsidR="00FB5866" w:rsidRPr="00AB67BE" w:rsidRDefault="00FB5866" w:rsidP="00F11E20">
            <w:pPr>
              <w:widowControl w:val="0"/>
              <w:jc w:val="both"/>
              <w:rPr>
                <w:rFonts w:ascii="Times New Roman" w:hAnsi="Times New Roman" w:cs="Times New Roman"/>
                <w:sz w:val="20"/>
                <w:szCs w:val="20"/>
                <w:lang w:val="ru-RU"/>
              </w:rPr>
            </w:pPr>
          </w:p>
          <w:p w14:paraId="06F2E719" w14:textId="77777777" w:rsidR="00FB5866" w:rsidRPr="00AB67BE" w:rsidRDefault="00FB5866" w:rsidP="00F11E20">
            <w:pPr>
              <w:widowControl w:val="0"/>
              <w:jc w:val="both"/>
              <w:rPr>
                <w:rFonts w:ascii="Times New Roman" w:hAnsi="Times New Roman" w:cs="Times New Roman"/>
                <w:sz w:val="20"/>
                <w:szCs w:val="20"/>
                <w:lang w:val="ru-RU"/>
              </w:rPr>
            </w:pPr>
          </w:p>
          <w:p w14:paraId="01F6D7E3" w14:textId="77777777" w:rsidR="00FB5866" w:rsidRPr="00AB67BE" w:rsidRDefault="00FB5866" w:rsidP="00F11E20">
            <w:pPr>
              <w:widowControl w:val="0"/>
              <w:jc w:val="both"/>
              <w:rPr>
                <w:rFonts w:ascii="Times New Roman" w:hAnsi="Times New Roman" w:cs="Times New Roman"/>
                <w:sz w:val="20"/>
                <w:szCs w:val="20"/>
                <w:lang w:val="ru-RU"/>
              </w:rPr>
            </w:pPr>
          </w:p>
          <w:p w14:paraId="18EECF79" w14:textId="77777777" w:rsidR="00FB5866" w:rsidRPr="00AB67BE" w:rsidRDefault="00FB5866" w:rsidP="00F11E20">
            <w:pPr>
              <w:widowControl w:val="0"/>
              <w:jc w:val="both"/>
              <w:rPr>
                <w:rFonts w:ascii="Times New Roman" w:hAnsi="Times New Roman" w:cs="Times New Roman"/>
                <w:sz w:val="20"/>
                <w:szCs w:val="20"/>
                <w:lang w:val="ru-RU"/>
              </w:rPr>
            </w:pPr>
          </w:p>
          <w:p w14:paraId="5CA41799" w14:textId="77777777" w:rsidR="00FB5866" w:rsidRPr="00AB67BE" w:rsidRDefault="00FB5866" w:rsidP="00F11E20">
            <w:pPr>
              <w:widowControl w:val="0"/>
              <w:jc w:val="both"/>
              <w:rPr>
                <w:rFonts w:ascii="Times New Roman" w:hAnsi="Times New Roman" w:cs="Times New Roman"/>
                <w:sz w:val="20"/>
                <w:szCs w:val="20"/>
                <w:lang w:val="ru-RU"/>
              </w:rPr>
            </w:pPr>
          </w:p>
          <w:p w14:paraId="5365C4A9" w14:textId="77777777" w:rsidR="00FB5866" w:rsidRPr="00AB67BE" w:rsidRDefault="00FB5866" w:rsidP="00F11E20">
            <w:pPr>
              <w:widowControl w:val="0"/>
              <w:jc w:val="both"/>
              <w:rPr>
                <w:rFonts w:ascii="Times New Roman" w:hAnsi="Times New Roman" w:cs="Times New Roman"/>
                <w:sz w:val="20"/>
                <w:szCs w:val="20"/>
                <w:lang w:val="ru-RU"/>
              </w:rPr>
            </w:pPr>
          </w:p>
          <w:p w14:paraId="7E2E2A95" w14:textId="77777777" w:rsidR="00FB5866" w:rsidRPr="00AB67BE" w:rsidRDefault="00FB5866" w:rsidP="00F11E20">
            <w:pPr>
              <w:widowControl w:val="0"/>
              <w:jc w:val="both"/>
              <w:rPr>
                <w:rFonts w:ascii="Times New Roman" w:hAnsi="Times New Roman" w:cs="Times New Roman"/>
                <w:sz w:val="20"/>
                <w:szCs w:val="20"/>
                <w:lang w:val="ru-RU"/>
              </w:rPr>
            </w:pPr>
          </w:p>
          <w:p w14:paraId="31C22DE7" w14:textId="77777777" w:rsidR="00FB5866" w:rsidRPr="00AB67BE" w:rsidRDefault="00FB5866" w:rsidP="00F11E20">
            <w:pPr>
              <w:widowControl w:val="0"/>
              <w:jc w:val="both"/>
              <w:rPr>
                <w:rFonts w:ascii="Times New Roman" w:hAnsi="Times New Roman" w:cs="Times New Roman"/>
                <w:sz w:val="20"/>
                <w:szCs w:val="20"/>
                <w:lang w:val="ru-RU"/>
              </w:rPr>
            </w:pPr>
          </w:p>
          <w:p w14:paraId="02FD7F7A" w14:textId="77777777" w:rsidR="00FB5866" w:rsidRPr="00AB67BE" w:rsidRDefault="00FB5866" w:rsidP="00F11E20">
            <w:pPr>
              <w:widowControl w:val="0"/>
              <w:jc w:val="both"/>
              <w:rPr>
                <w:rFonts w:ascii="Times New Roman" w:hAnsi="Times New Roman" w:cs="Times New Roman"/>
                <w:sz w:val="20"/>
                <w:szCs w:val="20"/>
                <w:lang w:val="ru-RU"/>
              </w:rPr>
            </w:pPr>
          </w:p>
          <w:p w14:paraId="4F54F6F6" w14:textId="77777777" w:rsidR="00FB5866" w:rsidRPr="00AB67BE" w:rsidRDefault="00FB5866" w:rsidP="00F11E20">
            <w:pPr>
              <w:widowControl w:val="0"/>
              <w:jc w:val="both"/>
              <w:rPr>
                <w:rFonts w:ascii="Times New Roman" w:hAnsi="Times New Roman" w:cs="Times New Roman"/>
                <w:sz w:val="20"/>
                <w:szCs w:val="20"/>
                <w:lang w:val="ru-RU"/>
              </w:rPr>
            </w:pPr>
          </w:p>
          <w:p w14:paraId="6B9898CD" w14:textId="77777777" w:rsidR="00FB5866" w:rsidRPr="00AB67BE" w:rsidRDefault="00FB5866" w:rsidP="00F11E20">
            <w:pPr>
              <w:widowControl w:val="0"/>
              <w:jc w:val="both"/>
              <w:rPr>
                <w:rFonts w:ascii="Times New Roman" w:hAnsi="Times New Roman" w:cs="Times New Roman"/>
                <w:sz w:val="20"/>
                <w:szCs w:val="20"/>
                <w:lang w:val="ru-RU"/>
              </w:rPr>
            </w:pPr>
          </w:p>
          <w:p w14:paraId="00EFFF27" w14:textId="77777777" w:rsidR="00FB5866" w:rsidRPr="00AB67BE" w:rsidRDefault="00FB5866" w:rsidP="00F11E20">
            <w:pPr>
              <w:widowControl w:val="0"/>
              <w:jc w:val="both"/>
              <w:rPr>
                <w:rFonts w:ascii="Times New Roman" w:hAnsi="Times New Roman" w:cs="Times New Roman"/>
                <w:sz w:val="20"/>
                <w:szCs w:val="20"/>
                <w:lang w:val="ru-RU"/>
              </w:rPr>
            </w:pPr>
          </w:p>
          <w:p w14:paraId="5DC066EA" w14:textId="77777777" w:rsidR="00FB5866" w:rsidRPr="00AB67BE" w:rsidRDefault="00FB5866" w:rsidP="00F11E20">
            <w:pPr>
              <w:widowControl w:val="0"/>
              <w:jc w:val="both"/>
              <w:rPr>
                <w:rFonts w:ascii="Times New Roman" w:hAnsi="Times New Roman" w:cs="Times New Roman"/>
                <w:sz w:val="20"/>
                <w:szCs w:val="20"/>
                <w:lang w:val="ru-RU"/>
              </w:rPr>
            </w:pPr>
          </w:p>
          <w:p w14:paraId="5DAA709E" w14:textId="77777777" w:rsidR="00FB5866" w:rsidRPr="00AB67BE" w:rsidRDefault="00FB5866" w:rsidP="00F11E20">
            <w:pPr>
              <w:widowControl w:val="0"/>
              <w:jc w:val="both"/>
              <w:rPr>
                <w:rFonts w:ascii="Times New Roman" w:hAnsi="Times New Roman" w:cs="Times New Roman"/>
                <w:sz w:val="20"/>
                <w:szCs w:val="20"/>
                <w:lang w:val="ru-RU"/>
              </w:rPr>
            </w:pPr>
          </w:p>
          <w:p w14:paraId="57987AC6" w14:textId="77777777" w:rsidR="00FB5866" w:rsidRPr="00AB67BE" w:rsidRDefault="00FB5866" w:rsidP="00F11E20">
            <w:pPr>
              <w:widowControl w:val="0"/>
              <w:jc w:val="both"/>
              <w:rPr>
                <w:rFonts w:ascii="Times New Roman" w:hAnsi="Times New Roman" w:cs="Times New Roman"/>
                <w:sz w:val="20"/>
                <w:szCs w:val="20"/>
                <w:lang w:val="ru-RU"/>
              </w:rPr>
            </w:pPr>
          </w:p>
          <w:p w14:paraId="28A2EC8D" w14:textId="77777777" w:rsidR="00FB5866" w:rsidRPr="00AB67BE" w:rsidRDefault="00FB5866" w:rsidP="00F11E20">
            <w:pPr>
              <w:widowControl w:val="0"/>
              <w:jc w:val="both"/>
              <w:rPr>
                <w:rFonts w:ascii="Times New Roman" w:hAnsi="Times New Roman" w:cs="Times New Roman"/>
                <w:sz w:val="20"/>
                <w:szCs w:val="20"/>
                <w:lang w:val="ru-RU"/>
              </w:rPr>
            </w:pPr>
          </w:p>
          <w:p w14:paraId="4192235F" w14:textId="77777777" w:rsidR="00FB5866" w:rsidRPr="00AB67BE" w:rsidRDefault="00FB5866" w:rsidP="00F11E20">
            <w:pPr>
              <w:widowControl w:val="0"/>
              <w:jc w:val="both"/>
              <w:rPr>
                <w:rFonts w:ascii="Times New Roman" w:hAnsi="Times New Roman" w:cs="Times New Roman"/>
                <w:sz w:val="20"/>
                <w:szCs w:val="20"/>
                <w:lang w:val="ru-RU"/>
              </w:rPr>
            </w:pPr>
          </w:p>
          <w:p w14:paraId="7373E244" w14:textId="77777777" w:rsidR="00FB5866" w:rsidRPr="00AB67BE" w:rsidRDefault="00FB5866" w:rsidP="00F11E20">
            <w:pPr>
              <w:widowControl w:val="0"/>
              <w:jc w:val="both"/>
              <w:rPr>
                <w:rFonts w:ascii="Times New Roman" w:hAnsi="Times New Roman" w:cs="Times New Roman"/>
                <w:sz w:val="20"/>
                <w:szCs w:val="20"/>
                <w:lang w:val="ru-RU"/>
              </w:rPr>
            </w:pPr>
          </w:p>
          <w:p w14:paraId="31BB6442" w14:textId="77777777" w:rsidR="00FB5866" w:rsidRPr="00AB67BE" w:rsidRDefault="00FB5866" w:rsidP="00F11E20">
            <w:pPr>
              <w:widowControl w:val="0"/>
              <w:jc w:val="both"/>
              <w:rPr>
                <w:rFonts w:ascii="Times New Roman" w:hAnsi="Times New Roman" w:cs="Times New Roman"/>
                <w:sz w:val="20"/>
                <w:szCs w:val="20"/>
                <w:lang w:val="ru-RU"/>
              </w:rPr>
            </w:pPr>
          </w:p>
          <w:p w14:paraId="52EB36AD" w14:textId="77777777" w:rsidR="00FB5866" w:rsidRPr="00AB67BE" w:rsidRDefault="00FB5866" w:rsidP="00F11E20">
            <w:pPr>
              <w:widowControl w:val="0"/>
              <w:jc w:val="both"/>
              <w:rPr>
                <w:rFonts w:ascii="Times New Roman" w:hAnsi="Times New Roman" w:cs="Times New Roman"/>
                <w:sz w:val="20"/>
                <w:szCs w:val="20"/>
                <w:lang w:val="ru-RU"/>
              </w:rPr>
            </w:pPr>
          </w:p>
          <w:p w14:paraId="45660306" w14:textId="77777777" w:rsidR="00FB5866" w:rsidRPr="00AB67BE" w:rsidRDefault="00FB5866" w:rsidP="00F11E20">
            <w:pPr>
              <w:widowControl w:val="0"/>
              <w:jc w:val="both"/>
              <w:rPr>
                <w:rFonts w:ascii="Times New Roman" w:hAnsi="Times New Roman" w:cs="Times New Roman"/>
                <w:sz w:val="20"/>
                <w:szCs w:val="20"/>
                <w:lang w:val="ru-RU"/>
              </w:rPr>
            </w:pPr>
          </w:p>
          <w:p w14:paraId="02EFF719" w14:textId="77777777" w:rsidR="00FB5866" w:rsidRPr="00AB67BE" w:rsidRDefault="00FB5866" w:rsidP="00F11E20">
            <w:pPr>
              <w:widowControl w:val="0"/>
              <w:jc w:val="both"/>
              <w:rPr>
                <w:rFonts w:ascii="Times New Roman" w:hAnsi="Times New Roman" w:cs="Times New Roman"/>
                <w:sz w:val="20"/>
                <w:szCs w:val="20"/>
                <w:lang w:val="ru-RU"/>
              </w:rPr>
            </w:pPr>
          </w:p>
          <w:p w14:paraId="20A0A613" w14:textId="77777777" w:rsidR="00FB5866" w:rsidRPr="00AB67BE" w:rsidRDefault="00FB5866" w:rsidP="00F11E20">
            <w:pPr>
              <w:widowControl w:val="0"/>
              <w:jc w:val="both"/>
              <w:rPr>
                <w:rFonts w:ascii="Times New Roman" w:hAnsi="Times New Roman" w:cs="Times New Roman"/>
                <w:sz w:val="20"/>
                <w:szCs w:val="20"/>
                <w:lang w:val="ru-RU"/>
              </w:rPr>
            </w:pPr>
          </w:p>
          <w:p w14:paraId="5597BA9A" w14:textId="77777777" w:rsidR="00FB5866" w:rsidRPr="00AB67BE" w:rsidRDefault="00FB5866" w:rsidP="00F11E20">
            <w:pPr>
              <w:widowControl w:val="0"/>
              <w:jc w:val="both"/>
              <w:rPr>
                <w:rFonts w:ascii="Times New Roman" w:hAnsi="Times New Roman" w:cs="Times New Roman"/>
                <w:sz w:val="20"/>
                <w:szCs w:val="20"/>
                <w:lang w:val="ru-RU"/>
              </w:rPr>
            </w:pPr>
          </w:p>
          <w:p w14:paraId="4C01265F" w14:textId="77777777" w:rsidR="00FB5866" w:rsidRPr="00AB67BE" w:rsidRDefault="00FB5866" w:rsidP="00F11E20">
            <w:pPr>
              <w:widowControl w:val="0"/>
              <w:jc w:val="both"/>
              <w:rPr>
                <w:rFonts w:ascii="Times New Roman" w:hAnsi="Times New Roman" w:cs="Times New Roman"/>
                <w:sz w:val="20"/>
                <w:szCs w:val="20"/>
                <w:lang w:val="ru-RU"/>
              </w:rPr>
            </w:pPr>
          </w:p>
          <w:p w14:paraId="58BA0769" w14:textId="77777777" w:rsidR="00FB5866" w:rsidRPr="00AB67BE" w:rsidRDefault="00FB5866" w:rsidP="00F11E20">
            <w:pPr>
              <w:widowControl w:val="0"/>
              <w:jc w:val="both"/>
              <w:rPr>
                <w:rFonts w:ascii="Times New Roman" w:hAnsi="Times New Roman" w:cs="Times New Roman"/>
                <w:sz w:val="20"/>
                <w:szCs w:val="20"/>
                <w:lang w:val="ru-RU"/>
              </w:rPr>
            </w:pPr>
          </w:p>
          <w:p w14:paraId="6DF2C973" w14:textId="77777777" w:rsidR="00FB5866" w:rsidRPr="00AB67BE" w:rsidRDefault="00FB5866" w:rsidP="00F11E20">
            <w:pPr>
              <w:widowControl w:val="0"/>
              <w:jc w:val="both"/>
              <w:rPr>
                <w:rFonts w:ascii="Times New Roman" w:hAnsi="Times New Roman" w:cs="Times New Roman"/>
                <w:sz w:val="20"/>
                <w:szCs w:val="20"/>
                <w:lang w:val="ru-RU"/>
              </w:rPr>
            </w:pPr>
          </w:p>
          <w:p w14:paraId="767122EB" w14:textId="77777777" w:rsidR="00FB5866" w:rsidRPr="00AB67BE" w:rsidRDefault="00FB5866" w:rsidP="00F11E20">
            <w:pPr>
              <w:widowControl w:val="0"/>
              <w:jc w:val="both"/>
              <w:rPr>
                <w:rFonts w:ascii="Times New Roman" w:hAnsi="Times New Roman" w:cs="Times New Roman"/>
                <w:sz w:val="20"/>
                <w:szCs w:val="20"/>
                <w:lang w:val="ru-RU"/>
              </w:rPr>
            </w:pPr>
          </w:p>
          <w:p w14:paraId="030710E3" w14:textId="77777777" w:rsidR="00FB5866" w:rsidRPr="00AB67BE" w:rsidRDefault="00FB5866" w:rsidP="00F11E20">
            <w:pPr>
              <w:widowControl w:val="0"/>
              <w:jc w:val="both"/>
              <w:rPr>
                <w:rFonts w:ascii="Times New Roman" w:hAnsi="Times New Roman" w:cs="Times New Roman"/>
                <w:sz w:val="20"/>
                <w:szCs w:val="20"/>
                <w:lang w:val="ru-RU"/>
              </w:rPr>
            </w:pPr>
          </w:p>
          <w:p w14:paraId="6F14183A" w14:textId="77777777" w:rsidR="00FB5866" w:rsidRPr="00AB67BE" w:rsidRDefault="00FB5866" w:rsidP="00F11E20">
            <w:pPr>
              <w:widowControl w:val="0"/>
              <w:jc w:val="both"/>
              <w:rPr>
                <w:rFonts w:ascii="Times New Roman" w:hAnsi="Times New Roman" w:cs="Times New Roman"/>
                <w:sz w:val="20"/>
                <w:szCs w:val="20"/>
                <w:lang w:val="ru-RU"/>
              </w:rPr>
            </w:pPr>
          </w:p>
          <w:p w14:paraId="1BEBF491" w14:textId="77777777" w:rsidR="00FB5866" w:rsidRPr="00AB67BE" w:rsidRDefault="00FB5866" w:rsidP="00F11E20">
            <w:pPr>
              <w:widowControl w:val="0"/>
              <w:jc w:val="both"/>
              <w:rPr>
                <w:rFonts w:ascii="Times New Roman" w:hAnsi="Times New Roman" w:cs="Times New Roman"/>
                <w:sz w:val="20"/>
                <w:szCs w:val="20"/>
                <w:lang w:val="ru-RU"/>
              </w:rPr>
            </w:pPr>
          </w:p>
          <w:p w14:paraId="3E0A36F2" w14:textId="77777777" w:rsidR="00FB5866" w:rsidRPr="00AB67BE" w:rsidRDefault="00FB5866" w:rsidP="00F11E20">
            <w:pPr>
              <w:widowControl w:val="0"/>
              <w:jc w:val="both"/>
              <w:rPr>
                <w:rFonts w:ascii="Times New Roman" w:hAnsi="Times New Roman" w:cs="Times New Roman"/>
                <w:sz w:val="20"/>
                <w:szCs w:val="20"/>
                <w:lang w:val="ru-RU"/>
              </w:rPr>
            </w:pPr>
          </w:p>
          <w:p w14:paraId="4DB3897F" w14:textId="77777777" w:rsidR="00FB5866" w:rsidRPr="00AB67BE" w:rsidRDefault="00FB5866" w:rsidP="00F11E20">
            <w:pPr>
              <w:widowControl w:val="0"/>
              <w:jc w:val="both"/>
              <w:rPr>
                <w:rFonts w:ascii="Times New Roman" w:hAnsi="Times New Roman" w:cs="Times New Roman"/>
                <w:sz w:val="20"/>
                <w:szCs w:val="20"/>
                <w:lang w:val="ru-RU"/>
              </w:rPr>
            </w:pPr>
          </w:p>
          <w:p w14:paraId="7557215A" w14:textId="77777777" w:rsidR="00FB5866" w:rsidRPr="00AB67BE" w:rsidRDefault="00FB5866" w:rsidP="00F11E20">
            <w:pPr>
              <w:widowControl w:val="0"/>
              <w:jc w:val="both"/>
              <w:rPr>
                <w:rFonts w:ascii="Times New Roman" w:hAnsi="Times New Roman" w:cs="Times New Roman"/>
                <w:sz w:val="20"/>
                <w:szCs w:val="20"/>
                <w:lang w:val="ru-RU"/>
              </w:rPr>
            </w:pPr>
          </w:p>
          <w:p w14:paraId="76133D44" w14:textId="77777777" w:rsidR="00FB5866" w:rsidRPr="00AB67BE" w:rsidRDefault="00FB5866" w:rsidP="00F11E20">
            <w:pPr>
              <w:widowControl w:val="0"/>
              <w:jc w:val="both"/>
              <w:rPr>
                <w:rFonts w:ascii="Times New Roman" w:hAnsi="Times New Roman" w:cs="Times New Roman"/>
                <w:sz w:val="20"/>
                <w:szCs w:val="20"/>
                <w:lang w:val="ru-RU"/>
              </w:rPr>
            </w:pPr>
          </w:p>
          <w:p w14:paraId="4BE938C1" w14:textId="77777777" w:rsidR="00FB5866" w:rsidRPr="00AB67BE" w:rsidRDefault="00FB5866" w:rsidP="00F11E20">
            <w:pPr>
              <w:widowControl w:val="0"/>
              <w:jc w:val="both"/>
              <w:rPr>
                <w:rFonts w:ascii="Times New Roman" w:hAnsi="Times New Roman" w:cs="Times New Roman"/>
                <w:sz w:val="20"/>
                <w:szCs w:val="20"/>
                <w:lang w:val="ru-RU"/>
              </w:rPr>
            </w:pPr>
          </w:p>
          <w:p w14:paraId="3EA07956" w14:textId="77777777" w:rsidR="00FB5866" w:rsidRPr="00AB67BE" w:rsidRDefault="00FB5866" w:rsidP="00F11E20">
            <w:pPr>
              <w:widowControl w:val="0"/>
              <w:jc w:val="both"/>
              <w:rPr>
                <w:rFonts w:ascii="Times New Roman" w:hAnsi="Times New Roman" w:cs="Times New Roman"/>
                <w:sz w:val="20"/>
                <w:szCs w:val="20"/>
                <w:lang w:val="ru-RU"/>
              </w:rPr>
            </w:pPr>
          </w:p>
          <w:p w14:paraId="321EFD8D" w14:textId="77777777" w:rsidR="00FB5866" w:rsidRPr="00AB67BE" w:rsidRDefault="00FB5866" w:rsidP="00F11E20">
            <w:pPr>
              <w:widowControl w:val="0"/>
              <w:jc w:val="both"/>
              <w:rPr>
                <w:rFonts w:ascii="Times New Roman" w:hAnsi="Times New Roman" w:cs="Times New Roman"/>
                <w:sz w:val="20"/>
                <w:szCs w:val="20"/>
                <w:lang w:val="ru-RU"/>
              </w:rPr>
            </w:pPr>
          </w:p>
          <w:p w14:paraId="7F0C33E3" w14:textId="77777777" w:rsidR="00FB5866" w:rsidRPr="00AB67BE" w:rsidRDefault="00FB5866" w:rsidP="00F11E20">
            <w:pPr>
              <w:widowControl w:val="0"/>
              <w:jc w:val="both"/>
              <w:rPr>
                <w:rFonts w:ascii="Times New Roman" w:hAnsi="Times New Roman" w:cs="Times New Roman"/>
                <w:sz w:val="20"/>
                <w:szCs w:val="20"/>
                <w:lang w:val="ru-RU"/>
              </w:rPr>
            </w:pPr>
          </w:p>
          <w:p w14:paraId="44E2D2BC" w14:textId="77777777" w:rsidR="00FB5866" w:rsidRPr="00AB67BE" w:rsidRDefault="00FB5866" w:rsidP="00F11E20">
            <w:pPr>
              <w:widowControl w:val="0"/>
              <w:jc w:val="both"/>
              <w:rPr>
                <w:rFonts w:ascii="Times New Roman" w:hAnsi="Times New Roman" w:cs="Times New Roman"/>
                <w:sz w:val="20"/>
                <w:szCs w:val="20"/>
                <w:lang w:val="ru-RU"/>
              </w:rPr>
            </w:pPr>
          </w:p>
          <w:p w14:paraId="46B0DAE6" w14:textId="77777777" w:rsidR="00FB5866" w:rsidRPr="00AB67BE" w:rsidRDefault="00FB5866" w:rsidP="00F11E20">
            <w:pPr>
              <w:widowControl w:val="0"/>
              <w:jc w:val="both"/>
              <w:rPr>
                <w:rFonts w:ascii="Times New Roman" w:hAnsi="Times New Roman" w:cs="Times New Roman"/>
                <w:sz w:val="20"/>
                <w:szCs w:val="20"/>
                <w:lang w:val="ru-RU"/>
              </w:rPr>
            </w:pPr>
          </w:p>
          <w:p w14:paraId="392DEAB8" w14:textId="77777777" w:rsidR="00FB5866" w:rsidRPr="00AB67BE" w:rsidRDefault="00FB5866" w:rsidP="00F11E20">
            <w:pPr>
              <w:widowControl w:val="0"/>
              <w:jc w:val="both"/>
              <w:rPr>
                <w:rFonts w:ascii="Times New Roman" w:hAnsi="Times New Roman" w:cs="Times New Roman"/>
                <w:sz w:val="20"/>
                <w:szCs w:val="20"/>
                <w:lang w:val="ru-RU"/>
              </w:rPr>
            </w:pPr>
          </w:p>
          <w:p w14:paraId="56854596" w14:textId="77777777" w:rsidR="00FB5866" w:rsidRPr="00AB67BE" w:rsidRDefault="00FB5866" w:rsidP="00F11E20">
            <w:pPr>
              <w:widowControl w:val="0"/>
              <w:jc w:val="both"/>
              <w:rPr>
                <w:rFonts w:ascii="Times New Roman" w:hAnsi="Times New Roman" w:cs="Times New Roman"/>
                <w:sz w:val="20"/>
                <w:szCs w:val="20"/>
                <w:lang w:val="ru-RU"/>
              </w:rPr>
            </w:pPr>
          </w:p>
          <w:p w14:paraId="03FB140B" w14:textId="77777777" w:rsidR="00FB5866" w:rsidRPr="00AB67BE" w:rsidRDefault="00FB5866" w:rsidP="00F11E20">
            <w:pPr>
              <w:widowControl w:val="0"/>
              <w:jc w:val="both"/>
              <w:rPr>
                <w:rFonts w:ascii="Times New Roman" w:hAnsi="Times New Roman" w:cs="Times New Roman"/>
                <w:sz w:val="20"/>
                <w:szCs w:val="20"/>
                <w:lang w:val="ru-RU"/>
              </w:rPr>
            </w:pPr>
          </w:p>
          <w:p w14:paraId="7CE7804E" w14:textId="77777777" w:rsidR="00FB5866" w:rsidRPr="00AB67BE" w:rsidRDefault="00FB5866" w:rsidP="00F11E20">
            <w:pPr>
              <w:widowControl w:val="0"/>
              <w:jc w:val="both"/>
              <w:rPr>
                <w:rFonts w:ascii="Times New Roman" w:hAnsi="Times New Roman" w:cs="Times New Roman"/>
                <w:sz w:val="20"/>
                <w:szCs w:val="20"/>
                <w:lang w:val="ru-RU"/>
              </w:rPr>
            </w:pPr>
          </w:p>
          <w:p w14:paraId="3D0CA6B3" w14:textId="77777777" w:rsidR="005F4112" w:rsidRPr="00AB67BE" w:rsidRDefault="005F4112" w:rsidP="00F11E20">
            <w:pPr>
              <w:widowControl w:val="0"/>
              <w:contextualSpacing/>
              <w:jc w:val="both"/>
              <w:rPr>
                <w:rFonts w:ascii="Times New Roman" w:hAnsi="Times New Roman" w:cs="Times New Roman"/>
                <w:sz w:val="20"/>
                <w:szCs w:val="20"/>
                <w:lang w:val="ru-RU"/>
              </w:rPr>
            </w:pPr>
            <w:bookmarkStart w:id="3" w:name="_Hlk196122894"/>
          </w:p>
          <w:p w14:paraId="7CBE3B41" w14:textId="77777777" w:rsidR="005F4112" w:rsidRPr="00AB67BE" w:rsidRDefault="005F4112" w:rsidP="00F11E20">
            <w:pPr>
              <w:widowControl w:val="0"/>
              <w:contextualSpacing/>
              <w:jc w:val="both"/>
              <w:rPr>
                <w:rFonts w:ascii="Times New Roman" w:hAnsi="Times New Roman" w:cs="Times New Roman"/>
                <w:sz w:val="20"/>
                <w:szCs w:val="20"/>
                <w:lang w:val="ru-RU"/>
              </w:rPr>
            </w:pPr>
          </w:p>
          <w:p w14:paraId="59E8BBBB" w14:textId="77777777" w:rsidR="00B55BB0" w:rsidRPr="00AB67BE" w:rsidRDefault="00B55BB0" w:rsidP="00B72956">
            <w:pPr>
              <w:contextualSpacing/>
              <w:jc w:val="both"/>
              <w:rPr>
                <w:rFonts w:ascii="Times New Roman" w:hAnsi="Times New Roman" w:cs="Times New Roman"/>
                <w:sz w:val="20"/>
                <w:szCs w:val="20"/>
                <w:lang w:val="ru-RU"/>
              </w:rPr>
            </w:pPr>
            <w:bookmarkStart w:id="4" w:name="_Hlk196130473"/>
            <w:bookmarkEnd w:id="3"/>
          </w:p>
          <w:p w14:paraId="04DC1A39" w14:textId="39DC77B2" w:rsidR="00FB5866" w:rsidRPr="00AB67BE" w:rsidRDefault="00290B26" w:rsidP="00B72956">
            <w:pPr>
              <w:contextualSpacing/>
              <w:jc w:val="both"/>
              <w:rPr>
                <w:rFonts w:ascii="Times New Roman" w:hAnsi="Times New Roman" w:cs="Times New Roman"/>
                <w:sz w:val="20"/>
                <w:szCs w:val="20"/>
                <w:lang w:val="ru-RU"/>
              </w:rPr>
            </w:pPr>
            <w:bookmarkStart w:id="5" w:name="_Hlk196491803"/>
            <w:r w:rsidRPr="00AB67BE">
              <w:rPr>
                <w:rFonts w:ascii="Times New Roman" w:hAnsi="Times New Roman" w:cs="Times New Roman"/>
                <w:sz w:val="20"/>
                <w:szCs w:val="20"/>
                <w:lang w:val="ru-RU"/>
              </w:rPr>
              <w:t xml:space="preserve">Приведение в соответствие </w:t>
            </w:r>
            <w:r w:rsidR="00492F80" w:rsidRPr="00AB67BE">
              <w:rPr>
                <w:rFonts w:ascii="Times New Roman" w:hAnsi="Times New Roman" w:cs="Times New Roman"/>
                <w:sz w:val="20"/>
                <w:szCs w:val="20"/>
                <w:lang w:val="ru-RU"/>
              </w:rPr>
              <w:t>с</w:t>
            </w:r>
            <w:r w:rsidRPr="00AB67BE">
              <w:rPr>
                <w:rFonts w:ascii="Times New Roman" w:hAnsi="Times New Roman" w:cs="Times New Roman"/>
                <w:sz w:val="20"/>
                <w:szCs w:val="20"/>
                <w:lang w:val="ru-RU"/>
              </w:rPr>
              <w:t xml:space="preserve"> пунктами 1 и 3 статьи 11  Закона Республики Казахстан «О противодействии легализации (отмыванию) доходов, полученных преступным путем, и финансированию терроризма»</w:t>
            </w:r>
            <w:r w:rsidR="00B72956" w:rsidRPr="00AB67BE">
              <w:rPr>
                <w:rFonts w:ascii="Times New Roman" w:hAnsi="Times New Roman" w:cs="Times New Roman"/>
                <w:sz w:val="20"/>
                <w:szCs w:val="20"/>
                <w:lang w:val="ru-RU"/>
              </w:rPr>
              <w:t xml:space="preserve">, согласно которым субъекты </w:t>
            </w:r>
            <w:r w:rsidR="00B72956" w:rsidRPr="00AB67BE">
              <w:rPr>
                <w:rFonts w:ascii="Times New Roman" w:hAnsi="Times New Roman" w:cs="Times New Roman"/>
                <w:sz w:val="20"/>
                <w:szCs w:val="20"/>
                <w:lang w:val="ru-RU"/>
              </w:rPr>
              <w:lastRenderedPageBreak/>
              <w:t>финансового мониторинга принимают меры, в соответствии с которыми оказываемые ими услуги не будут использованы другими лицами для целей совершения или оказания содействия в легализации (отмывании) доходов, полученных преступным путем, финансировании терроризма и финансировании распространения оружия массового уничтожения, а также правила внутреннего контроля разрабатываются, принимаются органом управления или исполнительным органом субъектов финансового мониторинга с образованием юридического лица. Также с</w:t>
            </w:r>
            <w:r w:rsidRPr="00AB67BE">
              <w:rPr>
                <w:rFonts w:ascii="Times New Roman" w:hAnsi="Times New Roman" w:cs="Times New Roman"/>
                <w:sz w:val="20"/>
                <w:szCs w:val="20"/>
                <w:lang w:val="ru-RU"/>
              </w:rPr>
              <w:t xml:space="preserve">огласно письму Агентства Республики </w:t>
            </w:r>
            <w:r w:rsidRPr="00AB67BE">
              <w:rPr>
                <w:rFonts w:ascii="Times New Roman" w:hAnsi="Times New Roman" w:cs="Times New Roman"/>
                <w:sz w:val="20"/>
                <w:szCs w:val="20"/>
                <w:lang w:val="ru-RU"/>
              </w:rPr>
              <w:lastRenderedPageBreak/>
              <w:t>Казахстан по финансовому мониторингу № АФМ-07-01-21/1293-И от 10.02.2025 года</w:t>
            </w:r>
            <w:r w:rsidR="00B72956" w:rsidRPr="00AB67BE">
              <w:rPr>
                <w:rFonts w:ascii="Times New Roman" w:hAnsi="Times New Roman" w:cs="Times New Roman"/>
                <w:sz w:val="20"/>
                <w:szCs w:val="20"/>
                <w:lang w:val="ru-RU"/>
              </w:rPr>
              <w:t>,</w:t>
            </w:r>
            <w:bookmarkEnd w:id="4"/>
            <w:r w:rsidR="00B72956" w:rsidRPr="00AB67BE">
              <w:rPr>
                <w:rFonts w:ascii="Times New Roman" w:hAnsi="Times New Roman" w:cs="Times New Roman"/>
                <w:sz w:val="20"/>
                <w:szCs w:val="20"/>
                <w:lang w:val="ru-RU"/>
              </w:rPr>
              <w:t xml:space="preserve"> данное Агентство указывает о необходи</w:t>
            </w:r>
            <w:r w:rsidR="001E1DA6" w:rsidRPr="00AB67BE">
              <w:rPr>
                <w:rFonts w:ascii="Times New Roman" w:hAnsi="Times New Roman" w:cs="Times New Roman"/>
                <w:sz w:val="20"/>
                <w:szCs w:val="20"/>
                <w:lang w:val="ru-RU"/>
              </w:rPr>
              <w:t>м</w:t>
            </w:r>
            <w:r w:rsidR="00B72956" w:rsidRPr="00AB67BE">
              <w:rPr>
                <w:rFonts w:ascii="Times New Roman" w:hAnsi="Times New Roman" w:cs="Times New Roman"/>
                <w:sz w:val="20"/>
                <w:szCs w:val="20"/>
                <w:lang w:val="ru-RU"/>
              </w:rPr>
              <w:t>ости усилить внутренние процедуры по ПОД/ФТ в части внедрения системы мониторинга и отчетности в целях недопущение нарушений действующих норм законодательства Республики Казахстан и обеспечить периодические проверки и внутренний аудит на предмет соответствия требованиям ПОД/ФТ.</w:t>
            </w:r>
            <w:bookmarkEnd w:id="5"/>
          </w:p>
        </w:tc>
      </w:tr>
      <w:tr w:rsidR="00FB5866" w:rsidRPr="00F4059A" w14:paraId="16907411" w14:textId="77777777" w:rsidTr="00F11E20">
        <w:trPr>
          <w:trHeight w:val="1388"/>
          <w:jc w:val="center"/>
        </w:trPr>
        <w:tc>
          <w:tcPr>
            <w:tcW w:w="392" w:type="dxa"/>
          </w:tcPr>
          <w:p w14:paraId="0C06A35F" w14:textId="17A49DF5" w:rsidR="00FB5866" w:rsidRPr="00AB67BE" w:rsidRDefault="0005410F" w:rsidP="00F11E20">
            <w:pPr>
              <w:widowControl w:val="0"/>
              <w:ind w:hanging="108"/>
              <w:jc w:val="right"/>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4</w:t>
            </w:r>
            <w:r w:rsidR="00FB5866" w:rsidRPr="00AB67BE">
              <w:rPr>
                <w:rFonts w:ascii="Times New Roman" w:hAnsi="Times New Roman" w:cs="Times New Roman"/>
                <w:bCs/>
                <w:sz w:val="20"/>
                <w:szCs w:val="20"/>
                <w:lang w:val="ru-RU"/>
              </w:rPr>
              <w:t>.</w:t>
            </w:r>
          </w:p>
        </w:tc>
        <w:tc>
          <w:tcPr>
            <w:tcW w:w="1134" w:type="dxa"/>
          </w:tcPr>
          <w:p w14:paraId="75B61D05" w14:textId="2185A71D" w:rsidR="00FB5866" w:rsidRPr="00AB67BE" w:rsidRDefault="0022370F" w:rsidP="00F11E20">
            <w:pPr>
              <w:widowControl w:val="0"/>
              <w:jc w:val="both"/>
              <w:rPr>
                <w:rFonts w:ascii="Times New Roman" w:hAnsi="Times New Roman"/>
                <w:sz w:val="20"/>
                <w:szCs w:val="20"/>
                <w:lang w:val="ru-RU" w:eastAsia="ru-RU"/>
              </w:rPr>
            </w:pPr>
            <w:r w:rsidRPr="00AB67BE">
              <w:rPr>
                <w:rFonts w:ascii="Times New Roman" w:hAnsi="Times New Roman" w:cs="Times New Roman"/>
                <w:bCs/>
                <w:sz w:val="20"/>
                <w:szCs w:val="20"/>
                <w:lang w:val="ru-RU"/>
              </w:rPr>
              <w:t>п</w:t>
            </w:r>
            <w:r w:rsidR="00FB5866" w:rsidRPr="00AB67BE">
              <w:rPr>
                <w:rFonts w:ascii="Times New Roman" w:hAnsi="Times New Roman" w:cs="Times New Roman"/>
                <w:bCs/>
                <w:sz w:val="20"/>
                <w:szCs w:val="20"/>
                <w:lang w:val="ru-RU"/>
              </w:rPr>
              <w:t>риложение 3</w:t>
            </w:r>
          </w:p>
        </w:tc>
        <w:tc>
          <w:tcPr>
            <w:tcW w:w="5386" w:type="dxa"/>
          </w:tcPr>
          <w:p w14:paraId="5578E14A" w14:textId="4ED7E4A2" w:rsidR="00FB5866" w:rsidRPr="00AB67BE" w:rsidRDefault="00FB5866" w:rsidP="00F11E20">
            <w:pPr>
              <w:widowControl w:val="0"/>
              <w:ind w:left="2582"/>
              <w:jc w:val="center"/>
              <w:rPr>
                <w:rFonts w:ascii="Times New Roman" w:hAnsi="Times New Roman" w:cs="Times New Roman"/>
                <w:b/>
                <w:bCs/>
                <w:sz w:val="20"/>
                <w:szCs w:val="20"/>
                <w:lang w:val="ru-RU"/>
              </w:rPr>
            </w:pPr>
            <w:r w:rsidRPr="00AB67BE">
              <w:rPr>
                <w:rFonts w:ascii="Times New Roman" w:hAnsi="Times New Roman" w:cs="Times New Roman"/>
                <w:bCs/>
                <w:sz w:val="20"/>
                <w:szCs w:val="20"/>
                <w:lang w:val="ru-RU"/>
              </w:rPr>
              <w:t>Приложение 3</w:t>
            </w:r>
            <w:r w:rsidRPr="00AB67BE">
              <w:rPr>
                <w:rFonts w:ascii="Times New Roman" w:hAnsi="Times New Roman" w:cs="Times New Roman"/>
                <w:bCs/>
                <w:sz w:val="20"/>
                <w:szCs w:val="20"/>
                <w:lang w:val="ru-RU"/>
              </w:rPr>
              <w:br/>
              <w:t>к Критериям оценки степени</w:t>
            </w:r>
            <w:r w:rsidRPr="00AB67BE">
              <w:rPr>
                <w:rFonts w:ascii="Times New Roman" w:hAnsi="Times New Roman" w:cs="Times New Roman"/>
                <w:bCs/>
                <w:sz w:val="20"/>
                <w:szCs w:val="20"/>
                <w:lang w:val="ru-RU"/>
              </w:rPr>
              <w:br/>
              <w:t>риска в области аудиторской</w:t>
            </w:r>
            <w:r w:rsidRPr="00AB67BE">
              <w:rPr>
                <w:rFonts w:ascii="Times New Roman" w:hAnsi="Times New Roman" w:cs="Times New Roman"/>
                <w:bCs/>
                <w:sz w:val="20"/>
                <w:szCs w:val="20"/>
                <w:lang w:val="ru-RU"/>
              </w:rPr>
              <w:br/>
              <w:t>деятельности</w:t>
            </w:r>
          </w:p>
          <w:p w14:paraId="4B6AF1B1" w14:textId="60C70125" w:rsidR="00FB5866" w:rsidRPr="00AB67BE" w:rsidRDefault="00FB5866" w:rsidP="00F11E20">
            <w:pPr>
              <w:widowControl w:val="0"/>
              <w:ind w:left="2865"/>
              <w:jc w:val="center"/>
              <w:rPr>
                <w:rFonts w:ascii="Times New Roman" w:hAnsi="Times New Roman" w:cs="Times New Roman"/>
                <w:b/>
                <w:bCs/>
                <w:sz w:val="20"/>
                <w:szCs w:val="20"/>
                <w:lang w:val="ru-RU"/>
              </w:rPr>
            </w:pPr>
          </w:p>
          <w:p w14:paraId="4D83CD38" w14:textId="77777777" w:rsidR="00FB5866" w:rsidRPr="00AB67BE" w:rsidRDefault="00FB5866" w:rsidP="00F11E20">
            <w:pPr>
              <w:widowControl w:val="0"/>
              <w:ind w:left="2865"/>
              <w:jc w:val="center"/>
              <w:rPr>
                <w:rFonts w:ascii="Times New Roman" w:hAnsi="Times New Roman" w:cs="Times New Roman"/>
                <w:b/>
                <w:bCs/>
                <w:sz w:val="20"/>
                <w:szCs w:val="20"/>
                <w:lang w:val="ru-RU"/>
              </w:rPr>
            </w:pPr>
          </w:p>
          <w:p w14:paraId="055529E2" w14:textId="4990DCF1" w:rsidR="00FB5866" w:rsidRPr="00AB67BE" w:rsidRDefault="00FB5866" w:rsidP="00F11E20">
            <w:pPr>
              <w:widowControl w:val="0"/>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Перечень субъективных критериев для определения степени риска по субъективным критериям в области аудиторской деятельности в соответствии со статьей 138 Предпринимательского кодекса Республики Казахстан в отношении аудиторских организаций</w:t>
            </w:r>
          </w:p>
          <w:tbl>
            <w:tblPr>
              <w:tblStyle w:val="aff4"/>
              <w:tblW w:w="5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1764"/>
              <w:gridCol w:w="1110"/>
              <w:gridCol w:w="1227"/>
              <w:gridCol w:w="782"/>
            </w:tblGrid>
            <w:tr w:rsidR="00FB5866" w:rsidRPr="00AB67BE" w14:paraId="274D4B87" w14:textId="77777777" w:rsidTr="00042A01">
              <w:tc>
                <w:tcPr>
                  <w:tcW w:w="290" w:type="dxa"/>
                  <w:vMerge w:val="restart"/>
                  <w:hideMark/>
                </w:tcPr>
                <w:p w14:paraId="2F34849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п/п</w:t>
                  </w:r>
                </w:p>
              </w:tc>
              <w:tc>
                <w:tcPr>
                  <w:tcW w:w="1534" w:type="dxa"/>
                  <w:vMerge w:val="restart"/>
                  <w:hideMark/>
                </w:tcPr>
                <w:p w14:paraId="0CCF654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Показатель субъективного критерия</w:t>
                  </w:r>
                </w:p>
              </w:tc>
              <w:tc>
                <w:tcPr>
                  <w:tcW w:w="965" w:type="dxa"/>
                  <w:vMerge w:val="restart"/>
                  <w:hideMark/>
                </w:tcPr>
                <w:p w14:paraId="0B6C44A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Источник информации по показателю субъективного критерия</w:t>
                  </w:r>
                </w:p>
              </w:tc>
              <w:tc>
                <w:tcPr>
                  <w:tcW w:w="1067" w:type="dxa"/>
                  <w:vMerge w:val="restart"/>
                  <w:hideMark/>
                </w:tcPr>
                <w:p w14:paraId="5391C26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Удельный вес по значимости, балл (в сумме не должен превышать 100 баллов), w</w:t>
                  </w:r>
                  <w:r w:rsidRPr="00AB67BE">
                    <w:rPr>
                      <w:rFonts w:ascii="Times New Roman" w:hAnsi="Times New Roman" w:cs="Times New Roman"/>
                      <w:bCs/>
                      <w:sz w:val="20"/>
                      <w:szCs w:val="20"/>
                      <w:vertAlign w:val="subscript"/>
                      <w:lang w:val="ru-RU"/>
                    </w:rPr>
                    <w:t>i</w:t>
                  </w:r>
                </w:p>
              </w:tc>
              <w:tc>
                <w:tcPr>
                  <w:tcW w:w="680" w:type="dxa"/>
                  <w:hideMark/>
                </w:tcPr>
                <w:p w14:paraId="19DBFB8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Условия /значения, x</w:t>
                  </w:r>
                  <w:r w:rsidRPr="00AB67BE">
                    <w:rPr>
                      <w:rFonts w:ascii="Times New Roman" w:hAnsi="Times New Roman" w:cs="Times New Roman"/>
                      <w:bCs/>
                      <w:sz w:val="20"/>
                      <w:szCs w:val="20"/>
                      <w:vertAlign w:val="subscript"/>
                      <w:lang w:val="ru-RU"/>
                    </w:rPr>
                    <w:t>i</w:t>
                  </w:r>
                </w:p>
              </w:tc>
            </w:tr>
            <w:tr w:rsidR="00FB5866" w:rsidRPr="00AB67BE" w14:paraId="3034D912" w14:textId="77777777" w:rsidTr="00042A01">
              <w:tc>
                <w:tcPr>
                  <w:tcW w:w="290" w:type="dxa"/>
                  <w:vMerge/>
                  <w:hideMark/>
                </w:tcPr>
                <w:p w14:paraId="5B57399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3C48E42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536613B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0E0E77D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5C186DB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условие 1/значение</w:t>
                  </w:r>
                </w:p>
              </w:tc>
            </w:tr>
            <w:tr w:rsidR="00FB5866" w:rsidRPr="00AB67BE" w14:paraId="47BBAADB" w14:textId="77777777" w:rsidTr="00042A01">
              <w:tc>
                <w:tcPr>
                  <w:tcW w:w="290" w:type="dxa"/>
                  <w:hideMark/>
                </w:tcPr>
                <w:p w14:paraId="7678631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1534" w:type="dxa"/>
                  <w:hideMark/>
                </w:tcPr>
                <w:p w14:paraId="037EB4F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965" w:type="dxa"/>
                  <w:hideMark/>
                </w:tcPr>
                <w:p w14:paraId="2EF0229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1067" w:type="dxa"/>
                  <w:hideMark/>
                </w:tcPr>
                <w:p w14:paraId="4D6BFF0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680" w:type="dxa"/>
                  <w:hideMark/>
                </w:tcPr>
                <w:p w14:paraId="4323994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r>
            <w:tr w:rsidR="00FB5866" w:rsidRPr="00F4059A" w14:paraId="782BE57F" w14:textId="77777777" w:rsidTr="00042A01">
              <w:tc>
                <w:tcPr>
                  <w:tcW w:w="4536" w:type="dxa"/>
                  <w:gridSpan w:val="5"/>
                  <w:hideMark/>
                </w:tcPr>
                <w:p w14:paraId="059675A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Для профилактического контроля с посещением</w:t>
                  </w:r>
                </w:p>
              </w:tc>
            </w:tr>
            <w:tr w:rsidR="00FB5866" w:rsidRPr="00AB67BE" w14:paraId="0B69A58F" w14:textId="77777777" w:rsidTr="00042A01">
              <w:tc>
                <w:tcPr>
                  <w:tcW w:w="290" w:type="dxa"/>
                  <w:vMerge w:val="restart"/>
                  <w:hideMark/>
                </w:tcPr>
                <w:p w14:paraId="47103FE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1534" w:type="dxa"/>
                  <w:vMerge w:val="restart"/>
                  <w:hideMark/>
                </w:tcPr>
                <w:p w14:paraId="557184F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Непредоставление или несвоевременное предоставление в уполномоченный орган отчета о соответствии квалификационным требованиям к аудиторской деятельности (ежегодный отчет </w:t>
                  </w:r>
                  <w:r w:rsidRPr="00AB67BE">
                    <w:rPr>
                      <w:rFonts w:ascii="Times New Roman" w:hAnsi="Times New Roman" w:cs="Times New Roman"/>
                      <w:bCs/>
                      <w:sz w:val="20"/>
                      <w:szCs w:val="20"/>
                      <w:lang w:val="ru-RU"/>
                    </w:rPr>
                    <w:lastRenderedPageBreak/>
                    <w:t>до 1 марта года, следующего за отчетным периодом)</w:t>
                  </w:r>
                </w:p>
              </w:tc>
              <w:tc>
                <w:tcPr>
                  <w:tcW w:w="965" w:type="dxa"/>
                  <w:vMerge w:val="restart"/>
                  <w:hideMark/>
                </w:tcPr>
                <w:p w14:paraId="7F07136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 xml:space="preserve">Результаты мониторинга отчетности и сведений, представляемых субъектом (объектом) </w:t>
                  </w:r>
                  <w:r w:rsidRPr="00AB67BE">
                    <w:rPr>
                      <w:rFonts w:ascii="Times New Roman" w:hAnsi="Times New Roman" w:cs="Times New Roman"/>
                      <w:bCs/>
                      <w:sz w:val="20"/>
                      <w:szCs w:val="20"/>
                      <w:lang w:val="ru-RU"/>
                    </w:rPr>
                    <w:lastRenderedPageBreak/>
                    <w:t>контроля</w:t>
                  </w:r>
                </w:p>
              </w:tc>
              <w:tc>
                <w:tcPr>
                  <w:tcW w:w="1067" w:type="dxa"/>
                  <w:vMerge w:val="restart"/>
                  <w:hideMark/>
                </w:tcPr>
                <w:p w14:paraId="4D814E0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15</w:t>
                  </w:r>
                </w:p>
              </w:tc>
              <w:tc>
                <w:tcPr>
                  <w:tcW w:w="680" w:type="dxa"/>
                  <w:hideMark/>
                </w:tcPr>
                <w:p w14:paraId="749B787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63087BEB" w14:textId="77777777" w:rsidTr="00042A01">
              <w:tc>
                <w:tcPr>
                  <w:tcW w:w="290" w:type="dxa"/>
                  <w:vMerge/>
                  <w:hideMark/>
                </w:tcPr>
                <w:p w14:paraId="6F010C2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163B3C2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797EBEC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0E6A2E7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1A845DA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1F0D7225" w14:textId="77777777" w:rsidTr="00042A01">
              <w:tc>
                <w:tcPr>
                  <w:tcW w:w="290" w:type="dxa"/>
                  <w:vMerge w:val="restart"/>
                  <w:hideMark/>
                </w:tcPr>
                <w:p w14:paraId="5786DA6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1534" w:type="dxa"/>
                  <w:vMerge w:val="restart"/>
                  <w:hideMark/>
                </w:tcPr>
                <w:p w14:paraId="6B76BC0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Непредоставление или несвоевременное предоставление в уполномоченный орган отчета по основным показателям деятельности аудиторских организаций (ежеквартальный отчет до 15 числа месяца, следующего за отчетным периодом)</w:t>
                  </w:r>
                </w:p>
              </w:tc>
              <w:tc>
                <w:tcPr>
                  <w:tcW w:w="965" w:type="dxa"/>
                  <w:vMerge w:val="restart"/>
                  <w:hideMark/>
                </w:tcPr>
                <w:p w14:paraId="45181B0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067" w:type="dxa"/>
                  <w:vMerge w:val="restart"/>
                  <w:hideMark/>
                </w:tcPr>
                <w:p w14:paraId="48D0D3B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680" w:type="dxa"/>
                  <w:hideMark/>
                </w:tcPr>
                <w:p w14:paraId="0E5647C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730ACFFF" w14:textId="77777777" w:rsidTr="00042A01">
              <w:tc>
                <w:tcPr>
                  <w:tcW w:w="290" w:type="dxa"/>
                  <w:vMerge/>
                  <w:hideMark/>
                </w:tcPr>
                <w:p w14:paraId="61E0B3C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045DDE4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2025A68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5F728D9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48AEC00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6B2A4554" w14:textId="77777777" w:rsidTr="00042A01">
              <w:tc>
                <w:tcPr>
                  <w:tcW w:w="290" w:type="dxa"/>
                  <w:vMerge w:val="restart"/>
                  <w:hideMark/>
                </w:tcPr>
                <w:p w14:paraId="00DA4D9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1534" w:type="dxa"/>
                  <w:vMerge w:val="restart"/>
                  <w:hideMark/>
                </w:tcPr>
                <w:p w14:paraId="51DF7FA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Непредоставление или несвоевременное предоставление в уполномоченный орган информации по страхованию гражданско-правовой ответственности (в течение 15 (пятнадцати) рабочих дней с даты заключения договора обязательного страхования </w:t>
                  </w:r>
                  <w:r w:rsidRPr="00AB67BE">
                    <w:rPr>
                      <w:rFonts w:ascii="Times New Roman" w:hAnsi="Times New Roman" w:cs="Times New Roman"/>
                      <w:bCs/>
                      <w:sz w:val="20"/>
                      <w:szCs w:val="20"/>
                      <w:lang w:val="ru-RU"/>
                    </w:rPr>
                    <w:lastRenderedPageBreak/>
                    <w:t>гражданско-правовой ответственности)</w:t>
                  </w:r>
                </w:p>
              </w:tc>
              <w:tc>
                <w:tcPr>
                  <w:tcW w:w="965" w:type="dxa"/>
                  <w:vMerge w:val="restart"/>
                  <w:hideMark/>
                </w:tcPr>
                <w:p w14:paraId="063230A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Результаты мониторинга отчетности и сведений, представляемых субъектом (объектом) контроля</w:t>
                  </w:r>
                </w:p>
              </w:tc>
              <w:tc>
                <w:tcPr>
                  <w:tcW w:w="1067" w:type="dxa"/>
                  <w:vMerge w:val="restart"/>
                  <w:hideMark/>
                </w:tcPr>
                <w:p w14:paraId="4E81079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680" w:type="dxa"/>
                  <w:hideMark/>
                </w:tcPr>
                <w:p w14:paraId="470D7AB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12098444" w14:textId="77777777" w:rsidTr="00042A01">
              <w:tc>
                <w:tcPr>
                  <w:tcW w:w="290" w:type="dxa"/>
                  <w:vMerge/>
                  <w:hideMark/>
                </w:tcPr>
                <w:p w14:paraId="4FB288D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0F38C4E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0FE5894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73CF988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7E1BF81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0537F625" w14:textId="77777777" w:rsidTr="00042A01">
              <w:tc>
                <w:tcPr>
                  <w:tcW w:w="290" w:type="dxa"/>
                  <w:vMerge w:val="restart"/>
                  <w:hideMark/>
                </w:tcPr>
                <w:p w14:paraId="1223EC9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1534" w:type="dxa"/>
                  <w:vMerge w:val="restart"/>
                  <w:hideMark/>
                </w:tcPr>
                <w:p w14:paraId="07370B3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Отсутствие документов, подтверждающих вступление аудиторской организации в профессиональную аудиторскую организацию в течение одного месяца со дня получения лицензии на осуществление аудиторской деятельности, или добровольного выхода или исключения, а также при лишении аккредитации профессиональной организации</w:t>
                  </w:r>
                </w:p>
              </w:tc>
              <w:tc>
                <w:tcPr>
                  <w:tcW w:w="965" w:type="dxa"/>
                  <w:vMerge w:val="restart"/>
                  <w:hideMark/>
                </w:tcPr>
                <w:p w14:paraId="65B5C14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067" w:type="dxa"/>
                  <w:vMerge w:val="restart"/>
                  <w:hideMark/>
                </w:tcPr>
                <w:p w14:paraId="08C39BA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30</w:t>
                  </w:r>
                </w:p>
              </w:tc>
              <w:tc>
                <w:tcPr>
                  <w:tcW w:w="680" w:type="dxa"/>
                  <w:hideMark/>
                </w:tcPr>
                <w:p w14:paraId="5337229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5998024B" w14:textId="77777777" w:rsidTr="00042A01">
              <w:tc>
                <w:tcPr>
                  <w:tcW w:w="290" w:type="dxa"/>
                  <w:vMerge/>
                  <w:hideMark/>
                </w:tcPr>
                <w:p w14:paraId="4EEAAEC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1C3ED64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31AEB25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15FD747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3769316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3A9D5BD3" w14:textId="77777777" w:rsidTr="00042A01">
              <w:tc>
                <w:tcPr>
                  <w:tcW w:w="290" w:type="dxa"/>
                  <w:vMerge w:val="restart"/>
                  <w:hideMark/>
                </w:tcPr>
                <w:p w14:paraId="379CEFF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1534" w:type="dxa"/>
                  <w:vMerge w:val="restart"/>
                  <w:hideMark/>
                </w:tcPr>
                <w:p w14:paraId="1AAE556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Отсутствие договора страхования гражданско-правовой ответственности по обязательствам, возникающим вследствие причинения </w:t>
                  </w:r>
                  <w:r w:rsidRPr="00AB67BE">
                    <w:rPr>
                      <w:rFonts w:ascii="Times New Roman" w:hAnsi="Times New Roman" w:cs="Times New Roman"/>
                      <w:bCs/>
                      <w:sz w:val="20"/>
                      <w:szCs w:val="20"/>
                      <w:lang w:val="ru-RU"/>
                    </w:rPr>
                    <w:lastRenderedPageBreak/>
                    <w:t>имущественного вреда при осуществлении аудита</w:t>
                  </w:r>
                </w:p>
              </w:tc>
              <w:tc>
                <w:tcPr>
                  <w:tcW w:w="965" w:type="dxa"/>
                  <w:vMerge w:val="restart"/>
                  <w:hideMark/>
                </w:tcPr>
                <w:p w14:paraId="2D0E601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Результаты мониторинга отчетности и сведений, представляемых субъектом (объектом</w:t>
                  </w:r>
                  <w:r w:rsidRPr="00AB67BE">
                    <w:rPr>
                      <w:rFonts w:ascii="Times New Roman" w:hAnsi="Times New Roman" w:cs="Times New Roman"/>
                      <w:bCs/>
                      <w:sz w:val="20"/>
                      <w:szCs w:val="20"/>
                      <w:lang w:val="ru-RU"/>
                    </w:rPr>
                    <w:lastRenderedPageBreak/>
                    <w:t>) контроля</w:t>
                  </w:r>
                </w:p>
              </w:tc>
              <w:tc>
                <w:tcPr>
                  <w:tcW w:w="1067" w:type="dxa"/>
                  <w:vMerge w:val="restart"/>
                  <w:hideMark/>
                </w:tcPr>
                <w:p w14:paraId="1B89949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25</w:t>
                  </w:r>
                </w:p>
              </w:tc>
              <w:tc>
                <w:tcPr>
                  <w:tcW w:w="680" w:type="dxa"/>
                  <w:hideMark/>
                </w:tcPr>
                <w:p w14:paraId="081577B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797A2C3E" w14:textId="77777777" w:rsidTr="00042A01">
              <w:tc>
                <w:tcPr>
                  <w:tcW w:w="290" w:type="dxa"/>
                  <w:vMerge/>
                  <w:hideMark/>
                </w:tcPr>
                <w:p w14:paraId="41D8930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2C8D6A8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483CA7F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5A04904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7C202D6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5AE324CA" w14:textId="77777777" w:rsidTr="00042A01">
              <w:tc>
                <w:tcPr>
                  <w:tcW w:w="290" w:type="dxa"/>
                  <w:vMerge w:val="restart"/>
                  <w:hideMark/>
                </w:tcPr>
                <w:p w14:paraId="5F003B5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1534" w:type="dxa"/>
                  <w:vMerge w:val="restart"/>
                  <w:hideMark/>
                </w:tcPr>
                <w:p w14:paraId="26F132F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Несоблюдение аудиторской организацией ограничений права на проведение аудита, аудита по налогам, аудита специального назначения субъектов квазигосударственного сектора, аудита иной информации организациям, с которыми за последние три года был заключен договор страхования гражданско-правовой ответственности</w:t>
                  </w:r>
                </w:p>
              </w:tc>
              <w:tc>
                <w:tcPr>
                  <w:tcW w:w="965" w:type="dxa"/>
                  <w:vMerge w:val="restart"/>
                  <w:hideMark/>
                </w:tcPr>
                <w:p w14:paraId="0E3D676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067" w:type="dxa"/>
                  <w:vMerge w:val="restart"/>
                  <w:hideMark/>
                </w:tcPr>
                <w:p w14:paraId="64B4B84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Включение в список на профилактический контроль с посещением субъекта (объекта) контроля</w:t>
                  </w:r>
                </w:p>
              </w:tc>
              <w:tc>
                <w:tcPr>
                  <w:tcW w:w="680" w:type="dxa"/>
                  <w:hideMark/>
                </w:tcPr>
                <w:p w14:paraId="040F52A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08524B05" w14:textId="77777777" w:rsidTr="00042A01">
              <w:tc>
                <w:tcPr>
                  <w:tcW w:w="290" w:type="dxa"/>
                  <w:vMerge/>
                  <w:hideMark/>
                </w:tcPr>
                <w:p w14:paraId="57073BD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4B8F748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59756B0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0898CB0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68B1CEA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F4059A" w14:paraId="64564E05" w14:textId="77777777" w:rsidTr="00042A01">
              <w:tc>
                <w:tcPr>
                  <w:tcW w:w="290" w:type="dxa"/>
                  <w:hideMark/>
                </w:tcPr>
                <w:p w14:paraId="5814AA9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4246" w:type="dxa"/>
                  <w:gridSpan w:val="4"/>
                  <w:hideMark/>
                </w:tcPr>
                <w:p w14:paraId="2BE0A63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Для проверок на соответствие требованиям</w:t>
                  </w:r>
                </w:p>
              </w:tc>
            </w:tr>
            <w:tr w:rsidR="00FB5866" w:rsidRPr="00AB67BE" w14:paraId="0D30B87F" w14:textId="77777777" w:rsidTr="00042A01">
              <w:tc>
                <w:tcPr>
                  <w:tcW w:w="290" w:type="dxa"/>
                  <w:vMerge w:val="restart"/>
                  <w:hideMark/>
                </w:tcPr>
                <w:p w14:paraId="5DFC0A2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1534" w:type="dxa"/>
                  <w:vMerge w:val="restart"/>
                  <w:hideMark/>
                </w:tcPr>
                <w:p w14:paraId="291F63E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Отсутствие аудиторов в составе аудиторской организации не менее 2 (двух) человек (в том числе руководителя и (или) </w:t>
                  </w:r>
                  <w:r w:rsidRPr="00AB67BE">
                    <w:rPr>
                      <w:rFonts w:ascii="Times New Roman" w:hAnsi="Times New Roman" w:cs="Times New Roman"/>
                      <w:bCs/>
                      <w:sz w:val="20"/>
                      <w:szCs w:val="20"/>
                      <w:lang w:val="ru-RU"/>
                    </w:rPr>
                    <w:lastRenderedPageBreak/>
                    <w:t>учредителей (участников)</w:t>
                  </w:r>
                </w:p>
              </w:tc>
              <w:tc>
                <w:tcPr>
                  <w:tcW w:w="965" w:type="dxa"/>
                  <w:vMerge w:val="restart"/>
                  <w:hideMark/>
                </w:tcPr>
                <w:p w14:paraId="34492D1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 xml:space="preserve">Результаты мониторинга отчетности и сведений, представляемых субъектом </w:t>
                  </w:r>
                  <w:r w:rsidRPr="00AB67BE">
                    <w:rPr>
                      <w:rFonts w:ascii="Times New Roman" w:hAnsi="Times New Roman" w:cs="Times New Roman"/>
                      <w:bCs/>
                      <w:sz w:val="20"/>
                      <w:szCs w:val="20"/>
                      <w:lang w:val="ru-RU"/>
                    </w:rPr>
                    <w:lastRenderedPageBreak/>
                    <w:t>(объектом) контроля</w:t>
                  </w:r>
                </w:p>
              </w:tc>
              <w:tc>
                <w:tcPr>
                  <w:tcW w:w="1067" w:type="dxa"/>
                  <w:vMerge w:val="restart"/>
                  <w:hideMark/>
                </w:tcPr>
                <w:p w14:paraId="765311A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Включение в график на проверку на соответствии требованиям</w:t>
                  </w:r>
                </w:p>
              </w:tc>
              <w:tc>
                <w:tcPr>
                  <w:tcW w:w="680" w:type="dxa"/>
                  <w:hideMark/>
                </w:tcPr>
                <w:p w14:paraId="6BD95F7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49616401" w14:textId="77777777" w:rsidTr="00042A01">
              <w:tc>
                <w:tcPr>
                  <w:tcW w:w="290" w:type="dxa"/>
                  <w:vMerge/>
                  <w:hideMark/>
                </w:tcPr>
                <w:p w14:paraId="2122864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448616B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6722BB9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3A84019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753D3D3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3E965F76" w14:textId="77777777" w:rsidTr="00042A01">
              <w:tc>
                <w:tcPr>
                  <w:tcW w:w="290" w:type="dxa"/>
                  <w:vMerge w:val="restart"/>
                  <w:hideMark/>
                </w:tcPr>
                <w:p w14:paraId="3846671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1534" w:type="dxa"/>
                  <w:vMerge w:val="restart"/>
                  <w:hideMark/>
                </w:tcPr>
                <w:p w14:paraId="7FED7FF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 осуществление аудитором своей деятельности в качестве аудитора только в составе одной аудиторской организации</w:t>
                  </w:r>
                </w:p>
              </w:tc>
              <w:tc>
                <w:tcPr>
                  <w:tcW w:w="965" w:type="dxa"/>
                  <w:vMerge w:val="restart"/>
                  <w:hideMark/>
                </w:tcPr>
                <w:p w14:paraId="55534A2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067" w:type="dxa"/>
                  <w:vMerge w:val="restart"/>
                  <w:hideMark/>
                </w:tcPr>
                <w:p w14:paraId="775073C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Включение в график на проверку на соответствии требованиям</w:t>
                  </w:r>
                </w:p>
              </w:tc>
              <w:tc>
                <w:tcPr>
                  <w:tcW w:w="680" w:type="dxa"/>
                  <w:hideMark/>
                </w:tcPr>
                <w:p w14:paraId="6476DA0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3B446C7D" w14:textId="77777777" w:rsidTr="00042A01">
              <w:tc>
                <w:tcPr>
                  <w:tcW w:w="290" w:type="dxa"/>
                  <w:vMerge/>
                  <w:hideMark/>
                </w:tcPr>
                <w:p w14:paraId="29D8F87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03C031A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7F3E111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0B225A0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3FE47AB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697D2DA3" w14:textId="77777777" w:rsidTr="00042A01">
              <w:tc>
                <w:tcPr>
                  <w:tcW w:w="290" w:type="dxa"/>
                  <w:vMerge w:val="restart"/>
                  <w:hideMark/>
                </w:tcPr>
                <w:p w14:paraId="4B02BF1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1534" w:type="dxa"/>
                  <w:vMerge w:val="restart"/>
                  <w:hideMark/>
                </w:tcPr>
                <w:p w14:paraId="436AB53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Отсутствие в уставном капитале стопроцентной доли, принадлежащей аудитору (аудиторам) и (или) иностранной (иностранным) аудиторским организациям</w:t>
                  </w:r>
                </w:p>
              </w:tc>
              <w:tc>
                <w:tcPr>
                  <w:tcW w:w="965" w:type="dxa"/>
                  <w:vMerge w:val="restart"/>
                  <w:hideMark/>
                </w:tcPr>
                <w:p w14:paraId="6FB6FE9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067" w:type="dxa"/>
                  <w:vMerge w:val="restart"/>
                  <w:hideMark/>
                </w:tcPr>
                <w:p w14:paraId="5A5180C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30</w:t>
                  </w:r>
                </w:p>
              </w:tc>
              <w:tc>
                <w:tcPr>
                  <w:tcW w:w="680" w:type="dxa"/>
                  <w:hideMark/>
                </w:tcPr>
                <w:p w14:paraId="03C64CC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68F3D6BC" w14:textId="77777777" w:rsidTr="00042A01">
              <w:tc>
                <w:tcPr>
                  <w:tcW w:w="290" w:type="dxa"/>
                  <w:vMerge/>
                  <w:hideMark/>
                </w:tcPr>
                <w:p w14:paraId="024CA5E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518540A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000ED15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5381D2B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367CB33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1F26A61D" w14:textId="77777777" w:rsidTr="00042A01">
              <w:tc>
                <w:tcPr>
                  <w:tcW w:w="290" w:type="dxa"/>
                  <w:vMerge w:val="restart"/>
                  <w:hideMark/>
                </w:tcPr>
                <w:p w14:paraId="6D81EC5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1534" w:type="dxa"/>
                  <w:vMerge w:val="restart"/>
                  <w:hideMark/>
                </w:tcPr>
                <w:p w14:paraId="2C55DEF1" w14:textId="64C7B62F"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Отсутствие у руководителя аудиторской организации, а также у аудиторов квалификационного свидетельства о присвоении квалификации </w:t>
                  </w:r>
                  <w:r w:rsidR="008C1240" w:rsidRPr="00AB67BE">
                    <w:rPr>
                      <w:rFonts w:ascii="Times New Roman" w:hAnsi="Times New Roman" w:cs="Times New Roman"/>
                      <w:bCs/>
                      <w:sz w:val="20"/>
                      <w:szCs w:val="20"/>
                      <w:lang w:val="ru-RU"/>
                    </w:rPr>
                    <w:lastRenderedPageBreak/>
                    <w:t>«</w:t>
                  </w:r>
                  <w:r w:rsidRPr="00AB67BE">
                    <w:rPr>
                      <w:rFonts w:ascii="Times New Roman" w:hAnsi="Times New Roman" w:cs="Times New Roman"/>
                      <w:bCs/>
                      <w:sz w:val="20"/>
                      <w:szCs w:val="20"/>
                      <w:lang w:val="ru-RU"/>
                    </w:rPr>
                    <w:t>аудитор</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выданного Квалификационной комиссией по аттестации кандидатов в аудиторы</w:t>
                  </w:r>
                </w:p>
              </w:tc>
              <w:tc>
                <w:tcPr>
                  <w:tcW w:w="965" w:type="dxa"/>
                  <w:vMerge w:val="restart"/>
                  <w:hideMark/>
                </w:tcPr>
                <w:p w14:paraId="755682B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 xml:space="preserve">Результаты мониторинга отчетности и сведений, представляемых субъектом </w:t>
                  </w:r>
                  <w:r w:rsidRPr="00AB67BE">
                    <w:rPr>
                      <w:rFonts w:ascii="Times New Roman" w:hAnsi="Times New Roman" w:cs="Times New Roman"/>
                      <w:bCs/>
                      <w:sz w:val="20"/>
                      <w:szCs w:val="20"/>
                      <w:lang w:val="ru-RU"/>
                    </w:rPr>
                    <w:lastRenderedPageBreak/>
                    <w:t xml:space="preserve">(объектом) контроля </w:t>
                  </w:r>
                </w:p>
              </w:tc>
              <w:tc>
                <w:tcPr>
                  <w:tcW w:w="1067" w:type="dxa"/>
                  <w:vMerge w:val="restart"/>
                  <w:hideMark/>
                </w:tcPr>
                <w:p w14:paraId="12E1850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40</w:t>
                  </w:r>
                </w:p>
              </w:tc>
              <w:tc>
                <w:tcPr>
                  <w:tcW w:w="680" w:type="dxa"/>
                  <w:hideMark/>
                </w:tcPr>
                <w:p w14:paraId="70B9B37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426C14EB" w14:textId="77777777" w:rsidTr="00042A01">
              <w:tc>
                <w:tcPr>
                  <w:tcW w:w="290" w:type="dxa"/>
                  <w:vMerge/>
                  <w:hideMark/>
                </w:tcPr>
                <w:p w14:paraId="28BF5DE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5082700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3710F28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2035A03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444FBF5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348ECD2D" w14:textId="77777777" w:rsidTr="00042A01">
              <w:tc>
                <w:tcPr>
                  <w:tcW w:w="290" w:type="dxa"/>
                  <w:vMerge w:val="restart"/>
                  <w:hideMark/>
                </w:tcPr>
                <w:p w14:paraId="476B4A9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1534" w:type="dxa"/>
                  <w:vMerge w:val="restart"/>
                  <w:hideMark/>
                </w:tcPr>
                <w:p w14:paraId="7A189CA6" w14:textId="2E863E9A"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Отсутствие у руководителя филиала квалификационного свидетельства </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8C1240"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при создании филиала на территории Республики Казахстан</w:t>
                  </w:r>
                </w:p>
              </w:tc>
              <w:tc>
                <w:tcPr>
                  <w:tcW w:w="965" w:type="dxa"/>
                  <w:vMerge w:val="restart"/>
                  <w:hideMark/>
                </w:tcPr>
                <w:p w14:paraId="1D3E95C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067" w:type="dxa"/>
                  <w:vMerge w:val="restart"/>
                  <w:hideMark/>
                </w:tcPr>
                <w:p w14:paraId="050598F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20</w:t>
                  </w:r>
                </w:p>
              </w:tc>
              <w:tc>
                <w:tcPr>
                  <w:tcW w:w="680" w:type="dxa"/>
                  <w:hideMark/>
                </w:tcPr>
                <w:p w14:paraId="42C9034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498CE4D5" w14:textId="77777777" w:rsidTr="00042A01">
              <w:tc>
                <w:tcPr>
                  <w:tcW w:w="290" w:type="dxa"/>
                  <w:vMerge/>
                  <w:hideMark/>
                </w:tcPr>
                <w:p w14:paraId="6561F4C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79F8C11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5715B70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771A54D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48358DC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0B1807F4" w14:textId="77777777" w:rsidTr="00042A01">
              <w:tc>
                <w:tcPr>
                  <w:tcW w:w="290" w:type="dxa"/>
                  <w:vMerge w:val="restart"/>
                  <w:hideMark/>
                </w:tcPr>
                <w:p w14:paraId="3D339B8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1534" w:type="dxa"/>
                  <w:vMerge w:val="restart"/>
                  <w:hideMark/>
                </w:tcPr>
                <w:p w14:paraId="7FE2E70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 является субъектом среднего или крупного предпринимательства</w:t>
                  </w:r>
                </w:p>
              </w:tc>
              <w:tc>
                <w:tcPr>
                  <w:tcW w:w="965" w:type="dxa"/>
                  <w:vMerge w:val="restart"/>
                  <w:hideMark/>
                </w:tcPr>
                <w:p w14:paraId="3EC5047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067" w:type="dxa"/>
                  <w:vMerge w:val="restart"/>
                  <w:hideMark/>
                </w:tcPr>
                <w:p w14:paraId="2748AFF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Включение в график на проверку на соответствии требованиям</w:t>
                  </w:r>
                </w:p>
              </w:tc>
              <w:tc>
                <w:tcPr>
                  <w:tcW w:w="680" w:type="dxa"/>
                  <w:hideMark/>
                </w:tcPr>
                <w:p w14:paraId="2A9401D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670FECEF" w14:textId="77777777" w:rsidTr="00042A01">
              <w:tc>
                <w:tcPr>
                  <w:tcW w:w="290" w:type="dxa"/>
                  <w:vMerge/>
                  <w:hideMark/>
                </w:tcPr>
                <w:p w14:paraId="33F5C38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7659F79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747D345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024F27E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31BAD1D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4B1CA916" w14:textId="77777777" w:rsidTr="00042A01">
              <w:tc>
                <w:tcPr>
                  <w:tcW w:w="290" w:type="dxa"/>
                  <w:vMerge w:val="restart"/>
                  <w:hideMark/>
                </w:tcPr>
                <w:p w14:paraId="69016B8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1534" w:type="dxa"/>
                  <w:vMerge w:val="restart"/>
                  <w:hideMark/>
                </w:tcPr>
                <w:p w14:paraId="7687310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Аудиторская организация, осуществляющая аудиторскую деятельность на территории </w:t>
                  </w:r>
                  <w:r w:rsidRPr="00AB67BE">
                    <w:rPr>
                      <w:rFonts w:ascii="Times New Roman" w:hAnsi="Times New Roman" w:cs="Times New Roman"/>
                      <w:bCs/>
                      <w:sz w:val="20"/>
                      <w:szCs w:val="20"/>
                      <w:lang w:val="ru-RU"/>
                    </w:rPr>
                    <w:lastRenderedPageBreak/>
                    <w:t>Республики Казахстан, не является участником другой аудиторской организации - резидента Республики Казахстан</w:t>
                  </w:r>
                </w:p>
              </w:tc>
              <w:tc>
                <w:tcPr>
                  <w:tcW w:w="965" w:type="dxa"/>
                  <w:vMerge w:val="restart"/>
                  <w:hideMark/>
                </w:tcPr>
                <w:p w14:paraId="3B708D3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 xml:space="preserve">Результаты мониторинга отчетности и </w:t>
                  </w:r>
                  <w:r w:rsidRPr="00AB67BE">
                    <w:rPr>
                      <w:rFonts w:ascii="Times New Roman" w:hAnsi="Times New Roman" w:cs="Times New Roman"/>
                      <w:bCs/>
                      <w:sz w:val="20"/>
                      <w:szCs w:val="20"/>
                      <w:lang w:val="ru-RU"/>
                    </w:rPr>
                    <w:lastRenderedPageBreak/>
                    <w:t>сведений, представляемых субъектом (объектом) контроля</w:t>
                  </w:r>
                </w:p>
              </w:tc>
              <w:tc>
                <w:tcPr>
                  <w:tcW w:w="1067" w:type="dxa"/>
                  <w:vMerge w:val="restart"/>
                  <w:hideMark/>
                </w:tcPr>
                <w:p w14:paraId="67E76A3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10</w:t>
                  </w:r>
                </w:p>
              </w:tc>
              <w:tc>
                <w:tcPr>
                  <w:tcW w:w="680" w:type="dxa"/>
                  <w:hideMark/>
                </w:tcPr>
                <w:p w14:paraId="33E3F43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14125924" w14:textId="77777777" w:rsidTr="00042A01">
              <w:tc>
                <w:tcPr>
                  <w:tcW w:w="290" w:type="dxa"/>
                  <w:vMerge/>
                  <w:hideMark/>
                </w:tcPr>
                <w:p w14:paraId="258F994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534" w:type="dxa"/>
                  <w:vMerge/>
                  <w:hideMark/>
                </w:tcPr>
                <w:p w14:paraId="10F8A61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965" w:type="dxa"/>
                  <w:vMerge/>
                  <w:hideMark/>
                </w:tcPr>
                <w:p w14:paraId="2E08A40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067" w:type="dxa"/>
                  <w:vMerge/>
                  <w:hideMark/>
                </w:tcPr>
                <w:p w14:paraId="1C88D0E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680" w:type="dxa"/>
                  <w:hideMark/>
                </w:tcPr>
                <w:p w14:paraId="47C2B7C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bl>
          <w:p w14:paraId="66843AC8" w14:textId="2F4827A2" w:rsidR="00FB5866" w:rsidRPr="00AB67BE" w:rsidRDefault="00FB5866" w:rsidP="00F11E20">
            <w:pPr>
              <w:widowControl w:val="0"/>
              <w:jc w:val="both"/>
              <w:rPr>
                <w:rFonts w:ascii="Times New Roman" w:hAnsi="Times New Roman" w:cs="Times New Roman"/>
                <w:b/>
                <w:sz w:val="20"/>
                <w:szCs w:val="20"/>
                <w:lang w:val="ru-RU"/>
              </w:rPr>
            </w:pPr>
          </w:p>
        </w:tc>
        <w:tc>
          <w:tcPr>
            <w:tcW w:w="5670" w:type="dxa"/>
          </w:tcPr>
          <w:p w14:paraId="3F578689" w14:textId="77777777" w:rsidR="00FB5866" w:rsidRPr="00AB67BE" w:rsidRDefault="00FB5866" w:rsidP="00F11E20">
            <w:pPr>
              <w:widowControl w:val="0"/>
              <w:ind w:left="2865"/>
              <w:jc w:val="center"/>
              <w:rPr>
                <w:rFonts w:ascii="Times New Roman" w:hAnsi="Times New Roman" w:cs="Times New Roman"/>
                <w:b/>
                <w:bCs/>
                <w:sz w:val="20"/>
                <w:szCs w:val="20"/>
                <w:lang w:val="ru-RU"/>
              </w:rPr>
            </w:pPr>
            <w:r w:rsidRPr="00AB67BE">
              <w:rPr>
                <w:rFonts w:ascii="Times New Roman" w:hAnsi="Times New Roman" w:cs="Times New Roman"/>
                <w:bCs/>
                <w:sz w:val="20"/>
                <w:szCs w:val="20"/>
                <w:lang w:val="ru-RU"/>
              </w:rPr>
              <w:lastRenderedPageBreak/>
              <w:t>Приложение 3</w:t>
            </w:r>
            <w:r w:rsidRPr="00AB67BE">
              <w:rPr>
                <w:rFonts w:ascii="Times New Roman" w:hAnsi="Times New Roman" w:cs="Times New Roman"/>
                <w:bCs/>
                <w:sz w:val="20"/>
                <w:szCs w:val="20"/>
                <w:lang w:val="ru-RU"/>
              </w:rPr>
              <w:br/>
              <w:t>к Критериям оценки степени</w:t>
            </w:r>
            <w:r w:rsidRPr="00AB67BE">
              <w:rPr>
                <w:rFonts w:ascii="Times New Roman" w:hAnsi="Times New Roman" w:cs="Times New Roman"/>
                <w:bCs/>
                <w:sz w:val="20"/>
                <w:szCs w:val="20"/>
                <w:lang w:val="ru-RU"/>
              </w:rPr>
              <w:br/>
              <w:t>риска в области аудиторской</w:t>
            </w:r>
            <w:r w:rsidRPr="00AB67BE">
              <w:rPr>
                <w:rFonts w:ascii="Times New Roman" w:hAnsi="Times New Roman" w:cs="Times New Roman"/>
                <w:bCs/>
                <w:sz w:val="20"/>
                <w:szCs w:val="20"/>
                <w:lang w:val="ru-RU"/>
              </w:rPr>
              <w:br/>
              <w:t>деятельности</w:t>
            </w:r>
          </w:p>
          <w:p w14:paraId="1BD11588" w14:textId="77777777" w:rsidR="00FB5866" w:rsidRPr="00AB67BE" w:rsidRDefault="00FB5866" w:rsidP="00F11E20">
            <w:pPr>
              <w:widowControl w:val="0"/>
              <w:ind w:left="2865"/>
              <w:jc w:val="center"/>
              <w:rPr>
                <w:rFonts w:ascii="Times New Roman" w:hAnsi="Times New Roman" w:cs="Times New Roman"/>
                <w:b/>
                <w:bCs/>
                <w:sz w:val="20"/>
                <w:szCs w:val="20"/>
                <w:lang w:val="ru-RU"/>
              </w:rPr>
            </w:pPr>
          </w:p>
          <w:p w14:paraId="3F33BB21" w14:textId="77777777" w:rsidR="00FB5866" w:rsidRPr="00AB67BE" w:rsidRDefault="00FB5866" w:rsidP="00F11E20">
            <w:pPr>
              <w:widowControl w:val="0"/>
              <w:ind w:left="2865"/>
              <w:jc w:val="center"/>
              <w:rPr>
                <w:rFonts w:ascii="Times New Roman" w:hAnsi="Times New Roman" w:cs="Times New Roman"/>
                <w:b/>
                <w:bCs/>
                <w:sz w:val="20"/>
                <w:szCs w:val="20"/>
                <w:lang w:val="ru-RU"/>
              </w:rPr>
            </w:pPr>
          </w:p>
          <w:p w14:paraId="3E9EA7B9" w14:textId="0195CD2E" w:rsidR="00FB5866" w:rsidRPr="00AB67BE" w:rsidRDefault="00FB5866" w:rsidP="00F11E20">
            <w:pPr>
              <w:widowControl w:val="0"/>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Перечень субъективных критериев для определения степени риска по субъективным критериям в области аудиторской деятельности в соответствии со статьей 138 </w:t>
            </w:r>
            <w:r w:rsidR="00C41363" w:rsidRPr="00AB67BE">
              <w:rPr>
                <w:rFonts w:ascii="Times New Roman" w:hAnsi="Times New Roman" w:cs="Times New Roman"/>
                <w:sz w:val="20"/>
                <w:szCs w:val="20"/>
                <w:lang w:val="ru-RU"/>
              </w:rPr>
              <w:t>П</w:t>
            </w:r>
            <w:r w:rsidRPr="00AB67BE">
              <w:rPr>
                <w:rFonts w:ascii="Times New Roman" w:hAnsi="Times New Roman" w:cs="Times New Roman"/>
                <w:sz w:val="20"/>
                <w:szCs w:val="20"/>
                <w:lang w:val="ru-RU"/>
              </w:rPr>
              <w:t>редпринимательского кодекса Республики Казахстан в отношении аудиторских организаций</w:t>
            </w:r>
          </w:p>
          <w:tbl>
            <w:tblPr>
              <w:tblStyle w:val="aff4"/>
              <w:tblW w:w="5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
              <w:gridCol w:w="1860"/>
              <w:gridCol w:w="1170"/>
              <w:gridCol w:w="1294"/>
              <w:gridCol w:w="825"/>
            </w:tblGrid>
            <w:tr w:rsidR="00FB5866" w:rsidRPr="00AB67BE" w14:paraId="27981F90" w14:textId="77777777" w:rsidTr="00840089">
              <w:tc>
                <w:tcPr>
                  <w:tcW w:w="351" w:type="dxa"/>
                  <w:vMerge w:val="restart"/>
                  <w:hideMark/>
                </w:tcPr>
                <w:p w14:paraId="679529A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п/п</w:t>
                  </w:r>
                </w:p>
              </w:tc>
              <w:tc>
                <w:tcPr>
                  <w:tcW w:w="1860" w:type="dxa"/>
                  <w:vMerge w:val="restart"/>
                  <w:hideMark/>
                </w:tcPr>
                <w:p w14:paraId="606C473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Показатель субъективного критерия</w:t>
                  </w:r>
                </w:p>
              </w:tc>
              <w:tc>
                <w:tcPr>
                  <w:tcW w:w="1170" w:type="dxa"/>
                  <w:vMerge w:val="restart"/>
                  <w:hideMark/>
                </w:tcPr>
                <w:p w14:paraId="34F49E0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Источник информации по показателю субъективного критерия</w:t>
                  </w:r>
                </w:p>
              </w:tc>
              <w:tc>
                <w:tcPr>
                  <w:tcW w:w="1294" w:type="dxa"/>
                  <w:vMerge w:val="restart"/>
                  <w:hideMark/>
                </w:tcPr>
                <w:p w14:paraId="275F9AA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Удельный вес по значимости, балл (в сумме не должен превышать 100 баллов), w</w:t>
                  </w:r>
                  <w:r w:rsidRPr="00AB67BE">
                    <w:rPr>
                      <w:rFonts w:ascii="Times New Roman" w:hAnsi="Times New Roman" w:cs="Times New Roman"/>
                      <w:bCs/>
                      <w:sz w:val="20"/>
                      <w:szCs w:val="20"/>
                      <w:vertAlign w:val="subscript"/>
                      <w:lang w:val="ru-RU"/>
                    </w:rPr>
                    <w:t>i</w:t>
                  </w:r>
                </w:p>
              </w:tc>
              <w:tc>
                <w:tcPr>
                  <w:tcW w:w="825" w:type="dxa"/>
                  <w:hideMark/>
                </w:tcPr>
                <w:p w14:paraId="19BDF62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Условия /значения, x</w:t>
                  </w:r>
                  <w:r w:rsidRPr="00AB67BE">
                    <w:rPr>
                      <w:rFonts w:ascii="Times New Roman" w:hAnsi="Times New Roman" w:cs="Times New Roman"/>
                      <w:bCs/>
                      <w:sz w:val="20"/>
                      <w:szCs w:val="20"/>
                      <w:vertAlign w:val="subscript"/>
                      <w:lang w:val="ru-RU"/>
                    </w:rPr>
                    <w:t>i</w:t>
                  </w:r>
                </w:p>
              </w:tc>
            </w:tr>
            <w:tr w:rsidR="00FB5866" w:rsidRPr="00AB67BE" w14:paraId="78B488C9" w14:textId="77777777" w:rsidTr="00840089">
              <w:tc>
                <w:tcPr>
                  <w:tcW w:w="351" w:type="dxa"/>
                  <w:vMerge/>
                  <w:hideMark/>
                </w:tcPr>
                <w:p w14:paraId="11FFAD6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18AC3D4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22B8C0F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24CF7F3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4750901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условие 1/значение</w:t>
                  </w:r>
                </w:p>
              </w:tc>
            </w:tr>
            <w:tr w:rsidR="00FB5866" w:rsidRPr="00AB67BE" w14:paraId="32FB587E" w14:textId="77777777" w:rsidTr="00840089">
              <w:tc>
                <w:tcPr>
                  <w:tcW w:w="351" w:type="dxa"/>
                  <w:hideMark/>
                </w:tcPr>
                <w:p w14:paraId="40F07D5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1860" w:type="dxa"/>
                  <w:hideMark/>
                </w:tcPr>
                <w:p w14:paraId="6504F88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1170" w:type="dxa"/>
                  <w:hideMark/>
                </w:tcPr>
                <w:p w14:paraId="0ABF13E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1294" w:type="dxa"/>
                  <w:hideMark/>
                </w:tcPr>
                <w:p w14:paraId="5F6C76D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825" w:type="dxa"/>
                  <w:hideMark/>
                </w:tcPr>
                <w:p w14:paraId="5F17E6B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r>
            <w:tr w:rsidR="00FB5866" w:rsidRPr="00F4059A" w14:paraId="6BE57262" w14:textId="77777777" w:rsidTr="00840089">
              <w:tc>
                <w:tcPr>
                  <w:tcW w:w="5500" w:type="dxa"/>
                  <w:gridSpan w:val="5"/>
                  <w:hideMark/>
                </w:tcPr>
                <w:p w14:paraId="6F7EBB5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Для профилактического контроля с посещением</w:t>
                  </w:r>
                </w:p>
              </w:tc>
            </w:tr>
            <w:tr w:rsidR="00FB5866" w:rsidRPr="00AB67BE" w14:paraId="0E9809A5" w14:textId="77777777" w:rsidTr="00840089">
              <w:tc>
                <w:tcPr>
                  <w:tcW w:w="351" w:type="dxa"/>
                  <w:vMerge w:val="restart"/>
                  <w:hideMark/>
                </w:tcPr>
                <w:p w14:paraId="5C6216F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1860" w:type="dxa"/>
                  <w:vMerge w:val="restart"/>
                  <w:hideMark/>
                </w:tcPr>
                <w:p w14:paraId="3A178A7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Непредоставление или несвоевременное предоставление в уполномоченный орган отчета о соответствии квалификационным требованиям к аудиторской деятельности (ежегодный отчет </w:t>
                  </w:r>
                  <w:r w:rsidRPr="00AB67BE">
                    <w:rPr>
                      <w:rFonts w:ascii="Times New Roman" w:hAnsi="Times New Roman" w:cs="Times New Roman"/>
                      <w:bCs/>
                      <w:sz w:val="20"/>
                      <w:szCs w:val="20"/>
                      <w:lang w:val="ru-RU"/>
                    </w:rPr>
                    <w:lastRenderedPageBreak/>
                    <w:t>до 1 марта года, следующего за отчетным периодом)</w:t>
                  </w:r>
                </w:p>
              </w:tc>
              <w:tc>
                <w:tcPr>
                  <w:tcW w:w="1170" w:type="dxa"/>
                  <w:vMerge w:val="restart"/>
                  <w:hideMark/>
                </w:tcPr>
                <w:p w14:paraId="34290DA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Результаты мониторинга отчетности и сведений, представляемых субъектом (объектом) контроля</w:t>
                  </w:r>
                </w:p>
              </w:tc>
              <w:tc>
                <w:tcPr>
                  <w:tcW w:w="1294" w:type="dxa"/>
                  <w:vMerge w:val="restart"/>
                  <w:hideMark/>
                </w:tcPr>
                <w:p w14:paraId="25FD2ED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825" w:type="dxa"/>
                  <w:hideMark/>
                </w:tcPr>
                <w:p w14:paraId="7CF99A0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1A2E6BE0" w14:textId="77777777" w:rsidTr="00840089">
              <w:tc>
                <w:tcPr>
                  <w:tcW w:w="351" w:type="dxa"/>
                  <w:vMerge/>
                  <w:hideMark/>
                </w:tcPr>
                <w:p w14:paraId="79B6AA7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6FB6D24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53ACC97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26BA1A4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4C8EB7C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45D2D79C" w14:textId="77777777" w:rsidTr="00840089">
              <w:tc>
                <w:tcPr>
                  <w:tcW w:w="351" w:type="dxa"/>
                  <w:vMerge w:val="restart"/>
                  <w:hideMark/>
                </w:tcPr>
                <w:p w14:paraId="01ED248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1860" w:type="dxa"/>
                  <w:vMerge w:val="restart"/>
                  <w:hideMark/>
                </w:tcPr>
                <w:p w14:paraId="019F12B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Непредоставление или несвоевременное предоставление в уполномоченный орган отчета по основным показателям деятельности аудиторских организаций (ежеквартальный отчет до 15 числа месяца, следующего за отчетным периодом)</w:t>
                  </w:r>
                </w:p>
              </w:tc>
              <w:tc>
                <w:tcPr>
                  <w:tcW w:w="1170" w:type="dxa"/>
                  <w:vMerge w:val="restart"/>
                  <w:hideMark/>
                </w:tcPr>
                <w:p w14:paraId="4E9D5E0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294" w:type="dxa"/>
                  <w:vMerge w:val="restart"/>
                  <w:hideMark/>
                </w:tcPr>
                <w:p w14:paraId="062E27A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825" w:type="dxa"/>
                  <w:hideMark/>
                </w:tcPr>
                <w:p w14:paraId="33B51AD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6EFB27A0" w14:textId="77777777" w:rsidTr="00840089">
              <w:tc>
                <w:tcPr>
                  <w:tcW w:w="351" w:type="dxa"/>
                  <w:vMerge/>
                  <w:hideMark/>
                </w:tcPr>
                <w:p w14:paraId="44A6560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3C3F735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69394CF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564A709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00CDB73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0C6C4055" w14:textId="77777777" w:rsidTr="00840089">
              <w:tc>
                <w:tcPr>
                  <w:tcW w:w="351" w:type="dxa"/>
                  <w:vMerge w:val="restart"/>
                  <w:hideMark/>
                </w:tcPr>
                <w:p w14:paraId="342C131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1860" w:type="dxa"/>
                  <w:vMerge w:val="restart"/>
                  <w:hideMark/>
                </w:tcPr>
                <w:p w14:paraId="19E6642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Непредоставление или несвоевременное предоставление в уполномоченный орган информации по страхованию гражданско-правовой ответственности (в течение 15 (пятнадцати) рабочих дней с даты заключения договора обязательного страхования гражданско-</w:t>
                  </w:r>
                  <w:r w:rsidRPr="00AB67BE">
                    <w:rPr>
                      <w:rFonts w:ascii="Times New Roman" w:hAnsi="Times New Roman" w:cs="Times New Roman"/>
                      <w:bCs/>
                      <w:sz w:val="20"/>
                      <w:szCs w:val="20"/>
                      <w:lang w:val="ru-RU"/>
                    </w:rPr>
                    <w:lastRenderedPageBreak/>
                    <w:t>правовой ответственности)</w:t>
                  </w:r>
                </w:p>
              </w:tc>
              <w:tc>
                <w:tcPr>
                  <w:tcW w:w="1170" w:type="dxa"/>
                  <w:vMerge w:val="restart"/>
                  <w:hideMark/>
                </w:tcPr>
                <w:p w14:paraId="369D087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Результаты мониторинга отчетности и сведений, представляемых субъектом (объектом) контроля</w:t>
                  </w:r>
                </w:p>
              </w:tc>
              <w:tc>
                <w:tcPr>
                  <w:tcW w:w="1294" w:type="dxa"/>
                  <w:vMerge w:val="restart"/>
                  <w:hideMark/>
                </w:tcPr>
                <w:p w14:paraId="415B282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825" w:type="dxa"/>
                  <w:hideMark/>
                </w:tcPr>
                <w:p w14:paraId="611F64D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6946CF57" w14:textId="77777777" w:rsidTr="00840089">
              <w:tc>
                <w:tcPr>
                  <w:tcW w:w="351" w:type="dxa"/>
                  <w:vMerge/>
                  <w:hideMark/>
                </w:tcPr>
                <w:p w14:paraId="2FECC78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29AE9CC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2AC1038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49B1940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3C88DB0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2B77C88B" w14:textId="77777777" w:rsidTr="00840089">
              <w:tc>
                <w:tcPr>
                  <w:tcW w:w="351" w:type="dxa"/>
                  <w:vMerge w:val="restart"/>
                  <w:hideMark/>
                </w:tcPr>
                <w:p w14:paraId="5C8D20D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1860" w:type="dxa"/>
                  <w:vMerge w:val="restart"/>
                  <w:hideMark/>
                </w:tcPr>
                <w:p w14:paraId="2D32731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Отсутствие документов, подтверждающих вступление аудиторской организации в профессиональную аудиторскую организацию в течение одного месяца со дня получения лицензии на осуществление аудиторской деятельности, или добровольного выхода или исключения, а также при лишении аккредитации профессиональной организации</w:t>
                  </w:r>
                </w:p>
              </w:tc>
              <w:tc>
                <w:tcPr>
                  <w:tcW w:w="1170" w:type="dxa"/>
                  <w:vMerge w:val="restart"/>
                  <w:hideMark/>
                </w:tcPr>
                <w:p w14:paraId="0376D53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294" w:type="dxa"/>
                  <w:vMerge w:val="restart"/>
                  <w:hideMark/>
                </w:tcPr>
                <w:p w14:paraId="00DD480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30</w:t>
                  </w:r>
                </w:p>
              </w:tc>
              <w:tc>
                <w:tcPr>
                  <w:tcW w:w="825" w:type="dxa"/>
                  <w:hideMark/>
                </w:tcPr>
                <w:p w14:paraId="4420700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3FD80B5B" w14:textId="77777777" w:rsidTr="00840089">
              <w:tc>
                <w:tcPr>
                  <w:tcW w:w="351" w:type="dxa"/>
                  <w:vMerge/>
                  <w:hideMark/>
                </w:tcPr>
                <w:p w14:paraId="2D553A5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39AAE34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6BDE214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43AFEF7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4F81C10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430C5CF8" w14:textId="77777777" w:rsidTr="00840089">
              <w:tc>
                <w:tcPr>
                  <w:tcW w:w="351" w:type="dxa"/>
                  <w:vMerge w:val="restart"/>
                  <w:hideMark/>
                </w:tcPr>
                <w:p w14:paraId="5E3870A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1860" w:type="dxa"/>
                  <w:vMerge w:val="restart"/>
                  <w:hideMark/>
                </w:tcPr>
                <w:p w14:paraId="3646CBA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Отсутствие договора страхования гражданско-правовой ответственности по обязательствам, возникающим вследствие причинения имущественного вреда при осуществлении </w:t>
                  </w:r>
                  <w:r w:rsidRPr="00AB67BE">
                    <w:rPr>
                      <w:rFonts w:ascii="Times New Roman" w:hAnsi="Times New Roman" w:cs="Times New Roman"/>
                      <w:bCs/>
                      <w:sz w:val="20"/>
                      <w:szCs w:val="20"/>
                      <w:lang w:val="ru-RU"/>
                    </w:rPr>
                    <w:lastRenderedPageBreak/>
                    <w:t>аудита</w:t>
                  </w:r>
                </w:p>
              </w:tc>
              <w:tc>
                <w:tcPr>
                  <w:tcW w:w="1170" w:type="dxa"/>
                  <w:vMerge w:val="restart"/>
                  <w:hideMark/>
                </w:tcPr>
                <w:p w14:paraId="54FE96D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Результаты мониторинга отчетности и сведений, представляемых субъектом (объектом) контроля</w:t>
                  </w:r>
                </w:p>
              </w:tc>
              <w:tc>
                <w:tcPr>
                  <w:tcW w:w="1294" w:type="dxa"/>
                  <w:vMerge w:val="restart"/>
                  <w:hideMark/>
                </w:tcPr>
                <w:p w14:paraId="45EE58A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25</w:t>
                  </w:r>
                </w:p>
              </w:tc>
              <w:tc>
                <w:tcPr>
                  <w:tcW w:w="825" w:type="dxa"/>
                  <w:hideMark/>
                </w:tcPr>
                <w:p w14:paraId="63CCCE1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27314801" w14:textId="77777777" w:rsidTr="00840089">
              <w:tc>
                <w:tcPr>
                  <w:tcW w:w="351" w:type="dxa"/>
                  <w:vMerge/>
                  <w:hideMark/>
                </w:tcPr>
                <w:p w14:paraId="4C576A8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509EFEC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7EA21A6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2BDB94A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21E3474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7E4AEF0C" w14:textId="77777777" w:rsidTr="00840089">
              <w:tc>
                <w:tcPr>
                  <w:tcW w:w="351" w:type="dxa"/>
                  <w:vMerge w:val="restart"/>
                  <w:hideMark/>
                </w:tcPr>
                <w:p w14:paraId="28A41B7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1860" w:type="dxa"/>
                  <w:vMerge w:val="restart"/>
                  <w:hideMark/>
                </w:tcPr>
                <w:p w14:paraId="3ABE7A8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Несоблюдение аудиторской организацией ограничений права на проведение аудита, аудита по налогам, аудита специального назначения субъектов квазигосударственного сектора, аудита иной информации организациям, с которыми за последние три года был заключен договор страхования гражданско-правовой ответственности</w:t>
                  </w:r>
                </w:p>
              </w:tc>
              <w:tc>
                <w:tcPr>
                  <w:tcW w:w="1170" w:type="dxa"/>
                  <w:vMerge w:val="restart"/>
                  <w:hideMark/>
                </w:tcPr>
                <w:p w14:paraId="3870304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294" w:type="dxa"/>
                  <w:vMerge w:val="restart"/>
                  <w:hideMark/>
                </w:tcPr>
                <w:p w14:paraId="42F9622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Включение в список на профилактический контроль с посещением субъекта (объекта) контроля</w:t>
                  </w:r>
                </w:p>
              </w:tc>
              <w:tc>
                <w:tcPr>
                  <w:tcW w:w="825" w:type="dxa"/>
                  <w:hideMark/>
                </w:tcPr>
                <w:p w14:paraId="7437086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2FE06A15" w14:textId="77777777" w:rsidTr="00840089">
              <w:tc>
                <w:tcPr>
                  <w:tcW w:w="351" w:type="dxa"/>
                  <w:vMerge/>
                  <w:hideMark/>
                </w:tcPr>
                <w:p w14:paraId="1BC19B1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6D66B0D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179A335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11B1774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603A191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193AC251" w14:textId="77777777" w:rsidTr="00840089">
              <w:trPr>
                <w:trHeight w:val="20"/>
              </w:trPr>
              <w:tc>
                <w:tcPr>
                  <w:tcW w:w="351" w:type="dxa"/>
                  <w:vMerge w:val="restart"/>
                </w:tcPr>
                <w:p w14:paraId="25E27596" w14:textId="393B5F84"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t>7.</w:t>
                  </w:r>
                  <w:bookmarkStart w:id="6" w:name="_Hlk195889895"/>
                </w:p>
              </w:tc>
              <w:tc>
                <w:tcPr>
                  <w:tcW w:w="1860" w:type="dxa"/>
                  <w:vMerge w:val="restart"/>
                </w:tcPr>
                <w:p w14:paraId="7BC5B5EF" w14:textId="5ADEA20A"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t xml:space="preserve">Наличие подтвержденных </w:t>
                  </w:r>
                  <w:r w:rsidR="00B55BB0" w:rsidRPr="00AB67BE">
                    <w:rPr>
                      <w:rFonts w:ascii="Times New Roman" w:hAnsi="Times New Roman" w:cs="Times New Roman"/>
                      <w:b/>
                      <w:sz w:val="20"/>
                      <w:szCs w:val="20"/>
                      <w:lang w:val="ru-RU"/>
                    </w:rPr>
                    <w:t xml:space="preserve">доводов по нарушениям требований законодательства Республики Казахстан в сфере аудиторской деятельности </w:t>
                  </w:r>
                </w:p>
              </w:tc>
              <w:tc>
                <w:tcPr>
                  <w:tcW w:w="1170" w:type="dxa"/>
                  <w:vMerge w:val="restart"/>
                </w:tcPr>
                <w:p w14:paraId="6AE1913D" w14:textId="57B53D34"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t xml:space="preserve">Обращения физических и юридических лиц, в том числе государственных органов </w:t>
                  </w:r>
                </w:p>
              </w:tc>
              <w:tc>
                <w:tcPr>
                  <w:tcW w:w="1294" w:type="dxa"/>
                  <w:vMerge w:val="restart"/>
                </w:tcPr>
                <w:p w14:paraId="6A8DB9AF" w14:textId="7FEE1F24"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t>Включение в полугодовой список проведения профилактического контроля с посещением субъекта (объекта) контроля</w:t>
                  </w:r>
                </w:p>
              </w:tc>
              <w:tc>
                <w:tcPr>
                  <w:tcW w:w="825" w:type="dxa"/>
                </w:tcPr>
                <w:p w14:paraId="5A195766" w14:textId="361FD25A"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t xml:space="preserve">1 </w:t>
                  </w:r>
                  <w:r w:rsidR="00B55BB0" w:rsidRPr="00AB67BE">
                    <w:rPr>
                      <w:rFonts w:ascii="Times New Roman" w:hAnsi="Times New Roman" w:cs="Times New Roman"/>
                      <w:b/>
                      <w:sz w:val="20"/>
                      <w:szCs w:val="20"/>
                      <w:lang w:val="ru-RU"/>
                    </w:rPr>
                    <w:t>обращение</w:t>
                  </w:r>
                </w:p>
              </w:tc>
            </w:tr>
            <w:bookmarkEnd w:id="6"/>
            <w:tr w:rsidR="00FB5866" w:rsidRPr="00AB67BE" w14:paraId="600C29B2" w14:textId="77777777" w:rsidTr="00840089">
              <w:trPr>
                <w:trHeight w:val="340"/>
              </w:trPr>
              <w:tc>
                <w:tcPr>
                  <w:tcW w:w="351" w:type="dxa"/>
                  <w:vMerge/>
                </w:tcPr>
                <w:p w14:paraId="12EEB8F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tcPr>
                <w:p w14:paraId="6B398BA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p>
              </w:tc>
              <w:tc>
                <w:tcPr>
                  <w:tcW w:w="1170" w:type="dxa"/>
                  <w:vMerge/>
                </w:tcPr>
                <w:p w14:paraId="19AF75E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p>
              </w:tc>
              <w:tc>
                <w:tcPr>
                  <w:tcW w:w="1294" w:type="dxa"/>
                  <w:vMerge/>
                </w:tcPr>
                <w:p w14:paraId="7B4B496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p>
              </w:tc>
              <w:tc>
                <w:tcPr>
                  <w:tcW w:w="825" w:type="dxa"/>
                </w:tcPr>
                <w:p w14:paraId="124AF0FF" w14:textId="78582BEF"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t>25%</w:t>
                  </w:r>
                </w:p>
              </w:tc>
            </w:tr>
            <w:tr w:rsidR="00FB5866" w:rsidRPr="00AB67BE" w14:paraId="5E9AECB8" w14:textId="77777777" w:rsidTr="00840089">
              <w:trPr>
                <w:trHeight w:val="70"/>
              </w:trPr>
              <w:tc>
                <w:tcPr>
                  <w:tcW w:w="351" w:type="dxa"/>
                  <w:vMerge w:val="restart"/>
                </w:tcPr>
                <w:p w14:paraId="7E3D643B" w14:textId="73CECFDD"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bookmarkStart w:id="7" w:name="_Hlk195889952"/>
                  <w:r w:rsidRPr="00AB67BE">
                    <w:rPr>
                      <w:rFonts w:ascii="Times New Roman" w:hAnsi="Times New Roman" w:cs="Times New Roman"/>
                      <w:b/>
                      <w:sz w:val="20"/>
                      <w:szCs w:val="20"/>
                      <w:lang w:val="ru-RU"/>
                    </w:rPr>
                    <w:t>8.</w:t>
                  </w:r>
                </w:p>
              </w:tc>
              <w:tc>
                <w:tcPr>
                  <w:tcW w:w="1860" w:type="dxa"/>
                  <w:vMerge w:val="restart"/>
                </w:tcPr>
                <w:p w14:paraId="143B1E3A" w14:textId="195FEBB1"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 xml:space="preserve">Отсутствие правил внутреннего </w:t>
                  </w:r>
                  <w:r w:rsidRPr="00AB67BE">
                    <w:rPr>
                      <w:rFonts w:ascii="Times New Roman" w:hAnsi="Times New Roman" w:cs="Times New Roman"/>
                      <w:b/>
                      <w:bCs/>
                      <w:sz w:val="20"/>
                      <w:szCs w:val="20"/>
                      <w:lang w:val="ru-RU"/>
                    </w:rPr>
                    <w:lastRenderedPageBreak/>
                    <w:t>контроля и программ его осуществления</w:t>
                  </w:r>
                </w:p>
              </w:tc>
              <w:tc>
                <w:tcPr>
                  <w:tcW w:w="1170" w:type="dxa"/>
                  <w:vMerge w:val="restart"/>
                </w:tcPr>
                <w:p w14:paraId="3B035509" w14:textId="5AD3A070"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lastRenderedPageBreak/>
                    <w:t>Результаты монитори</w:t>
                  </w:r>
                  <w:r w:rsidRPr="00AB67BE">
                    <w:rPr>
                      <w:rFonts w:ascii="Times New Roman" w:hAnsi="Times New Roman" w:cs="Times New Roman"/>
                      <w:b/>
                      <w:bCs/>
                      <w:sz w:val="20"/>
                      <w:szCs w:val="20"/>
                      <w:lang w:val="ru-RU"/>
                    </w:rPr>
                    <w:lastRenderedPageBreak/>
                    <w:t>нга отчетности и сведений, представляемых субъектом (объектом) контроля</w:t>
                  </w:r>
                </w:p>
              </w:tc>
              <w:tc>
                <w:tcPr>
                  <w:tcW w:w="1294" w:type="dxa"/>
                  <w:vMerge w:val="restart"/>
                </w:tcPr>
                <w:p w14:paraId="09E21C6E" w14:textId="03BEC06F"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lastRenderedPageBreak/>
                    <w:t>Включение в список на профилакт</w:t>
                  </w:r>
                  <w:r w:rsidRPr="00AB67BE">
                    <w:rPr>
                      <w:rFonts w:ascii="Times New Roman" w:hAnsi="Times New Roman" w:cs="Times New Roman"/>
                      <w:b/>
                      <w:bCs/>
                      <w:sz w:val="20"/>
                      <w:szCs w:val="20"/>
                      <w:lang w:val="ru-RU"/>
                    </w:rPr>
                    <w:lastRenderedPageBreak/>
                    <w:t>ический контроль с посещением субъекта (объекта) контроля</w:t>
                  </w:r>
                </w:p>
              </w:tc>
              <w:tc>
                <w:tcPr>
                  <w:tcW w:w="825" w:type="dxa"/>
                </w:tcPr>
                <w:p w14:paraId="4269597D" w14:textId="5F2431C0"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lastRenderedPageBreak/>
                    <w:t>1 факт</w:t>
                  </w:r>
                </w:p>
              </w:tc>
            </w:tr>
            <w:bookmarkEnd w:id="7"/>
            <w:tr w:rsidR="00FB5866" w:rsidRPr="00AB67BE" w14:paraId="4D0DA4A6" w14:textId="77777777" w:rsidTr="00840089">
              <w:trPr>
                <w:trHeight w:val="70"/>
              </w:trPr>
              <w:tc>
                <w:tcPr>
                  <w:tcW w:w="351" w:type="dxa"/>
                  <w:vMerge/>
                </w:tcPr>
                <w:p w14:paraId="285DC6A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tcPr>
                <w:p w14:paraId="3099BFC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tcPr>
                <w:p w14:paraId="155F962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tcPr>
                <w:p w14:paraId="0F1033F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tcPr>
                <w:p w14:paraId="7BA6E78A" w14:textId="4432E35D"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t>100%</w:t>
                  </w:r>
                </w:p>
              </w:tc>
            </w:tr>
            <w:tr w:rsidR="00FB5866" w:rsidRPr="00AB67BE" w14:paraId="7C6CFCD0" w14:textId="77777777" w:rsidTr="001F312C">
              <w:trPr>
                <w:trHeight w:val="20"/>
              </w:trPr>
              <w:tc>
                <w:tcPr>
                  <w:tcW w:w="351" w:type="dxa"/>
                  <w:vMerge w:val="restart"/>
                </w:tcPr>
                <w:p w14:paraId="36E6C9A8" w14:textId="33FF51C9"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bookmarkStart w:id="8" w:name="_Hlk195890472"/>
                  <w:r w:rsidRPr="00AB67BE">
                    <w:rPr>
                      <w:rFonts w:ascii="Times New Roman" w:hAnsi="Times New Roman" w:cs="Times New Roman"/>
                      <w:b/>
                      <w:sz w:val="20"/>
                      <w:szCs w:val="20"/>
                      <w:lang w:val="ru-RU"/>
                    </w:rPr>
                    <w:t>9.</w:t>
                  </w:r>
                </w:p>
              </w:tc>
              <w:tc>
                <w:tcPr>
                  <w:tcW w:w="1860" w:type="dxa"/>
                  <w:vMerge w:val="restart"/>
                </w:tcPr>
                <w:p w14:paraId="4ED2F863" w14:textId="06361527"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Неисполнение субъектами финансового мониторинга программы подготовки и обучения в сфере противодействия легализации (отмыванию) доходов, полученных преступным путем, и финансированию терроризма, утвержденной правилами внутреннего контроля, в части периодичности прохождения тестирования</w:t>
                  </w:r>
                </w:p>
              </w:tc>
              <w:tc>
                <w:tcPr>
                  <w:tcW w:w="1170" w:type="dxa"/>
                  <w:vMerge w:val="restart"/>
                </w:tcPr>
                <w:p w14:paraId="0E8FDD50" w14:textId="495CBF6F"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Результаты мониторинга отчетности и сведений, представляемых субъектом (объектом) контроля</w:t>
                  </w:r>
                </w:p>
              </w:tc>
              <w:tc>
                <w:tcPr>
                  <w:tcW w:w="1294" w:type="dxa"/>
                  <w:vMerge w:val="restart"/>
                </w:tcPr>
                <w:p w14:paraId="4029F664" w14:textId="0628F01A"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Включение в список на профилактический контроль с посещением субъекта (объекта) контроля</w:t>
                  </w:r>
                </w:p>
              </w:tc>
              <w:tc>
                <w:tcPr>
                  <w:tcW w:w="825" w:type="dxa"/>
                </w:tcPr>
                <w:p w14:paraId="24DE3A3D" w14:textId="1B372D55"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t>1 факт</w:t>
                  </w:r>
                </w:p>
              </w:tc>
            </w:tr>
            <w:bookmarkEnd w:id="8"/>
            <w:tr w:rsidR="00FB5866" w:rsidRPr="00AB67BE" w14:paraId="00AF2CCD" w14:textId="77777777" w:rsidTr="001F312C">
              <w:trPr>
                <w:trHeight w:val="20"/>
              </w:trPr>
              <w:tc>
                <w:tcPr>
                  <w:tcW w:w="351" w:type="dxa"/>
                  <w:vMerge/>
                </w:tcPr>
                <w:p w14:paraId="651B623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tcPr>
                <w:p w14:paraId="66934DA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p>
              </w:tc>
              <w:tc>
                <w:tcPr>
                  <w:tcW w:w="1170" w:type="dxa"/>
                  <w:vMerge/>
                </w:tcPr>
                <w:p w14:paraId="3C1663D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p>
              </w:tc>
              <w:tc>
                <w:tcPr>
                  <w:tcW w:w="1294" w:type="dxa"/>
                  <w:vMerge/>
                </w:tcPr>
                <w:p w14:paraId="42022CF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p>
              </w:tc>
              <w:tc>
                <w:tcPr>
                  <w:tcW w:w="825" w:type="dxa"/>
                </w:tcPr>
                <w:p w14:paraId="6882E59A" w14:textId="6A0E1E62"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r w:rsidRPr="00AB67BE">
                    <w:rPr>
                      <w:rFonts w:ascii="Times New Roman" w:hAnsi="Times New Roman" w:cs="Times New Roman"/>
                      <w:b/>
                      <w:sz w:val="20"/>
                      <w:szCs w:val="20"/>
                      <w:lang w:val="ru-RU"/>
                    </w:rPr>
                    <w:t>100%</w:t>
                  </w:r>
                </w:p>
              </w:tc>
            </w:tr>
            <w:tr w:rsidR="00FB5866" w:rsidRPr="00AB67BE" w14:paraId="3B476FA5" w14:textId="77777777" w:rsidTr="001F312C">
              <w:trPr>
                <w:trHeight w:val="20"/>
              </w:trPr>
              <w:tc>
                <w:tcPr>
                  <w:tcW w:w="351" w:type="dxa"/>
                  <w:vMerge w:val="restart"/>
                </w:tcPr>
                <w:p w14:paraId="7C2BC2C7" w14:textId="7DB12138" w:rsidR="00FB5866" w:rsidRPr="00AB67BE" w:rsidRDefault="00FB5866" w:rsidP="00F4059A">
                  <w:pPr>
                    <w:framePr w:hSpace="180" w:wrap="around" w:vAnchor="text" w:hAnchor="text" w:xAlign="center" w:y="1"/>
                    <w:widowControl w:val="0"/>
                    <w:jc w:val="both"/>
                    <w:rPr>
                      <w:rFonts w:ascii="Times New Roman" w:hAnsi="Times New Roman" w:cs="Times New Roman"/>
                      <w:b/>
                      <w:sz w:val="20"/>
                      <w:szCs w:val="20"/>
                      <w:lang w:val="ru-RU"/>
                    </w:rPr>
                  </w:pPr>
                  <w:bookmarkStart w:id="9" w:name="_Hlk195890729"/>
                  <w:r w:rsidRPr="00AB67BE">
                    <w:rPr>
                      <w:rFonts w:ascii="Times New Roman" w:hAnsi="Times New Roman" w:cs="Times New Roman"/>
                      <w:b/>
                      <w:sz w:val="20"/>
                      <w:szCs w:val="20"/>
                      <w:lang w:val="ru-RU"/>
                    </w:rPr>
                    <w:t>10.</w:t>
                  </w:r>
                </w:p>
              </w:tc>
              <w:tc>
                <w:tcPr>
                  <w:tcW w:w="1860" w:type="dxa"/>
                  <w:vMerge w:val="restart"/>
                </w:tcPr>
                <w:p w14:paraId="35DC3904" w14:textId="7E0A351C"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 xml:space="preserve">Отсутствие документов, подтверждающих регистрацию субъекта финансового </w:t>
                  </w:r>
                  <w:r w:rsidRPr="00AB67BE">
                    <w:rPr>
                      <w:rFonts w:ascii="Times New Roman" w:hAnsi="Times New Roman" w:cs="Times New Roman"/>
                      <w:b/>
                      <w:bCs/>
                      <w:sz w:val="20"/>
                      <w:szCs w:val="20"/>
                      <w:lang w:val="ru-RU"/>
                    </w:rPr>
                    <w:lastRenderedPageBreak/>
                    <w:t xml:space="preserve">мониторинга в </w:t>
                  </w:r>
                  <w:r w:rsidR="008C1240" w:rsidRPr="00AB67BE">
                    <w:rPr>
                      <w:rFonts w:ascii="Times New Roman" w:hAnsi="Times New Roman" w:cs="Times New Roman"/>
                      <w:b/>
                      <w:bCs/>
                      <w:sz w:val="20"/>
                      <w:szCs w:val="20"/>
                      <w:lang w:val="ru-RU"/>
                    </w:rPr>
                    <w:t>информационн</w:t>
                  </w:r>
                  <w:r w:rsidR="0022370F" w:rsidRPr="00AB67BE">
                    <w:rPr>
                      <w:rFonts w:ascii="Times New Roman" w:hAnsi="Times New Roman" w:cs="Times New Roman"/>
                      <w:b/>
                      <w:bCs/>
                      <w:sz w:val="20"/>
                      <w:szCs w:val="20"/>
                      <w:lang w:val="ru-RU"/>
                    </w:rPr>
                    <w:t>ой</w:t>
                  </w:r>
                  <w:r w:rsidR="008C1240" w:rsidRPr="00AB67BE">
                    <w:rPr>
                      <w:rFonts w:ascii="Times New Roman" w:hAnsi="Times New Roman" w:cs="Times New Roman"/>
                      <w:b/>
                      <w:bCs/>
                      <w:sz w:val="20"/>
                      <w:szCs w:val="20"/>
                      <w:lang w:val="ru-RU"/>
                    </w:rPr>
                    <w:t xml:space="preserve"> систем</w:t>
                  </w:r>
                  <w:r w:rsidR="0022370F" w:rsidRPr="00AB67BE">
                    <w:rPr>
                      <w:rFonts w:ascii="Times New Roman" w:hAnsi="Times New Roman" w:cs="Times New Roman"/>
                      <w:b/>
                      <w:bCs/>
                      <w:sz w:val="20"/>
                      <w:szCs w:val="20"/>
                      <w:lang w:val="ru-RU"/>
                    </w:rPr>
                    <w:t>е</w:t>
                  </w:r>
                  <w:r w:rsidRPr="00AB67BE">
                    <w:rPr>
                      <w:rFonts w:ascii="Times New Roman" w:hAnsi="Times New Roman" w:cs="Times New Roman"/>
                      <w:b/>
                      <w:bCs/>
                      <w:sz w:val="20"/>
                      <w:szCs w:val="20"/>
                      <w:lang w:val="ru-RU"/>
                    </w:rPr>
                    <w:t xml:space="preserve"> «WEB </w:t>
                  </w:r>
                  <w:r w:rsidR="00492F80" w:rsidRPr="00AB67BE">
                    <w:rPr>
                      <w:rFonts w:ascii="Times New Roman" w:hAnsi="Times New Roman" w:cs="Times New Roman"/>
                      <w:b/>
                      <w:bCs/>
                      <w:sz w:val="20"/>
                      <w:szCs w:val="20"/>
                      <w:lang w:val="ru-RU"/>
                    </w:rPr>
                    <w:t>СФМ» Платформы</w:t>
                  </w:r>
                  <w:r w:rsidRPr="00AB67BE">
                    <w:rPr>
                      <w:rFonts w:ascii="Times New Roman" w:hAnsi="Times New Roman" w:cs="Times New Roman"/>
                      <w:b/>
                      <w:bCs/>
                      <w:sz w:val="20"/>
                      <w:szCs w:val="20"/>
                      <w:lang w:val="ru-RU"/>
                    </w:rPr>
                    <w:t xml:space="preserve"> финансового мониторинга</w:t>
                  </w:r>
                </w:p>
              </w:tc>
              <w:tc>
                <w:tcPr>
                  <w:tcW w:w="1170" w:type="dxa"/>
                  <w:vMerge w:val="restart"/>
                </w:tcPr>
                <w:p w14:paraId="5C841782" w14:textId="5A079613"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lastRenderedPageBreak/>
                    <w:t xml:space="preserve">Результаты мониторинга отчетности и </w:t>
                  </w:r>
                  <w:r w:rsidRPr="00AB67BE">
                    <w:rPr>
                      <w:rFonts w:ascii="Times New Roman" w:hAnsi="Times New Roman" w:cs="Times New Roman"/>
                      <w:b/>
                      <w:bCs/>
                      <w:sz w:val="20"/>
                      <w:szCs w:val="20"/>
                      <w:lang w:val="ru-RU"/>
                    </w:rPr>
                    <w:lastRenderedPageBreak/>
                    <w:t>сведений, представляемых субъектом (объектом) контроля</w:t>
                  </w:r>
                </w:p>
              </w:tc>
              <w:tc>
                <w:tcPr>
                  <w:tcW w:w="1294" w:type="dxa"/>
                  <w:vMerge w:val="restart"/>
                </w:tcPr>
                <w:p w14:paraId="5286B3E3" w14:textId="70153E60"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lastRenderedPageBreak/>
                    <w:t>Включение в список на профилактический контроль с посещение</w:t>
                  </w:r>
                  <w:r w:rsidRPr="00AB67BE">
                    <w:rPr>
                      <w:rFonts w:ascii="Times New Roman" w:hAnsi="Times New Roman" w:cs="Times New Roman"/>
                      <w:b/>
                      <w:bCs/>
                      <w:sz w:val="20"/>
                      <w:szCs w:val="20"/>
                      <w:lang w:val="ru-RU"/>
                    </w:rPr>
                    <w:lastRenderedPageBreak/>
                    <w:t>м субъекта (объекта) контроля</w:t>
                  </w:r>
                </w:p>
              </w:tc>
              <w:tc>
                <w:tcPr>
                  <w:tcW w:w="825" w:type="dxa"/>
                </w:tcPr>
                <w:p w14:paraId="14AFE741" w14:textId="56192DB0"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lastRenderedPageBreak/>
                    <w:t>1 факт</w:t>
                  </w:r>
                </w:p>
              </w:tc>
            </w:tr>
            <w:bookmarkEnd w:id="9"/>
            <w:tr w:rsidR="00FB5866" w:rsidRPr="00AB67BE" w14:paraId="168DE9F4" w14:textId="77777777" w:rsidTr="001F312C">
              <w:trPr>
                <w:trHeight w:val="20"/>
              </w:trPr>
              <w:tc>
                <w:tcPr>
                  <w:tcW w:w="351" w:type="dxa"/>
                  <w:vMerge/>
                </w:tcPr>
                <w:p w14:paraId="126B275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tcPr>
                <w:p w14:paraId="33D1D88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p>
              </w:tc>
              <w:tc>
                <w:tcPr>
                  <w:tcW w:w="1170" w:type="dxa"/>
                  <w:vMerge/>
                </w:tcPr>
                <w:p w14:paraId="146C804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p>
              </w:tc>
              <w:tc>
                <w:tcPr>
                  <w:tcW w:w="1294" w:type="dxa"/>
                  <w:vMerge/>
                </w:tcPr>
                <w:p w14:paraId="2182A18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p>
              </w:tc>
              <w:tc>
                <w:tcPr>
                  <w:tcW w:w="825" w:type="dxa"/>
                </w:tcPr>
                <w:p w14:paraId="2B7A86B0" w14:textId="1EFAA8F5" w:rsidR="00FB5866" w:rsidRPr="00AB67BE" w:rsidRDefault="00FB5866" w:rsidP="00F4059A">
                  <w:pPr>
                    <w:framePr w:hSpace="180" w:wrap="around" w:vAnchor="text" w:hAnchor="text" w:xAlign="center" w:y="1"/>
                    <w:widowControl w:val="0"/>
                    <w:jc w:val="both"/>
                    <w:rPr>
                      <w:rFonts w:ascii="Times New Roman" w:hAnsi="Times New Roman" w:cs="Times New Roman"/>
                      <w:b/>
                      <w:bCs/>
                      <w:sz w:val="20"/>
                      <w:szCs w:val="20"/>
                      <w:lang w:val="ru-RU"/>
                    </w:rPr>
                  </w:pPr>
                  <w:r w:rsidRPr="00AB67BE">
                    <w:rPr>
                      <w:rFonts w:ascii="Times New Roman" w:hAnsi="Times New Roman" w:cs="Times New Roman"/>
                      <w:b/>
                      <w:bCs/>
                      <w:sz w:val="20"/>
                      <w:szCs w:val="20"/>
                      <w:lang w:val="ru-RU"/>
                    </w:rPr>
                    <w:t>100%</w:t>
                  </w:r>
                </w:p>
              </w:tc>
            </w:tr>
            <w:tr w:rsidR="00FB5866" w:rsidRPr="00F4059A" w14:paraId="5097F4DA" w14:textId="77777777" w:rsidTr="00840089">
              <w:tc>
                <w:tcPr>
                  <w:tcW w:w="351" w:type="dxa"/>
                  <w:hideMark/>
                </w:tcPr>
                <w:p w14:paraId="4F52775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5149" w:type="dxa"/>
                  <w:gridSpan w:val="4"/>
                  <w:hideMark/>
                </w:tcPr>
                <w:p w14:paraId="29B99BB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Для проверок на соответствие требованиям</w:t>
                  </w:r>
                </w:p>
              </w:tc>
            </w:tr>
            <w:tr w:rsidR="00FB5866" w:rsidRPr="00AB67BE" w14:paraId="1FE64243" w14:textId="77777777" w:rsidTr="00840089">
              <w:tc>
                <w:tcPr>
                  <w:tcW w:w="351" w:type="dxa"/>
                  <w:vMerge w:val="restart"/>
                  <w:hideMark/>
                </w:tcPr>
                <w:p w14:paraId="7099379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1860" w:type="dxa"/>
                  <w:vMerge w:val="restart"/>
                  <w:hideMark/>
                </w:tcPr>
                <w:p w14:paraId="40F5B6D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Отсутствие аудиторов в составе аудиторской организации не менее 2 (двух) человек (в том числе руководителя и (или) учредителей (участников)</w:t>
                  </w:r>
                </w:p>
              </w:tc>
              <w:tc>
                <w:tcPr>
                  <w:tcW w:w="1170" w:type="dxa"/>
                  <w:vMerge w:val="restart"/>
                  <w:hideMark/>
                </w:tcPr>
                <w:p w14:paraId="2D74A8B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294" w:type="dxa"/>
                  <w:vMerge w:val="restart"/>
                  <w:hideMark/>
                </w:tcPr>
                <w:p w14:paraId="6F79D81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Включение в график на проверку на соответствии требованиям</w:t>
                  </w:r>
                </w:p>
              </w:tc>
              <w:tc>
                <w:tcPr>
                  <w:tcW w:w="825" w:type="dxa"/>
                  <w:hideMark/>
                </w:tcPr>
                <w:p w14:paraId="3064A3A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0A57BC5C" w14:textId="77777777" w:rsidTr="00840089">
              <w:tc>
                <w:tcPr>
                  <w:tcW w:w="351" w:type="dxa"/>
                  <w:vMerge/>
                  <w:hideMark/>
                </w:tcPr>
                <w:p w14:paraId="5F88D7F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1FD1C71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4DD0A01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579981A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371060A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1D035CAB" w14:textId="77777777" w:rsidTr="00840089">
              <w:tc>
                <w:tcPr>
                  <w:tcW w:w="351" w:type="dxa"/>
                  <w:vMerge w:val="restart"/>
                  <w:hideMark/>
                </w:tcPr>
                <w:p w14:paraId="62E1CDE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1860" w:type="dxa"/>
                  <w:vMerge w:val="restart"/>
                  <w:hideMark/>
                </w:tcPr>
                <w:p w14:paraId="0BA5889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 осуществление аудитором своей деятельности в качестве аудитора только в составе одной аудиторской организации</w:t>
                  </w:r>
                </w:p>
              </w:tc>
              <w:tc>
                <w:tcPr>
                  <w:tcW w:w="1170" w:type="dxa"/>
                  <w:vMerge w:val="restart"/>
                  <w:hideMark/>
                </w:tcPr>
                <w:p w14:paraId="6874CE2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294" w:type="dxa"/>
                  <w:vMerge w:val="restart"/>
                  <w:hideMark/>
                </w:tcPr>
                <w:p w14:paraId="6414D5A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Включение в график на проверку на соответствии требованиям</w:t>
                  </w:r>
                </w:p>
              </w:tc>
              <w:tc>
                <w:tcPr>
                  <w:tcW w:w="825" w:type="dxa"/>
                  <w:hideMark/>
                </w:tcPr>
                <w:p w14:paraId="0E563A3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116096DA" w14:textId="77777777" w:rsidTr="00840089">
              <w:tc>
                <w:tcPr>
                  <w:tcW w:w="351" w:type="dxa"/>
                  <w:vMerge/>
                  <w:hideMark/>
                </w:tcPr>
                <w:p w14:paraId="2506D10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118EE42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31D2518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6C8E80D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31F14E9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21BE9264" w14:textId="77777777" w:rsidTr="00840089">
              <w:tc>
                <w:tcPr>
                  <w:tcW w:w="351" w:type="dxa"/>
                  <w:vMerge w:val="restart"/>
                  <w:hideMark/>
                </w:tcPr>
                <w:p w14:paraId="4187F22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1860" w:type="dxa"/>
                  <w:vMerge w:val="restart"/>
                  <w:hideMark/>
                </w:tcPr>
                <w:p w14:paraId="17627F0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Отсутствие в уставном капитале стопроцентной доли, принадлежащей аудитору (аудиторам) и </w:t>
                  </w:r>
                  <w:r w:rsidRPr="00AB67BE">
                    <w:rPr>
                      <w:rFonts w:ascii="Times New Roman" w:hAnsi="Times New Roman" w:cs="Times New Roman"/>
                      <w:bCs/>
                      <w:sz w:val="20"/>
                      <w:szCs w:val="20"/>
                      <w:lang w:val="ru-RU"/>
                    </w:rPr>
                    <w:lastRenderedPageBreak/>
                    <w:t>(или) иностранной (иностранным) аудиторским организациям</w:t>
                  </w:r>
                </w:p>
              </w:tc>
              <w:tc>
                <w:tcPr>
                  <w:tcW w:w="1170" w:type="dxa"/>
                  <w:vMerge w:val="restart"/>
                  <w:hideMark/>
                </w:tcPr>
                <w:p w14:paraId="38B0828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 xml:space="preserve">Результаты мониторинга отчетности и сведений, </w:t>
                  </w:r>
                  <w:r w:rsidRPr="00AB67BE">
                    <w:rPr>
                      <w:rFonts w:ascii="Times New Roman" w:hAnsi="Times New Roman" w:cs="Times New Roman"/>
                      <w:bCs/>
                      <w:sz w:val="20"/>
                      <w:szCs w:val="20"/>
                      <w:lang w:val="ru-RU"/>
                    </w:rPr>
                    <w:lastRenderedPageBreak/>
                    <w:t>представляемых субъектом (объектом) контроля</w:t>
                  </w:r>
                </w:p>
              </w:tc>
              <w:tc>
                <w:tcPr>
                  <w:tcW w:w="1294" w:type="dxa"/>
                  <w:vMerge w:val="restart"/>
                  <w:hideMark/>
                </w:tcPr>
                <w:p w14:paraId="668CD52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30</w:t>
                  </w:r>
                </w:p>
              </w:tc>
              <w:tc>
                <w:tcPr>
                  <w:tcW w:w="825" w:type="dxa"/>
                  <w:hideMark/>
                </w:tcPr>
                <w:p w14:paraId="43DA1E0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23B1A645" w14:textId="77777777" w:rsidTr="00840089">
              <w:tc>
                <w:tcPr>
                  <w:tcW w:w="351" w:type="dxa"/>
                  <w:vMerge/>
                  <w:hideMark/>
                </w:tcPr>
                <w:p w14:paraId="2702C16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2FC1387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229F4C9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5449711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2084DA2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16FFBD60" w14:textId="77777777" w:rsidTr="00840089">
              <w:tc>
                <w:tcPr>
                  <w:tcW w:w="351" w:type="dxa"/>
                  <w:vMerge w:val="restart"/>
                  <w:hideMark/>
                </w:tcPr>
                <w:p w14:paraId="71445CF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1860" w:type="dxa"/>
                  <w:vMerge w:val="restart"/>
                  <w:hideMark/>
                </w:tcPr>
                <w:p w14:paraId="66AF3689" w14:textId="1E14846B"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Отсутствие у руководителя аудиторской организации, а также у аудиторов квалификационного свидетельства о присвоении квалификации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выданного Квалификационной комиссией по аттестации кандидатов в аудиторы</w:t>
                  </w:r>
                </w:p>
              </w:tc>
              <w:tc>
                <w:tcPr>
                  <w:tcW w:w="1170" w:type="dxa"/>
                  <w:vMerge w:val="restart"/>
                  <w:hideMark/>
                </w:tcPr>
                <w:p w14:paraId="6ACC18A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Результаты мониторинга отчетности и сведений, представляемых субъектом (объектом) контроля </w:t>
                  </w:r>
                </w:p>
              </w:tc>
              <w:tc>
                <w:tcPr>
                  <w:tcW w:w="1294" w:type="dxa"/>
                  <w:vMerge w:val="restart"/>
                  <w:hideMark/>
                </w:tcPr>
                <w:p w14:paraId="32D9EA2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40</w:t>
                  </w:r>
                </w:p>
              </w:tc>
              <w:tc>
                <w:tcPr>
                  <w:tcW w:w="825" w:type="dxa"/>
                  <w:hideMark/>
                </w:tcPr>
                <w:p w14:paraId="6CF891D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405CB0DA" w14:textId="77777777" w:rsidTr="00840089">
              <w:tc>
                <w:tcPr>
                  <w:tcW w:w="351" w:type="dxa"/>
                  <w:vMerge/>
                  <w:hideMark/>
                </w:tcPr>
                <w:p w14:paraId="6C10BE7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596732E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671945F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4F9F45A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2C40788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260D5281" w14:textId="77777777" w:rsidTr="00840089">
              <w:tc>
                <w:tcPr>
                  <w:tcW w:w="351" w:type="dxa"/>
                  <w:vMerge w:val="restart"/>
                  <w:hideMark/>
                </w:tcPr>
                <w:p w14:paraId="3EF984E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1860" w:type="dxa"/>
                  <w:vMerge w:val="restart"/>
                  <w:hideMark/>
                </w:tcPr>
                <w:p w14:paraId="056D1087" w14:textId="58CFC792"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Отсутствие у руководителя филиала квалификационного свидетельства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при создании филиала на территории Республики Казахстан</w:t>
                  </w:r>
                </w:p>
              </w:tc>
              <w:tc>
                <w:tcPr>
                  <w:tcW w:w="1170" w:type="dxa"/>
                  <w:vMerge w:val="restart"/>
                  <w:hideMark/>
                </w:tcPr>
                <w:p w14:paraId="441FC6C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294" w:type="dxa"/>
                  <w:vMerge w:val="restart"/>
                  <w:hideMark/>
                </w:tcPr>
                <w:p w14:paraId="1218F7C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20</w:t>
                  </w:r>
                </w:p>
              </w:tc>
              <w:tc>
                <w:tcPr>
                  <w:tcW w:w="825" w:type="dxa"/>
                  <w:hideMark/>
                </w:tcPr>
                <w:p w14:paraId="62E5D44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63ABEFA7" w14:textId="77777777" w:rsidTr="00840089">
              <w:tc>
                <w:tcPr>
                  <w:tcW w:w="351" w:type="dxa"/>
                  <w:vMerge/>
                  <w:hideMark/>
                </w:tcPr>
                <w:p w14:paraId="6822E6D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1DFFC1D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77BC443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0C9226D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5DE98BF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5ABD21B4" w14:textId="77777777" w:rsidTr="00840089">
              <w:tc>
                <w:tcPr>
                  <w:tcW w:w="351" w:type="dxa"/>
                  <w:vMerge w:val="restart"/>
                  <w:hideMark/>
                </w:tcPr>
                <w:p w14:paraId="5615C0D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1860" w:type="dxa"/>
                  <w:vMerge w:val="restart"/>
                  <w:hideMark/>
                </w:tcPr>
                <w:p w14:paraId="1B93FCE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 является субъектом среднего или крупного предпринимательства</w:t>
                  </w:r>
                </w:p>
              </w:tc>
              <w:tc>
                <w:tcPr>
                  <w:tcW w:w="1170" w:type="dxa"/>
                  <w:vMerge w:val="restart"/>
                  <w:hideMark/>
                </w:tcPr>
                <w:p w14:paraId="1759187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Результаты мониторинга отчетности и </w:t>
                  </w:r>
                  <w:r w:rsidRPr="00AB67BE">
                    <w:rPr>
                      <w:rFonts w:ascii="Times New Roman" w:hAnsi="Times New Roman" w:cs="Times New Roman"/>
                      <w:bCs/>
                      <w:sz w:val="20"/>
                      <w:szCs w:val="20"/>
                      <w:lang w:val="ru-RU"/>
                    </w:rPr>
                    <w:lastRenderedPageBreak/>
                    <w:t>сведений, представляемых субъектом (объектом) контроля</w:t>
                  </w:r>
                </w:p>
              </w:tc>
              <w:tc>
                <w:tcPr>
                  <w:tcW w:w="1294" w:type="dxa"/>
                  <w:vMerge w:val="restart"/>
                  <w:hideMark/>
                </w:tcPr>
                <w:p w14:paraId="500D113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Включение в график на проверку на соответствии требования</w:t>
                  </w:r>
                  <w:r w:rsidRPr="00AB67BE">
                    <w:rPr>
                      <w:rFonts w:ascii="Times New Roman" w:hAnsi="Times New Roman" w:cs="Times New Roman"/>
                      <w:bCs/>
                      <w:sz w:val="20"/>
                      <w:szCs w:val="20"/>
                      <w:lang w:val="ru-RU"/>
                    </w:rPr>
                    <w:lastRenderedPageBreak/>
                    <w:t>м</w:t>
                  </w:r>
                </w:p>
              </w:tc>
              <w:tc>
                <w:tcPr>
                  <w:tcW w:w="825" w:type="dxa"/>
                  <w:hideMark/>
                </w:tcPr>
                <w:p w14:paraId="205AE98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 факт</w:t>
                  </w:r>
                </w:p>
              </w:tc>
            </w:tr>
            <w:tr w:rsidR="00FB5866" w:rsidRPr="00AB67BE" w14:paraId="602B559D" w14:textId="77777777" w:rsidTr="00840089">
              <w:tc>
                <w:tcPr>
                  <w:tcW w:w="351" w:type="dxa"/>
                  <w:vMerge/>
                  <w:hideMark/>
                </w:tcPr>
                <w:p w14:paraId="24C2CB7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6003416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77F0213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523657C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09D2344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r w:rsidR="00FB5866" w:rsidRPr="00AB67BE" w14:paraId="2BB54893" w14:textId="77777777" w:rsidTr="00840089">
              <w:tc>
                <w:tcPr>
                  <w:tcW w:w="351" w:type="dxa"/>
                  <w:vMerge w:val="restart"/>
                  <w:hideMark/>
                </w:tcPr>
                <w:p w14:paraId="7980441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1860" w:type="dxa"/>
                  <w:vMerge w:val="restart"/>
                  <w:hideMark/>
                </w:tcPr>
                <w:p w14:paraId="48C23C2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Аудиторская организация, осуществляющая аудиторскую деятельность на территории Республики Казахстан, не является участником другой аудиторской организации - резидента Республики Казахстан</w:t>
                  </w:r>
                </w:p>
              </w:tc>
              <w:tc>
                <w:tcPr>
                  <w:tcW w:w="1170" w:type="dxa"/>
                  <w:vMerge w:val="restart"/>
                  <w:hideMark/>
                </w:tcPr>
                <w:p w14:paraId="5E8B0E7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Результаты мониторинга отчетности и сведений, представляемых субъектом (объектом) контроля</w:t>
                  </w:r>
                </w:p>
              </w:tc>
              <w:tc>
                <w:tcPr>
                  <w:tcW w:w="1294" w:type="dxa"/>
                  <w:vMerge w:val="restart"/>
                  <w:hideMark/>
                </w:tcPr>
                <w:p w14:paraId="17B6EB1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w:t>
                  </w:r>
                </w:p>
              </w:tc>
              <w:tc>
                <w:tcPr>
                  <w:tcW w:w="825" w:type="dxa"/>
                  <w:hideMark/>
                </w:tcPr>
                <w:p w14:paraId="5F6473A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 факт</w:t>
                  </w:r>
                </w:p>
              </w:tc>
            </w:tr>
            <w:tr w:rsidR="00FB5866" w:rsidRPr="00AB67BE" w14:paraId="013BAC68" w14:textId="77777777" w:rsidTr="00840089">
              <w:tc>
                <w:tcPr>
                  <w:tcW w:w="351" w:type="dxa"/>
                  <w:vMerge/>
                  <w:hideMark/>
                </w:tcPr>
                <w:p w14:paraId="64ADFBC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860" w:type="dxa"/>
                  <w:vMerge/>
                  <w:hideMark/>
                </w:tcPr>
                <w:p w14:paraId="019FF87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170" w:type="dxa"/>
                  <w:vMerge/>
                  <w:hideMark/>
                </w:tcPr>
                <w:p w14:paraId="710C203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1294" w:type="dxa"/>
                  <w:vMerge/>
                  <w:hideMark/>
                </w:tcPr>
                <w:p w14:paraId="793D755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25" w:type="dxa"/>
                  <w:hideMark/>
                </w:tcPr>
                <w:p w14:paraId="45CA696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100%</w:t>
                  </w:r>
                </w:p>
              </w:tc>
            </w:tr>
          </w:tbl>
          <w:p w14:paraId="79CFEF22" w14:textId="7E254D8F" w:rsidR="00FB5866" w:rsidRPr="00AB67BE" w:rsidRDefault="00FB5866" w:rsidP="00F11E20">
            <w:pPr>
              <w:widowControl w:val="0"/>
              <w:jc w:val="both"/>
              <w:rPr>
                <w:rFonts w:ascii="Times New Roman" w:hAnsi="Times New Roman" w:cs="Times New Roman"/>
                <w:b/>
                <w:bCs/>
                <w:sz w:val="20"/>
                <w:szCs w:val="20"/>
                <w:lang w:val="ru-RU"/>
              </w:rPr>
            </w:pPr>
          </w:p>
        </w:tc>
        <w:tc>
          <w:tcPr>
            <w:tcW w:w="2019" w:type="dxa"/>
          </w:tcPr>
          <w:p w14:paraId="78EA6A2C" w14:textId="77777777" w:rsidR="00290B26" w:rsidRPr="00AB67BE" w:rsidRDefault="00290B26" w:rsidP="00F11E20">
            <w:pPr>
              <w:widowControl w:val="0"/>
              <w:jc w:val="both"/>
              <w:rPr>
                <w:rFonts w:ascii="Times New Roman" w:hAnsi="Times New Roman" w:cs="Times New Roman"/>
                <w:bCs/>
                <w:sz w:val="20"/>
                <w:szCs w:val="20"/>
                <w:lang w:val="ru-RU"/>
              </w:rPr>
            </w:pPr>
            <w:bookmarkStart w:id="10" w:name="_Hlk196123064"/>
          </w:p>
          <w:p w14:paraId="6E8A86C5" w14:textId="77777777" w:rsidR="00290B26" w:rsidRPr="00AB67BE" w:rsidRDefault="00290B26" w:rsidP="00F11E20">
            <w:pPr>
              <w:widowControl w:val="0"/>
              <w:jc w:val="both"/>
              <w:rPr>
                <w:rFonts w:ascii="Times New Roman" w:hAnsi="Times New Roman" w:cs="Times New Roman"/>
                <w:bCs/>
                <w:sz w:val="20"/>
                <w:szCs w:val="20"/>
                <w:lang w:val="ru-RU"/>
              </w:rPr>
            </w:pPr>
          </w:p>
          <w:p w14:paraId="51C70D00" w14:textId="77777777" w:rsidR="00290B26" w:rsidRPr="00AB67BE" w:rsidRDefault="00290B26" w:rsidP="00F11E20">
            <w:pPr>
              <w:widowControl w:val="0"/>
              <w:jc w:val="both"/>
              <w:rPr>
                <w:rFonts w:ascii="Times New Roman" w:hAnsi="Times New Roman" w:cs="Times New Roman"/>
                <w:bCs/>
                <w:sz w:val="20"/>
                <w:szCs w:val="20"/>
                <w:lang w:val="ru-RU"/>
              </w:rPr>
            </w:pPr>
          </w:p>
          <w:p w14:paraId="36C19351" w14:textId="77777777" w:rsidR="00290B26" w:rsidRPr="00AB67BE" w:rsidRDefault="00290B26" w:rsidP="00F11E20">
            <w:pPr>
              <w:widowControl w:val="0"/>
              <w:jc w:val="both"/>
              <w:rPr>
                <w:rFonts w:ascii="Times New Roman" w:hAnsi="Times New Roman" w:cs="Times New Roman"/>
                <w:bCs/>
                <w:sz w:val="20"/>
                <w:szCs w:val="20"/>
                <w:lang w:val="ru-RU"/>
              </w:rPr>
            </w:pPr>
          </w:p>
          <w:p w14:paraId="3D61B4B2" w14:textId="77777777" w:rsidR="00290B26" w:rsidRPr="00AB67BE" w:rsidRDefault="00290B26" w:rsidP="00F11E20">
            <w:pPr>
              <w:widowControl w:val="0"/>
              <w:jc w:val="both"/>
              <w:rPr>
                <w:rFonts w:ascii="Times New Roman" w:hAnsi="Times New Roman" w:cs="Times New Roman"/>
                <w:bCs/>
                <w:sz w:val="20"/>
                <w:szCs w:val="20"/>
                <w:lang w:val="ru-RU"/>
              </w:rPr>
            </w:pPr>
          </w:p>
          <w:p w14:paraId="73A16390" w14:textId="77777777" w:rsidR="00290B26" w:rsidRPr="00AB67BE" w:rsidRDefault="00290B26" w:rsidP="00F11E20">
            <w:pPr>
              <w:widowControl w:val="0"/>
              <w:jc w:val="both"/>
              <w:rPr>
                <w:rFonts w:ascii="Times New Roman" w:hAnsi="Times New Roman" w:cs="Times New Roman"/>
                <w:bCs/>
                <w:sz w:val="20"/>
                <w:szCs w:val="20"/>
                <w:lang w:val="ru-RU"/>
              </w:rPr>
            </w:pPr>
          </w:p>
          <w:p w14:paraId="623D1DBD" w14:textId="77777777" w:rsidR="00290B26" w:rsidRPr="00AB67BE" w:rsidRDefault="00290B26" w:rsidP="00F11E20">
            <w:pPr>
              <w:widowControl w:val="0"/>
              <w:jc w:val="both"/>
              <w:rPr>
                <w:rFonts w:ascii="Times New Roman" w:hAnsi="Times New Roman" w:cs="Times New Roman"/>
                <w:bCs/>
                <w:sz w:val="20"/>
                <w:szCs w:val="20"/>
                <w:lang w:val="ru-RU"/>
              </w:rPr>
            </w:pPr>
          </w:p>
          <w:p w14:paraId="7DB62AFB" w14:textId="77777777" w:rsidR="00290B26" w:rsidRPr="00AB67BE" w:rsidRDefault="00290B26" w:rsidP="00F11E20">
            <w:pPr>
              <w:widowControl w:val="0"/>
              <w:jc w:val="both"/>
              <w:rPr>
                <w:rFonts w:ascii="Times New Roman" w:hAnsi="Times New Roman" w:cs="Times New Roman"/>
                <w:bCs/>
                <w:sz w:val="20"/>
                <w:szCs w:val="20"/>
                <w:lang w:val="ru-RU"/>
              </w:rPr>
            </w:pPr>
          </w:p>
          <w:p w14:paraId="06B60C10" w14:textId="77777777" w:rsidR="00290B26" w:rsidRPr="00AB67BE" w:rsidRDefault="00290B26" w:rsidP="00F11E20">
            <w:pPr>
              <w:widowControl w:val="0"/>
              <w:jc w:val="both"/>
              <w:rPr>
                <w:rFonts w:ascii="Times New Roman" w:hAnsi="Times New Roman" w:cs="Times New Roman"/>
                <w:bCs/>
                <w:sz w:val="20"/>
                <w:szCs w:val="20"/>
                <w:lang w:val="ru-RU"/>
              </w:rPr>
            </w:pPr>
          </w:p>
          <w:p w14:paraId="4E0F7E4E" w14:textId="77777777" w:rsidR="00290B26" w:rsidRPr="00AB67BE" w:rsidRDefault="00290B26" w:rsidP="00F11E20">
            <w:pPr>
              <w:widowControl w:val="0"/>
              <w:jc w:val="both"/>
              <w:rPr>
                <w:rFonts w:ascii="Times New Roman" w:hAnsi="Times New Roman" w:cs="Times New Roman"/>
                <w:bCs/>
                <w:sz w:val="20"/>
                <w:szCs w:val="20"/>
                <w:lang w:val="ru-RU"/>
              </w:rPr>
            </w:pPr>
          </w:p>
          <w:p w14:paraId="519B97AF" w14:textId="77777777" w:rsidR="00290B26" w:rsidRPr="00AB67BE" w:rsidRDefault="00290B26" w:rsidP="00F11E20">
            <w:pPr>
              <w:widowControl w:val="0"/>
              <w:jc w:val="both"/>
              <w:rPr>
                <w:rFonts w:ascii="Times New Roman" w:hAnsi="Times New Roman" w:cs="Times New Roman"/>
                <w:bCs/>
                <w:sz w:val="20"/>
                <w:szCs w:val="20"/>
                <w:lang w:val="ru-RU"/>
              </w:rPr>
            </w:pPr>
          </w:p>
          <w:p w14:paraId="637C9F5F" w14:textId="77777777" w:rsidR="00290B26" w:rsidRPr="00AB67BE" w:rsidRDefault="00290B26" w:rsidP="00F11E20">
            <w:pPr>
              <w:widowControl w:val="0"/>
              <w:jc w:val="both"/>
              <w:rPr>
                <w:rFonts w:ascii="Times New Roman" w:hAnsi="Times New Roman" w:cs="Times New Roman"/>
                <w:bCs/>
                <w:sz w:val="20"/>
                <w:szCs w:val="20"/>
                <w:lang w:val="ru-RU"/>
              </w:rPr>
            </w:pPr>
          </w:p>
          <w:p w14:paraId="3AEC66C9" w14:textId="77777777" w:rsidR="00290B26" w:rsidRPr="00AB67BE" w:rsidRDefault="00290B26" w:rsidP="00F11E20">
            <w:pPr>
              <w:widowControl w:val="0"/>
              <w:jc w:val="both"/>
              <w:rPr>
                <w:rFonts w:ascii="Times New Roman" w:hAnsi="Times New Roman" w:cs="Times New Roman"/>
                <w:bCs/>
                <w:sz w:val="20"/>
                <w:szCs w:val="20"/>
                <w:lang w:val="ru-RU"/>
              </w:rPr>
            </w:pPr>
          </w:p>
          <w:p w14:paraId="40F1072B" w14:textId="77777777" w:rsidR="00290B26" w:rsidRPr="00AB67BE" w:rsidRDefault="00290B26" w:rsidP="00F11E20">
            <w:pPr>
              <w:widowControl w:val="0"/>
              <w:jc w:val="both"/>
              <w:rPr>
                <w:rFonts w:ascii="Times New Roman" w:hAnsi="Times New Roman" w:cs="Times New Roman"/>
                <w:bCs/>
                <w:sz w:val="20"/>
                <w:szCs w:val="20"/>
                <w:lang w:val="ru-RU"/>
              </w:rPr>
            </w:pPr>
          </w:p>
          <w:p w14:paraId="78A907A5" w14:textId="77777777" w:rsidR="00290B26" w:rsidRPr="00AB67BE" w:rsidRDefault="00290B26" w:rsidP="00F11E20">
            <w:pPr>
              <w:widowControl w:val="0"/>
              <w:jc w:val="both"/>
              <w:rPr>
                <w:rFonts w:ascii="Times New Roman" w:hAnsi="Times New Roman" w:cs="Times New Roman"/>
                <w:bCs/>
                <w:sz w:val="20"/>
                <w:szCs w:val="20"/>
                <w:lang w:val="ru-RU"/>
              </w:rPr>
            </w:pPr>
          </w:p>
          <w:p w14:paraId="5121EFBD" w14:textId="77777777" w:rsidR="00290B26" w:rsidRPr="00AB67BE" w:rsidRDefault="00290B26" w:rsidP="00F11E20">
            <w:pPr>
              <w:widowControl w:val="0"/>
              <w:jc w:val="both"/>
              <w:rPr>
                <w:rFonts w:ascii="Times New Roman" w:hAnsi="Times New Roman" w:cs="Times New Roman"/>
                <w:bCs/>
                <w:sz w:val="20"/>
                <w:szCs w:val="20"/>
                <w:lang w:val="ru-RU"/>
              </w:rPr>
            </w:pPr>
          </w:p>
          <w:p w14:paraId="2A5824C8" w14:textId="77777777" w:rsidR="00290B26" w:rsidRPr="00AB67BE" w:rsidRDefault="00290B26" w:rsidP="00F11E20">
            <w:pPr>
              <w:widowControl w:val="0"/>
              <w:jc w:val="both"/>
              <w:rPr>
                <w:rFonts w:ascii="Times New Roman" w:hAnsi="Times New Roman" w:cs="Times New Roman"/>
                <w:bCs/>
                <w:sz w:val="20"/>
                <w:szCs w:val="20"/>
                <w:lang w:val="ru-RU"/>
              </w:rPr>
            </w:pPr>
          </w:p>
          <w:p w14:paraId="0129D8C1" w14:textId="77777777" w:rsidR="00290B26" w:rsidRPr="00AB67BE" w:rsidRDefault="00290B26" w:rsidP="00F11E20">
            <w:pPr>
              <w:widowControl w:val="0"/>
              <w:jc w:val="both"/>
              <w:rPr>
                <w:rFonts w:ascii="Times New Roman" w:hAnsi="Times New Roman" w:cs="Times New Roman"/>
                <w:bCs/>
                <w:sz w:val="20"/>
                <w:szCs w:val="20"/>
                <w:lang w:val="ru-RU"/>
              </w:rPr>
            </w:pPr>
          </w:p>
          <w:p w14:paraId="1D87E986" w14:textId="77777777" w:rsidR="00290B26" w:rsidRPr="00AB67BE" w:rsidRDefault="00290B26" w:rsidP="00F11E20">
            <w:pPr>
              <w:widowControl w:val="0"/>
              <w:jc w:val="both"/>
              <w:rPr>
                <w:rFonts w:ascii="Times New Roman" w:hAnsi="Times New Roman" w:cs="Times New Roman"/>
                <w:bCs/>
                <w:sz w:val="20"/>
                <w:szCs w:val="20"/>
                <w:lang w:val="ru-RU"/>
              </w:rPr>
            </w:pPr>
          </w:p>
          <w:p w14:paraId="31272C0D" w14:textId="77777777" w:rsidR="00290B26" w:rsidRPr="00AB67BE" w:rsidRDefault="00290B26" w:rsidP="00F11E20">
            <w:pPr>
              <w:widowControl w:val="0"/>
              <w:jc w:val="both"/>
              <w:rPr>
                <w:rFonts w:ascii="Times New Roman" w:hAnsi="Times New Roman" w:cs="Times New Roman"/>
                <w:bCs/>
                <w:sz w:val="20"/>
                <w:szCs w:val="20"/>
                <w:lang w:val="ru-RU"/>
              </w:rPr>
            </w:pPr>
          </w:p>
          <w:p w14:paraId="754DCFEC" w14:textId="77777777" w:rsidR="00290B26" w:rsidRPr="00AB67BE" w:rsidRDefault="00290B26" w:rsidP="00F11E20">
            <w:pPr>
              <w:widowControl w:val="0"/>
              <w:jc w:val="both"/>
              <w:rPr>
                <w:rFonts w:ascii="Times New Roman" w:hAnsi="Times New Roman" w:cs="Times New Roman"/>
                <w:bCs/>
                <w:sz w:val="20"/>
                <w:szCs w:val="20"/>
                <w:lang w:val="ru-RU"/>
              </w:rPr>
            </w:pPr>
          </w:p>
          <w:p w14:paraId="231F9F88" w14:textId="77777777" w:rsidR="00290B26" w:rsidRPr="00AB67BE" w:rsidRDefault="00290B26" w:rsidP="00F11E20">
            <w:pPr>
              <w:widowControl w:val="0"/>
              <w:jc w:val="both"/>
              <w:rPr>
                <w:rFonts w:ascii="Times New Roman" w:hAnsi="Times New Roman" w:cs="Times New Roman"/>
                <w:bCs/>
                <w:sz w:val="20"/>
                <w:szCs w:val="20"/>
                <w:lang w:val="ru-RU"/>
              </w:rPr>
            </w:pPr>
          </w:p>
          <w:p w14:paraId="6CFFE3A8" w14:textId="77777777" w:rsidR="00290B26" w:rsidRPr="00AB67BE" w:rsidRDefault="00290B26" w:rsidP="00F11E20">
            <w:pPr>
              <w:widowControl w:val="0"/>
              <w:jc w:val="both"/>
              <w:rPr>
                <w:rFonts w:ascii="Times New Roman" w:hAnsi="Times New Roman" w:cs="Times New Roman"/>
                <w:bCs/>
                <w:sz w:val="20"/>
                <w:szCs w:val="20"/>
                <w:lang w:val="ru-RU"/>
              </w:rPr>
            </w:pPr>
          </w:p>
          <w:p w14:paraId="7F983E2A" w14:textId="77777777" w:rsidR="00290B26" w:rsidRPr="00AB67BE" w:rsidRDefault="00290B26" w:rsidP="00F11E20">
            <w:pPr>
              <w:widowControl w:val="0"/>
              <w:jc w:val="both"/>
              <w:rPr>
                <w:rFonts w:ascii="Times New Roman" w:hAnsi="Times New Roman" w:cs="Times New Roman"/>
                <w:bCs/>
                <w:sz w:val="20"/>
                <w:szCs w:val="20"/>
                <w:lang w:val="ru-RU"/>
              </w:rPr>
            </w:pPr>
          </w:p>
          <w:p w14:paraId="222D293D" w14:textId="77777777" w:rsidR="00290B26" w:rsidRPr="00AB67BE" w:rsidRDefault="00290B26" w:rsidP="00F11E20">
            <w:pPr>
              <w:widowControl w:val="0"/>
              <w:jc w:val="both"/>
              <w:rPr>
                <w:rFonts w:ascii="Times New Roman" w:hAnsi="Times New Roman" w:cs="Times New Roman"/>
                <w:bCs/>
                <w:sz w:val="20"/>
                <w:szCs w:val="20"/>
                <w:lang w:val="ru-RU"/>
              </w:rPr>
            </w:pPr>
          </w:p>
          <w:p w14:paraId="750E9B7E" w14:textId="77777777" w:rsidR="00290B26" w:rsidRPr="00AB67BE" w:rsidRDefault="00290B26" w:rsidP="00F11E20">
            <w:pPr>
              <w:widowControl w:val="0"/>
              <w:jc w:val="both"/>
              <w:rPr>
                <w:rFonts w:ascii="Times New Roman" w:hAnsi="Times New Roman" w:cs="Times New Roman"/>
                <w:bCs/>
                <w:sz w:val="20"/>
                <w:szCs w:val="20"/>
                <w:lang w:val="ru-RU"/>
              </w:rPr>
            </w:pPr>
          </w:p>
          <w:p w14:paraId="08418AEB" w14:textId="77777777" w:rsidR="00290B26" w:rsidRPr="00AB67BE" w:rsidRDefault="00290B26" w:rsidP="00F11E20">
            <w:pPr>
              <w:widowControl w:val="0"/>
              <w:jc w:val="both"/>
              <w:rPr>
                <w:rFonts w:ascii="Times New Roman" w:hAnsi="Times New Roman" w:cs="Times New Roman"/>
                <w:bCs/>
                <w:sz w:val="20"/>
                <w:szCs w:val="20"/>
                <w:lang w:val="ru-RU"/>
              </w:rPr>
            </w:pPr>
          </w:p>
          <w:p w14:paraId="6AFC65C5" w14:textId="77777777" w:rsidR="00290B26" w:rsidRPr="00AB67BE" w:rsidRDefault="00290B26" w:rsidP="00F11E20">
            <w:pPr>
              <w:widowControl w:val="0"/>
              <w:jc w:val="both"/>
              <w:rPr>
                <w:rFonts w:ascii="Times New Roman" w:hAnsi="Times New Roman" w:cs="Times New Roman"/>
                <w:bCs/>
                <w:sz w:val="20"/>
                <w:szCs w:val="20"/>
                <w:lang w:val="ru-RU"/>
              </w:rPr>
            </w:pPr>
          </w:p>
          <w:p w14:paraId="7B0E559F" w14:textId="77777777" w:rsidR="00290B26" w:rsidRPr="00AB67BE" w:rsidRDefault="00290B26" w:rsidP="00F11E20">
            <w:pPr>
              <w:widowControl w:val="0"/>
              <w:jc w:val="both"/>
              <w:rPr>
                <w:rFonts w:ascii="Times New Roman" w:hAnsi="Times New Roman" w:cs="Times New Roman"/>
                <w:bCs/>
                <w:sz w:val="20"/>
                <w:szCs w:val="20"/>
                <w:lang w:val="ru-RU"/>
              </w:rPr>
            </w:pPr>
          </w:p>
          <w:p w14:paraId="0EB224CA" w14:textId="77777777" w:rsidR="00290B26" w:rsidRPr="00AB67BE" w:rsidRDefault="00290B26" w:rsidP="00F11E20">
            <w:pPr>
              <w:widowControl w:val="0"/>
              <w:jc w:val="both"/>
              <w:rPr>
                <w:rFonts w:ascii="Times New Roman" w:hAnsi="Times New Roman" w:cs="Times New Roman"/>
                <w:bCs/>
                <w:sz w:val="20"/>
                <w:szCs w:val="20"/>
                <w:lang w:val="ru-RU"/>
              </w:rPr>
            </w:pPr>
          </w:p>
          <w:p w14:paraId="44F526A1" w14:textId="77777777" w:rsidR="00290B26" w:rsidRPr="00AB67BE" w:rsidRDefault="00290B26" w:rsidP="00F11E20">
            <w:pPr>
              <w:widowControl w:val="0"/>
              <w:jc w:val="both"/>
              <w:rPr>
                <w:rFonts w:ascii="Times New Roman" w:hAnsi="Times New Roman" w:cs="Times New Roman"/>
                <w:bCs/>
                <w:sz w:val="20"/>
                <w:szCs w:val="20"/>
                <w:lang w:val="ru-RU"/>
              </w:rPr>
            </w:pPr>
          </w:p>
          <w:p w14:paraId="6F4CDA46" w14:textId="77777777" w:rsidR="00290B26" w:rsidRPr="00AB67BE" w:rsidRDefault="00290B26" w:rsidP="00F11E20">
            <w:pPr>
              <w:widowControl w:val="0"/>
              <w:jc w:val="both"/>
              <w:rPr>
                <w:rFonts w:ascii="Times New Roman" w:hAnsi="Times New Roman" w:cs="Times New Roman"/>
                <w:bCs/>
                <w:sz w:val="20"/>
                <w:szCs w:val="20"/>
                <w:lang w:val="ru-RU"/>
              </w:rPr>
            </w:pPr>
          </w:p>
          <w:p w14:paraId="31E15580" w14:textId="77777777" w:rsidR="00290B26" w:rsidRPr="00AB67BE" w:rsidRDefault="00290B26" w:rsidP="00F11E20">
            <w:pPr>
              <w:widowControl w:val="0"/>
              <w:jc w:val="both"/>
              <w:rPr>
                <w:rFonts w:ascii="Times New Roman" w:hAnsi="Times New Roman" w:cs="Times New Roman"/>
                <w:bCs/>
                <w:sz w:val="20"/>
                <w:szCs w:val="20"/>
                <w:lang w:val="ru-RU"/>
              </w:rPr>
            </w:pPr>
          </w:p>
          <w:p w14:paraId="277701D5" w14:textId="77777777" w:rsidR="00290B26" w:rsidRPr="00AB67BE" w:rsidRDefault="00290B26" w:rsidP="00F11E20">
            <w:pPr>
              <w:widowControl w:val="0"/>
              <w:jc w:val="both"/>
              <w:rPr>
                <w:rFonts w:ascii="Times New Roman" w:hAnsi="Times New Roman" w:cs="Times New Roman"/>
                <w:bCs/>
                <w:sz w:val="20"/>
                <w:szCs w:val="20"/>
                <w:lang w:val="ru-RU"/>
              </w:rPr>
            </w:pPr>
          </w:p>
          <w:p w14:paraId="329BFFDE" w14:textId="77777777" w:rsidR="00290B26" w:rsidRPr="00AB67BE" w:rsidRDefault="00290B26" w:rsidP="00F11E20">
            <w:pPr>
              <w:widowControl w:val="0"/>
              <w:jc w:val="both"/>
              <w:rPr>
                <w:rFonts w:ascii="Times New Roman" w:hAnsi="Times New Roman" w:cs="Times New Roman"/>
                <w:bCs/>
                <w:sz w:val="20"/>
                <w:szCs w:val="20"/>
                <w:lang w:val="ru-RU"/>
              </w:rPr>
            </w:pPr>
          </w:p>
          <w:p w14:paraId="7A8BBBAB" w14:textId="77777777" w:rsidR="00290B26" w:rsidRPr="00AB67BE" w:rsidRDefault="00290B26" w:rsidP="00F11E20">
            <w:pPr>
              <w:widowControl w:val="0"/>
              <w:jc w:val="both"/>
              <w:rPr>
                <w:rFonts w:ascii="Times New Roman" w:hAnsi="Times New Roman" w:cs="Times New Roman"/>
                <w:bCs/>
                <w:sz w:val="20"/>
                <w:szCs w:val="20"/>
                <w:lang w:val="ru-RU"/>
              </w:rPr>
            </w:pPr>
          </w:p>
          <w:p w14:paraId="17560F8B" w14:textId="77777777" w:rsidR="00290B26" w:rsidRPr="00AB67BE" w:rsidRDefault="00290B26" w:rsidP="00F11E20">
            <w:pPr>
              <w:widowControl w:val="0"/>
              <w:jc w:val="both"/>
              <w:rPr>
                <w:rFonts w:ascii="Times New Roman" w:hAnsi="Times New Roman" w:cs="Times New Roman"/>
                <w:bCs/>
                <w:sz w:val="20"/>
                <w:szCs w:val="20"/>
                <w:lang w:val="ru-RU"/>
              </w:rPr>
            </w:pPr>
          </w:p>
          <w:p w14:paraId="7EC6C057" w14:textId="77777777" w:rsidR="00290B26" w:rsidRPr="00AB67BE" w:rsidRDefault="00290B26" w:rsidP="00F11E20">
            <w:pPr>
              <w:widowControl w:val="0"/>
              <w:jc w:val="both"/>
              <w:rPr>
                <w:rFonts w:ascii="Times New Roman" w:hAnsi="Times New Roman" w:cs="Times New Roman"/>
                <w:bCs/>
                <w:sz w:val="20"/>
                <w:szCs w:val="20"/>
                <w:lang w:val="ru-RU"/>
              </w:rPr>
            </w:pPr>
          </w:p>
          <w:p w14:paraId="543199A3" w14:textId="77777777" w:rsidR="00290B26" w:rsidRPr="00AB67BE" w:rsidRDefault="00290B26" w:rsidP="00F11E20">
            <w:pPr>
              <w:widowControl w:val="0"/>
              <w:jc w:val="both"/>
              <w:rPr>
                <w:rFonts w:ascii="Times New Roman" w:hAnsi="Times New Roman" w:cs="Times New Roman"/>
                <w:bCs/>
                <w:sz w:val="20"/>
                <w:szCs w:val="20"/>
                <w:lang w:val="ru-RU"/>
              </w:rPr>
            </w:pPr>
          </w:p>
          <w:p w14:paraId="5FC1F9FD" w14:textId="77777777" w:rsidR="00290B26" w:rsidRPr="00AB67BE" w:rsidRDefault="00290B26" w:rsidP="00F11E20">
            <w:pPr>
              <w:widowControl w:val="0"/>
              <w:jc w:val="both"/>
              <w:rPr>
                <w:rFonts w:ascii="Times New Roman" w:hAnsi="Times New Roman" w:cs="Times New Roman"/>
                <w:bCs/>
                <w:sz w:val="20"/>
                <w:szCs w:val="20"/>
                <w:lang w:val="ru-RU"/>
              </w:rPr>
            </w:pPr>
          </w:p>
          <w:p w14:paraId="348DA2CE" w14:textId="77777777" w:rsidR="00290B26" w:rsidRPr="00AB67BE" w:rsidRDefault="00290B26" w:rsidP="00F11E20">
            <w:pPr>
              <w:widowControl w:val="0"/>
              <w:jc w:val="both"/>
              <w:rPr>
                <w:rFonts w:ascii="Times New Roman" w:hAnsi="Times New Roman" w:cs="Times New Roman"/>
                <w:bCs/>
                <w:sz w:val="20"/>
                <w:szCs w:val="20"/>
                <w:lang w:val="ru-RU"/>
              </w:rPr>
            </w:pPr>
          </w:p>
          <w:p w14:paraId="28BC6D4E" w14:textId="77777777" w:rsidR="00290B26" w:rsidRPr="00AB67BE" w:rsidRDefault="00290B26" w:rsidP="00F11E20">
            <w:pPr>
              <w:widowControl w:val="0"/>
              <w:jc w:val="both"/>
              <w:rPr>
                <w:rFonts w:ascii="Times New Roman" w:hAnsi="Times New Roman" w:cs="Times New Roman"/>
                <w:bCs/>
                <w:sz w:val="20"/>
                <w:szCs w:val="20"/>
                <w:lang w:val="ru-RU"/>
              </w:rPr>
            </w:pPr>
          </w:p>
          <w:p w14:paraId="02ADA97B" w14:textId="77777777" w:rsidR="00290B26" w:rsidRPr="00AB67BE" w:rsidRDefault="00290B26" w:rsidP="00F11E20">
            <w:pPr>
              <w:widowControl w:val="0"/>
              <w:jc w:val="both"/>
              <w:rPr>
                <w:rFonts w:ascii="Times New Roman" w:hAnsi="Times New Roman" w:cs="Times New Roman"/>
                <w:bCs/>
                <w:sz w:val="20"/>
                <w:szCs w:val="20"/>
                <w:lang w:val="ru-RU"/>
              </w:rPr>
            </w:pPr>
          </w:p>
          <w:p w14:paraId="7BB81FA0" w14:textId="77777777" w:rsidR="00290B26" w:rsidRPr="00AB67BE" w:rsidRDefault="00290B26" w:rsidP="00F11E20">
            <w:pPr>
              <w:widowControl w:val="0"/>
              <w:jc w:val="both"/>
              <w:rPr>
                <w:rFonts w:ascii="Times New Roman" w:hAnsi="Times New Roman" w:cs="Times New Roman"/>
                <w:bCs/>
                <w:sz w:val="20"/>
                <w:szCs w:val="20"/>
                <w:lang w:val="ru-RU"/>
              </w:rPr>
            </w:pPr>
          </w:p>
          <w:p w14:paraId="27F512D1" w14:textId="77777777" w:rsidR="00290B26" w:rsidRPr="00AB67BE" w:rsidRDefault="00290B26" w:rsidP="00F11E20">
            <w:pPr>
              <w:widowControl w:val="0"/>
              <w:jc w:val="both"/>
              <w:rPr>
                <w:rFonts w:ascii="Times New Roman" w:hAnsi="Times New Roman" w:cs="Times New Roman"/>
                <w:bCs/>
                <w:sz w:val="20"/>
                <w:szCs w:val="20"/>
                <w:lang w:val="ru-RU"/>
              </w:rPr>
            </w:pPr>
          </w:p>
          <w:p w14:paraId="4130B5B3" w14:textId="77777777" w:rsidR="00290B26" w:rsidRPr="00AB67BE" w:rsidRDefault="00290B26" w:rsidP="00F11E20">
            <w:pPr>
              <w:widowControl w:val="0"/>
              <w:jc w:val="both"/>
              <w:rPr>
                <w:rFonts w:ascii="Times New Roman" w:hAnsi="Times New Roman" w:cs="Times New Roman"/>
                <w:bCs/>
                <w:sz w:val="20"/>
                <w:szCs w:val="20"/>
                <w:lang w:val="ru-RU"/>
              </w:rPr>
            </w:pPr>
          </w:p>
          <w:p w14:paraId="0A890023" w14:textId="77777777" w:rsidR="00290B26" w:rsidRPr="00AB67BE" w:rsidRDefault="00290B26" w:rsidP="00F11E20">
            <w:pPr>
              <w:widowControl w:val="0"/>
              <w:jc w:val="both"/>
              <w:rPr>
                <w:rFonts w:ascii="Times New Roman" w:hAnsi="Times New Roman" w:cs="Times New Roman"/>
                <w:bCs/>
                <w:sz w:val="20"/>
                <w:szCs w:val="20"/>
                <w:lang w:val="ru-RU"/>
              </w:rPr>
            </w:pPr>
          </w:p>
          <w:p w14:paraId="04D11695" w14:textId="77777777" w:rsidR="00290B26" w:rsidRPr="00AB67BE" w:rsidRDefault="00290B26" w:rsidP="00F11E20">
            <w:pPr>
              <w:widowControl w:val="0"/>
              <w:jc w:val="both"/>
              <w:rPr>
                <w:rFonts w:ascii="Times New Roman" w:hAnsi="Times New Roman" w:cs="Times New Roman"/>
                <w:bCs/>
                <w:sz w:val="20"/>
                <w:szCs w:val="20"/>
                <w:lang w:val="ru-RU"/>
              </w:rPr>
            </w:pPr>
          </w:p>
          <w:p w14:paraId="36D1B9B1" w14:textId="77777777" w:rsidR="00290B26" w:rsidRPr="00AB67BE" w:rsidRDefault="00290B26" w:rsidP="00F11E20">
            <w:pPr>
              <w:widowControl w:val="0"/>
              <w:jc w:val="both"/>
              <w:rPr>
                <w:rFonts w:ascii="Times New Roman" w:hAnsi="Times New Roman" w:cs="Times New Roman"/>
                <w:bCs/>
                <w:sz w:val="20"/>
                <w:szCs w:val="20"/>
                <w:lang w:val="ru-RU"/>
              </w:rPr>
            </w:pPr>
          </w:p>
          <w:p w14:paraId="36EDE29D" w14:textId="77777777" w:rsidR="00290B26" w:rsidRPr="00AB67BE" w:rsidRDefault="00290B26" w:rsidP="00F11E20">
            <w:pPr>
              <w:widowControl w:val="0"/>
              <w:jc w:val="both"/>
              <w:rPr>
                <w:rFonts w:ascii="Times New Roman" w:hAnsi="Times New Roman" w:cs="Times New Roman"/>
                <w:bCs/>
                <w:sz w:val="20"/>
                <w:szCs w:val="20"/>
                <w:lang w:val="ru-RU"/>
              </w:rPr>
            </w:pPr>
          </w:p>
          <w:p w14:paraId="3C56F445" w14:textId="77777777" w:rsidR="00290B26" w:rsidRPr="00AB67BE" w:rsidRDefault="00290B26" w:rsidP="00F11E20">
            <w:pPr>
              <w:widowControl w:val="0"/>
              <w:jc w:val="both"/>
              <w:rPr>
                <w:rFonts w:ascii="Times New Roman" w:hAnsi="Times New Roman" w:cs="Times New Roman"/>
                <w:bCs/>
                <w:sz w:val="20"/>
                <w:szCs w:val="20"/>
                <w:lang w:val="ru-RU"/>
              </w:rPr>
            </w:pPr>
          </w:p>
          <w:p w14:paraId="041F8332" w14:textId="77777777" w:rsidR="00290B26" w:rsidRPr="00AB67BE" w:rsidRDefault="00290B26" w:rsidP="00F11E20">
            <w:pPr>
              <w:widowControl w:val="0"/>
              <w:jc w:val="both"/>
              <w:rPr>
                <w:rFonts w:ascii="Times New Roman" w:hAnsi="Times New Roman" w:cs="Times New Roman"/>
                <w:bCs/>
                <w:sz w:val="20"/>
                <w:szCs w:val="20"/>
                <w:lang w:val="ru-RU"/>
              </w:rPr>
            </w:pPr>
          </w:p>
          <w:p w14:paraId="2EB48790" w14:textId="77777777" w:rsidR="00290B26" w:rsidRPr="00AB67BE" w:rsidRDefault="00290B26" w:rsidP="00F11E20">
            <w:pPr>
              <w:widowControl w:val="0"/>
              <w:jc w:val="both"/>
              <w:rPr>
                <w:rFonts w:ascii="Times New Roman" w:hAnsi="Times New Roman" w:cs="Times New Roman"/>
                <w:bCs/>
                <w:sz w:val="20"/>
                <w:szCs w:val="20"/>
                <w:lang w:val="ru-RU"/>
              </w:rPr>
            </w:pPr>
          </w:p>
          <w:p w14:paraId="3B130FBA" w14:textId="77777777" w:rsidR="00290B26" w:rsidRPr="00AB67BE" w:rsidRDefault="00290B26" w:rsidP="00F11E20">
            <w:pPr>
              <w:widowControl w:val="0"/>
              <w:jc w:val="both"/>
              <w:rPr>
                <w:rFonts w:ascii="Times New Roman" w:hAnsi="Times New Roman" w:cs="Times New Roman"/>
                <w:bCs/>
                <w:sz w:val="20"/>
                <w:szCs w:val="20"/>
                <w:lang w:val="ru-RU"/>
              </w:rPr>
            </w:pPr>
          </w:p>
          <w:p w14:paraId="2711A4B8" w14:textId="77777777" w:rsidR="00290B26" w:rsidRPr="00AB67BE" w:rsidRDefault="00290B26" w:rsidP="00F11E20">
            <w:pPr>
              <w:widowControl w:val="0"/>
              <w:jc w:val="both"/>
              <w:rPr>
                <w:rFonts w:ascii="Times New Roman" w:hAnsi="Times New Roman" w:cs="Times New Roman"/>
                <w:bCs/>
                <w:sz w:val="20"/>
                <w:szCs w:val="20"/>
                <w:lang w:val="ru-RU"/>
              </w:rPr>
            </w:pPr>
          </w:p>
          <w:p w14:paraId="03F4F77B" w14:textId="77777777" w:rsidR="00290B26" w:rsidRPr="00AB67BE" w:rsidRDefault="00290B26" w:rsidP="00F11E20">
            <w:pPr>
              <w:widowControl w:val="0"/>
              <w:jc w:val="both"/>
              <w:rPr>
                <w:rFonts w:ascii="Times New Roman" w:hAnsi="Times New Roman" w:cs="Times New Roman"/>
                <w:bCs/>
                <w:sz w:val="20"/>
                <w:szCs w:val="20"/>
                <w:lang w:val="ru-RU"/>
              </w:rPr>
            </w:pPr>
          </w:p>
          <w:p w14:paraId="518CD1AC" w14:textId="77777777" w:rsidR="00290B26" w:rsidRPr="00AB67BE" w:rsidRDefault="00290B26" w:rsidP="00F11E20">
            <w:pPr>
              <w:widowControl w:val="0"/>
              <w:jc w:val="both"/>
              <w:rPr>
                <w:rFonts w:ascii="Times New Roman" w:hAnsi="Times New Roman" w:cs="Times New Roman"/>
                <w:bCs/>
                <w:sz w:val="20"/>
                <w:szCs w:val="20"/>
                <w:lang w:val="ru-RU"/>
              </w:rPr>
            </w:pPr>
          </w:p>
          <w:p w14:paraId="20E6B904" w14:textId="77777777" w:rsidR="00290B26" w:rsidRPr="00AB67BE" w:rsidRDefault="00290B26" w:rsidP="00F11E20">
            <w:pPr>
              <w:widowControl w:val="0"/>
              <w:jc w:val="both"/>
              <w:rPr>
                <w:rFonts w:ascii="Times New Roman" w:hAnsi="Times New Roman" w:cs="Times New Roman"/>
                <w:bCs/>
                <w:sz w:val="20"/>
                <w:szCs w:val="20"/>
                <w:lang w:val="ru-RU"/>
              </w:rPr>
            </w:pPr>
          </w:p>
          <w:p w14:paraId="1DD23910" w14:textId="77777777" w:rsidR="00290B26" w:rsidRPr="00AB67BE" w:rsidRDefault="00290B26" w:rsidP="00F11E20">
            <w:pPr>
              <w:widowControl w:val="0"/>
              <w:jc w:val="both"/>
              <w:rPr>
                <w:rFonts w:ascii="Times New Roman" w:hAnsi="Times New Roman" w:cs="Times New Roman"/>
                <w:bCs/>
                <w:sz w:val="20"/>
                <w:szCs w:val="20"/>
                <w:lang w:val="ru-RU"/>
              </w:rPr>
            </w:pPr>
          </w:p>
          <w:p w14:paraId="546D6789" w14:textId="77777777" w:rsidR="00290B26" w:rsidRPr="00AB67BE" w:rsidRDefault="00290B26" w:rsidP="00F11E20">
            <w:pPr>
              <w:widowControl w:val="0"/>
              <w:jc w:val="both"/>
              <w:rPr>
                <w:rFonts w:ascii="Times New Roman" w:hAnsi="Times New Roman" w:cs="Times New Roman"/>
                <w:bCs/>
                <w:sz w:val="20"/>
                <w:szCs w:val="20"/>
                <w:lang w:val="ru-RU"/>
              </w:rPr>
            </w:pPr>
          </w:p>
          <w:p w14:paraId="51D7D723" w14:textId="77777777" w:rsidR="00290B26" w:rsidRPr="00AB67BE" w:rsidRDefault="00290B26" w:rsidP="00F11E20">
            <w:pPr>
              <w:widowControl w:val="0"/>
              <w:jc w:val="both"/>
              <w:rPr>
                <w:rFonts w:ascii="Times New Roman" w:hAnsi="Times New Roman" w:cs="Times New Roman"/>
                <w:bCs/>
                <w:sz w:val="20"/>
                <w:szCs w:val="20"/>
                <w:lang w:val="ru-RU"/>
              </w:rPr>
            </w:pPr>
          </w:p>
          <w:p w14:paraId="2726CCDC" w14:textId="77777777" w:rsidR="00290B26" w:rsidRPr="00AB67BE" w:rsidRDefault="00290B26" w:rsidP="00F11E20">
            <w:pPr>
              <w:widowControl w:val="0"/>
              <w:jc w:val="both"/>
              <w:rPr>
                <w:rFonts w:ascii="Times New Roman" w:hAnsi="Times New Roman" w:cs="Times New Roman"/>
                <w:bCs/>
                <w:sz w:val="20"/>
                <w:szCs w:val="20"/>
                <w:lang w:val="ru-RU"/>
              </w:rPr>
            </w:pPr>
          </w:p>
          <w:p w14:paraId="5D2F2BC9" w14:textId="77777777" w:rsidR="00290B26" w:rsidRPr="00AB67BE" w:rsidRDefault="00290B26" w:rsidP="00F11E20">
            <w:pPr>
              <w:widowControl w:val="0"/>
              <w:jc w:val="both"/>
              <w:rPr>
                <w:rFonts w:ascii="Times New Roman" w:hAnsi="Times New Roman" w:cs="Times New Roman"/>
                <w:bCs/>
                <w:sz w:val="20"/>
                <w:szCs w:val="20"/>
                <w:lang w:val="ru-RU"/>
              </w:rPr>
            </w:pPr>
          </w:p>
          <w:p w14:paraId="71582B6E" w14:textId="77777777" w:rsidR="00290B26" w:rsidRPr="00AB67BE" w:rsidRDefault="00290B26" w:rsidP="00F11E20">
            <w:pPr>
              <w:widowControl w:val="0"/>
              <w:jc w:val="both"/>
              <w:rPr>
                <w:rFonts w:ascii="Times New Roman" w:hAnsi="Times New Roman" w:cs="Times New Roman"/>
                <w:bCs/>
                <w:sz w:val="20"/>
                <w:szCs w:val="20"/>
                <w:lang w:val="ru-RU"/>
              </w:rPr>
            </w:pPr>
          </w:p>
          <w:p w14:paraId="7D558C97" w14:textId="77777777" w:rsidR="00290B26" w:rsidRPr="00AB67BE" w:rsidRDefault="00290B26" w:rsidP="00F11E20">
            <w:pPr>
              <w:widowControl w:val="0"/>
              <w:jc w:val="both"/>
              <w:rPr>
                <w:rFonts w:ascii="Times New Roman" w:hAnsi="Times New Roman" w:cs="Times New Roman"/>
                <w:bCs/>
                <w:sz w:val="20"/>
                <w:szCs w:val="20"/>
                <w:lang w:val="ru-RU"/>
              </w:rPr>
            </w:pPr>
          </w:p>
          <w:p w14:paraId="46CF0A5D" w14:textId="77777777" w:rsidR="00290B26" w:rsidRPr="00AB67BE" w:rsidRDefault="00290B26" w:rsidP="00F11E20">
            <w:pPr>
              <w:widowControl w:val="0"/>
              <w:jc w:val="both"/>
              <w:rPr>
                <w:rFonts w:ascii="Times New Roman" w:hAnsi="Times New Roman" w:cs="Times New Roman"/>
                <w:bCs/>
                <w:sz w:val="20"/>
                <w:szCs w:val="20"/>
                <w:lang w:val="ru-RU"/>
              </w:rPr>
            </w:pPr>
          </w:p>
          <w:p w14:paraId="5772C19D" w14:textId="77777777" w:rsidR="00290B26" w:rsidRPr="00AB67BE" w:rsidRDefault="00290B26" w:rsidP="00F11E20">
            <w:pPr>
              <w:widowControl w:val="0"/>
              <w:jc w:val="both"/>
              <w:rPr>
                <w:rFonts w:ascii="Times New Roman" w:hAnsi="Times New Roman" w:cs="Times New Roman"/>
                <w:bCs/>
                <w:sz w:val="20"/>
                <w:szCs w:val="20"/>
                <w:lang w:val="ru-RU"/>
              </w:rPr>
            </w:pPr>
          </w:p>
          <w:p w14:paraId="404F941F" w14:textId="77777777" w:rsidR="00290B26" w:rsidRPr="00AB67BE" w:rsidRDefault="00290B26" w:rsidP="00F11E20">
            <w:pPr>
              <w:widowControl w:val="0"/>
              <w:jc w:val="both"/>
              <w:rPr>
                <w:rFonts w:ascii="Times New Roman" w:hAnsi="Times New Roman" w:cs="Times New Roman"/>
                <w:bCs/>
                <w:sz w:val="20"/>
                <w:szCs w:val="20"/>
                <w:lang w:val="ru-RU"/>
              </w:rPr>
            </w:pPr>
          </w:p>
          <w:p w14:paraId="34AEA67D" w14:textId="77777777" w:rsidR="00290B26" w:rsidRPr="00AB67BE" w:rsidRDefault="00290B26" w:rsidP="00F11E20">
            <w:pPr>
              <w:widowControl w:val="0"/>
              <w:jc w:val="both"/>
              <w:rPr>
                <w:rFonts w:ascii="Times New Roman" w:hAnsi="Times New Roman" w:cs="Times New Roman"/>
                <w:bCs/>
                <w:sz w:val="20"/>
                <w:szCs w:val="20"/>
                <w:lang w:val="ru-RU"/>
              </w:rPr>
            </w:pPr>
          </w:p>
          <w:p w14:paraId="4B595712" w14:textId="77777777" w:rsidR="00290B26" w:rsidRPr="00AB67BE" w:rsidRDefault="00290B26" w:rsidP="00F11E20">
            <w:pPr>
              <w:widowControl w:val="0"/>
              <w:jc w:val="both"/>
              <w:rPr>
                <w:rFonts w:ascii="Times New Roman" w:hAnsi="Times New Roman" w:cs="Times New Roman"/>
                <w:bCs/>
                <w:sz w:val="20"/>
                <w:szCs w:val="20"/>
                <w:lang w:val="ru-RU"/>
              </w:rPr>
            </w:pPr>
          </w:p>
          <w:p w14:paraId="4728978E" w14:textId="77777777" w:rsidR="00290B26" w:rsidRPr="00AB67BE" w:rsidRDefault="00290B26" w:rsidP="00F11E20">
            <w:pPr>
              <w:widowControl w:val="0"/>
              <w:jc w:val="both"/>
              <w:rPr>
                <w:rFonts w:ascii="Times New Roman" w:hAnsi="Times New Roman" w:cs="Times New Roman"/>
                <w:bCs/>
                <w:sz w:val="20"/>
                <w:szCs w:val="20"/>
                <w:lang w:val="ru-RU"/>
              </w:rPr>
            </w:pPr>
          </w:p>
          <w:p w14:paraId="07218F01" w14:textId="77777777" w:rsidR="00290B26" w:rsidRPr="00AB67BE" w:rsidRDefault="00290B26" w:rsidP="00F11E20">
            <w:pPr>
              <w:widowControl w:val="0"/>
              <w:jc w:val="both"/>
              <w:rPr>
                <w:rFonts w:ascii="Times New Roman" w:hAnsi="Times New Roman" w:cs="Times New Roman"/>
                <w:bCs/>
                <w:sz w:val="20"/>
                <w:szCs w:val="20"/>
                <w:lang w:val="ru-RU"/>
              </w:rPr>
            </w:pPr>
          </w:p>
          <w:p w14:paraId="6A89884A" w14:textId="77777777" w:rsidR="00290B26" w:rsidRPr="00AB67BE" w:rsidRDefault="00290B26" w:rsidP="00F11E20">
            <w:pPr>
              <w:widowControl w:val="0"/>
              <w:jc w:val="both"/>
              <w:rPr>
                <w:rFonts w:ascii="Times New Roman" w:hAnsi="Times New Roman" w:cs="Times New Roman"/>
                <w:bCs/>
                <w:sz w:val="20"/>
                <w:szCs w:val="20"/>
                <w:lang w:val="ru-RU"/>
              </w:rPr>
            </w:pPr>
          </w:p>
          <w:p w14:paraId="2AB8A208" w14:textId="77777777" w:rsidR="00290B26" w:rsidRPr="00AB67BE" w:rsidRDefault="00290B26" w:rsidP="00F11E20">
            <w:pPr>
              <w:widowControl w:val="0"/>
              <w:jc w:val="both"/>
              <w:rPr>
                <w:rFonts w:ascii="Times New Roman" w:hAnsi="Times New Roman" w:cs="Times New Roman"/>
                <w:bCs/>
                <w:sz w:val="20"/>
                <w:szCs w:val="20"/>
                <w:lang w:val="ru-RU"/>
              </w:rPr>
            </w:pPr>
          </w:p>
          <w:p w14:paraId="3BE812B7" w14:textId="77777777" w:rsidR="00290B26" w:rsidRPr="00AB67BE" w:rsidRDefault="00290B26" w:rsidP="00F11E20">
            <w:pPr>
              <w:widowControl w:val="0"/>
              <w:jc w:val="both"/>
              <w:rPr>
                <w:rFonts w:ascii="Times New Roman" w:hAnsi="Times New Roman" w:cs="Times New Roman"/>
                <w:bCs/>
                <w:sz w:val="20"/>
                <w:szCs w:val="20"/>
                <w:lang w:val="ru-RU"/>
              </w:rPr>
            </w:pPr>
          </w:p>
          <w:p w14:paraId="41705683" w14:textId="77777777" w:rsidR="00290B26" w:rsidRPr="00AB67BE" w:rsidRDefault="00290B26" w:rsidP="00F11E20">
            <w:pPr>
              <w:widowControl w:val="0"/>
              <w:jc w:val="both"/>
              <w:rPr>
                <w:rFonts w:ascii="Times New Roman" w:hAnsi="Times New Roman" w:cs="Times New Roman"/>
                <w:bCs/>
                <w:sz w:val="20"/>
                <w:szCs w:val="20"/>
                <w:lang w:val="ru-RU"/>
              </w:rPr>
            </w:pPr>
          </w:p>
          <w:p w14:paraId="407C1E0D" w14:textId="77777777" w:rsidR="00290B26" w:rsidRPr="00AB67BE" w:rsidRDefault="00290B26" w:rsidP="00F11E20">
            <w:pPr>
              <w:widowControl w:val="0"/>
              <w:jc w:val="both"/>
              <w:rPr>
                <w:rFonts w:ascii="Times New Roman" w:hAnsi="Times New Roman" w:cs="Times New Roman"/>
                <w:bCs/>
                <w:sz w:val="20"/>
                <w:szCs w:val="20"/>
                <w:lang w:val="ru-RU"/>
              </w:rPr>
            </w:pPr>
          </w:p>
          <w:p w14:paraId="46055FC3" w14:textId="77777777" w:rsidR="00290B26" w:rsidRPr="00AB67BE" w:rsidRDefault="00290B26" w:rsidP="00F11E20">
            <w:pPr>
              <w:widowControl w:val="0"/>
              <w:jc w:val="both"/>
              <w:rPr>
                <w:rFonts w:ascii="Times New Roman" w:hAnsi="Times New Roman" w:cs="Times New Roman"/>
                <w:bCs/>
                <w:sz w:val="20"/>
                <w:szCs w:val="20"/>
                <w:lang w:val="ru-RU"/>
              </w:rPr>
            </w:pPr>
          </w:p>
          <w:p w14:paraId="0AFFFFAE" w14:textId="77777777" w:rsidR="00290B26" w:rsidRPr="00AB67BE" w:rsidRDefault="00290B26" w:rsidP="00F11E20">
            <w:pPr>
              <w:widowControl w:val="0"/>
              <w:jc w:val="both"/>
              <w:rPr>
                <w:rFonts w:ascii="Times New Roman" w:hAnsi="Times New Roman" w:cs="Times New Roman"/>
                <w:bCs/>
                <w:sz w:val="20"/>
                <w:szCs w:val="20"/>
                <w:lang w:val="ru-RU"/>
              </w:rPr>
            </w:pPr>
          </w:p>
          <w:p w14:paraId="1BEC21BC" w14:textId="77777777" w:rsidR="00290B26" w:rsidRPr="00AB67BE" w:rsidRDefault="00290B26" w:rsidP="00F11E20">
            <w:pPr>
              <w:widowControl w:val="0"/>
              <w:jc w:val="both"/>
              <w:rPr>
                <w:rFonts w:ascii="Times New Roman" w:hAnsi="Times New Roman" w:cs="Times New Roman"/>
                <w:bCs/>
                <w:sz w:val="20"/>
                <w:szCs w:val="20"/>
                <w:lang w:val="ru-RU"/>
              </w:rPr>
            </w:pPr>
          </w:p>
          <w:p w14:paraId="6B2DDA99" w14:textId="77777777" w:rsidR="00290B26" w:rsidRPr="00AB67BE" w:rsidRDefault="00290B26" w:rsidP="00F11E20">
            <w:pPr>
              <w:widowControl w:val="0"/>
              <w:jc w:val="both"/>
              <w:rPr>
                <w:rFonts w:ascii="Times New Roman" w:hAnsi="Times New Roman" w:cs="Times New Roman"/>
                <w:bCs/>
                <w:sz w:val="20"/>
                <w:szCs w:val="20"/>
                <w:lang w:val="ru-RU"/>
              </w:rPr>
            </w:pPr>
          </w:p>
          <w:p w14:paraId="70A0930F" w14:textId="77777777" w:rsidR="00290B26" w:rsidRPr="00AB67BE" w:rsidRDefault="00290B26" w:rsidP="00F11E20">
            <w:pPr>
              <w:widowControl w:val="0"/>
              <w:jc w:val="both"/>
              <w:rPr>
                <w:rFonts w:ascii="Times New Roman" w:hAnsi="Times New Roman" w:cs="Times New Roman"/>
                <w:bCs/>
                <w:sz w:val="20"/>
                <w:szCs w:val="20"/>
                <w:lang w:val="ru-RU"/>
              </w:rPr>
            </w:pPr>
          </w:p>
          <w:p w14:paraId="5B987B59" w14:textId="77777777" w:rsidR="00290B26" w:rsidRPr="00AB67BE" w:rsidRDefault="00290B26" w:rsidP="00F11E20">
            <w:pPr>
              <w:widowControl w:val="0"/>
              <w:jc w:val="both"/>
              <w:rPr>
                <w:rFonts w:ascii="Times New Roman" w:hAnsi="Times New Roman" w:cs="Times New Roman"/>
                <w:bCs/>
                <w:sz w:val="20"/>
                <w:szCs w:val="20"/>
                <w:lang w:val="ru-RU"/>
              </w:rPr>
            </w:pPr>
          </w:p>
          <w:p w14:paraId="186C961A" w14:textId="77777777" w:rsidR="00290B26" w:rsidRPr="00AB67BE" w:rsidRDefault="00290B26" w:rsidP="00F11E20">
            <w:pPr>
              <w:widowControl w:val="0"/>
              <w:jc w:val="both"/>
              <w:rPr>
                <w:rFonts w:ascii="Times New Roman" w:hAnsi="Times New Roman" w:cs="Times New Roman"/>
                <w:bCs/>
                <w:sz w:val="20"/>
                <w:szCs w:val="20"/>
                <w:lang w:val="ru-RU"/>
              </w:rPr>
            </w:pPr>
          </w:p>
          <w:p w14:paraId="27CD18A9" w14:textId="77777777" w:rsidR="00290B26" w:rsidRPr="00AB67BE" w:rsidRDefault="00290B26" w:rsidP="00F11E20">
            <w:pPr>
              <w:widowControl w:val="0"/>
              <w:jc w:val="both"/>
              <w:rPr>
                <w:rFonts w:ascii="Times New Roman" w:hAnsi="Times New Roman" w:cs="Times New Roman"/>
                <w:bCs/>
                <w:sz w:val="20"/>
                <w:szCs w:val="20"/>
                <w:lang w:val="ru-RU"/>
              </w:rPr>
            </w:pPr>
          </w:p>
          <w:p w14:paraId="318DCC92" w14:textId="77777777" w:rsidR="00290B26" w:rsidRPr="00AB67BE" w:rsidRDefault="00290B26" w:rsidP="00F11E20">
            <w:pPr>
              <w:widowControl w:val="0"/>
              <w:jc w:val="both"/>
              <w:rPr>
                <w:rFonts w:ascii="Times New Roman" w:hAnsi="Times New Roman" w:cs="Times New Roman"/>
                <w:bCs/>
                <w:sz w:val="20"/>
                <w:szCs w:val="20"/>
                <w:lang w:val="ru-RU"/>
              </w:rPr>
            </w:pPr>
          </w:p>
          <w:p w14:paraId="6828D7A1" w14:textId="77777777" w:rsidR="00290B26" w:rsidRPr="00AB67BE" w:rsidRDefault="00290B26" w:rsidP="00F11E20">
            <w:pPr>
              <w:widowControl w:val="0"/>
              <w:jc w:val="both"/>
              <w:rPr>
                <w:rFonts w:ascii="Times New Roman" w:hAnsi="Times New Roman" w:cs="Times New Roman"/>
                <w:bCs/>
                <w:sz w:val="20"/>
                <w:szCs w:val="20"/>
                <w:lang w:val="ru-RU"/>
              </w:rPr>
            </w:pPr>
          </w:p>
          <w:p w14:paraId="50751AE3" w14:textId="77777777" w:rsidR="00290B26" w:rsidRPr="00AB67BE" w:rsidRDefault="00290B26" w:rsidP="00F11E20">
            <w:pPr>
              <w:widowControl w:val="0"/>
              <w:jc w:val="both"/>
              <w:rPr>
                <w:rFonts w:ascii="Times New Roman" w:hAnsi="Times New Roman" w:cs="Times New Roman"/>
                <w:bCs/>
                <w:sz w:val="20"/>
                <w:szCs w:val="20"/>
                <w:lang w:val="ru-RU"/>
              </w:rPr>
            </w:pPr>
          </w:p>
          <w:p w14:paraId="794485D5" w14:textId="77777777" w:rsidR="00290B26" w:rsidRPr="00AB67BE" w:rsidRDefault="00290B26" w:rsidP="00F11E20">
            <w:pPr>
              <w:widowControl w:val="0"/>
              <w:jc w:val="both"/>
              <w:rPr>
                <w:rFonts w:ascii="Times New Roman" w:hAnsi="Times New Roman" w:cs="Times New Roman"/>
                <w:bCs/>
                <w:sz w:val="20"/>
                <w:szCs w:val="20"/>
                <w:lang w:val="ru-RU"/>
              </w:rPr>
            </w:pPr>
          </w:p>
          <w:p w14:paraId="2AA4F0B6" w14:textId="77777777" w:rsidR="00290B26" w:rsidRPr="00AB67BE" w:rsidRDefault="00290B26" w:rsidP="00F11E20">
            <w:pPr>
              <w:widowControl w:val="0"/>
              <w:jc w:val="both"/>
              <w:rPr>
                <w:rFonts w:ascii="Times New Roman" w:hAnsi="Times New Roman" w:cs="Times New Roman"/>
                <w:bCs/>
                <w:sz w:val="20"/>
                <w:szCs w:val="20"/>
                <w:lang w:val="ru-RU"/>
              </w:rPr>
            </w:pPr>
          </w:p>
          <w:p w14:paraId="3C1DF20D" w14:textId="77777777" w:rsidR="00290B26" w:rsidRPr="00AB67BE" w:rsidRDefault="00290B26" w:rsidP="00F11E20">
            <w:pPr>
              <w:widowControl w:val="0"/>
              <w:jc w:val="both"/>
              <w:rPr>
                <w:rFonts w:ascii="Times New Roman" w:hAnsi="Times New Roman" w:cs="Times New Roman"/>
                <w:bCs/>
                <w:sz w:val="20"/>
                <w:szCs w:val="20"/>
                <w:lang w:val="ru-RU"/>
              </w:rPr>
            </w:pPr>
          </w:p>
          <w:p w14:paraId="7C82004E" w14:textId="77777777" w:rsidR="00290B26" w:rsidRPr="00AB67BE" w:rsidRDefault="00290B26" w:rsidP="00F11E20">
            <w:pPr>
              <w:widowControl w:val="0"/>
              <w:jc w:val="both"/>
              <w:rPr>
                <w:rFonts w:ascii="Times New Roman" w:hAnsi="Times New Roman" w:cs="Times New Roman"/>
                <w:bCs/>
                <w:sz w:val="20"/>
                <w:szCs w:val="20"/>
                <w:lang w:val="ru-RU"/>
              </w:rPr>
            </w:pPr>
          </w:p>
          <w:p w14:paraId="567FB028" w14:textId="77777777" w:rsidR="00290B26" w:rsidRPr="00AB67BE" w:rsidRDefault="00290B26" w:rsidP="00F11E20">
            <w:pPr>
              <w:widowControl w:val="0"/>
              <w:jc w:val="both"/>
              <w:rPr>
                <w:rFonts w:ascii="Times New Roman" w:hAnsi="Times New Roman" w:cs="Times New Roman"/>
                <w:bCs/>
                <w:sz w:val="20"/>
                <w:szCs w:val="20"/>
                <w:lang w:val="ru-RU"/>
              </w:rPr>
            </w:pPr>
          </w:p>
          <w:p w14:paraId="3CC74F97" w14:textId="77777777" w:rsidR="00290B26" w:rsidRPr="00AB67BE" w:rsidRDefault="00290B26" w:rsidP="00F11E20">
            <w:pPr>
              <w:widowControl w:val="0"/>
              <w:jc w:val="both"/>
              <w:rPr>
                <w:rFonts w:ascii="Times New Roman" w:hAnsi="Times New Roman" w:cs="Times New Roman"/>
                <w:bCs/>
                <w:sz w:val="20"/>
                <w:szCs w:val="20"/>
                <w:lang w:val="ru-RU"/>
              </w:rPr>
            </w:pPr>
          </w:p>
          <w:p w14:paraId="072837AC" w14:textId="77777777" w:rsidR="00290B26" w:rsidRPr="00AB67BE" w:rsidRDefault="00290B26" w:rsidP="00F11E20">
            <w:pPr>
              <w:widowControl w:val="0"/>
              <w:jc w:val="both"/>
              <w:rPr>
                <w:rFonts w:ascii="Times New Roman" w:hAnsi="Times New Roman" w:cs="Times New Roman"/>
                <w:bCs/>
                <w:sz w:val="20"/>
                <w:szCs w:val="20"/>
                <w:lang w:val="ru-RU"/>
              </w:rPr>
            </w:pPr>
          </w:p>
          <w:p w14:paraId="0569DD64" w14:textId="77777777" w:rsidR="00290B26" w:rsidRPr="00AB67BE" w:rsidRDefault="00290B26" w:rsidP="00F11E20">
            <w:pPr>
              <w:widowControl w:val="0"/>
              <w:jc w:val="both"/>
              <w:rPr>
                <w:rFonts w:ascii="Times New Roman" w:hAnsi="Times New Roman" w:cs="Times New Roman"/>
                <w:bCs/>
                <w:sz w:val="20"/>
                <w:szCs w:val="20"/>
                <w:lang w:val="ru-RU"/>
              </w:rPr>
            </w:pPr>
          </w:p>
          <w:p w14:paraId="5914A42F" w14:textId="77777777" w:rsidR="00290B26" w:rsidRPr="00AB67BE" w:rsidRDefault="00290B26" w:rsidP="00F11E20">
            <w:pPr>
              <w:widowControl w:val="0"/>
              <w:jc w:val="both"/>
              <w:rPr>
                <w:rFonts w:ascii="Times New Roman" w:hAnsi="Times New Roman" w:cs="Times New Roman"/>
                <w:bCs/>
                <w:sz w:val="20"/>
                <w:szCs w:val="20"/>
                <w:lang w:val="ru-RU"/>
              </w:rPr>
            </w:pPr>
          </w:p>
          <w:p w14:paraId="6F67FC3B" w14:textId="77777777" w:rsidR="00290B26" w:rsidRPr="00AB67BE" w:rsidRDefault="00290B26" w:rsidP="00F11E20">
            <w:pPr>
              <w:widowControl w:val="0"/>
              <w:jc w:val="both"/>
              <w:rPr>
                <w:rFonts w:ascii="Times New Roman" w:hAnsi="Times New Roman" w:cs="Times New Roman"/>
                <w:bCs/>
                <w:sz w:val="20"/>
                <w:szCs w:val="20"/>
                <w:lang w:val="ru-RU"/>
              </w:rPr>
            </w:pPr>
          </w:p>
          <w:p w14:paraId="6D87A5CF" w14:textId="77777777" w:rsidR="00290B26" w:rsidRPr="00AB67BE" w:rsidRDefault="00290B26" w:rsidP="00F11E20">
            <w:pPr>
              <w:widowControl w:val="0"/>
              <w:jc w:val="both"/>
              <w:rPr>
                <w:rFonts w:ascii="Times New Roman" w:hAnsi="Times New Roman" w:cs="Times New Roman"/>
                <w:bCs/>
                <w:sz w:val="20"/>
                <w:szCs w:val="20"/>
                <w:lang w:val="ru-RU"/>
              </w:rPr>
            </w:pPr>
          </w:p>
          <w:p w14:paraId="41AE1BBB" w14:textId="77777777" w:rsidR="00290B26" w:rsidRPr="00AB67BE" w:rsidRDefault="00290B26" w:rsidP="00F11E20">
            <w:pPr>
              <w:widowControl w:val="0"/>
              <w:jc w:val="both"/>
              <w:rPr>
                <w:rFonts w:ascii="Times New Roman" w:hAnsi="Times New Roman" w:cs="Times New Roman"/>
                <w:bCs/>
                <w:sz w:val="20"/>
                <w:szCs w:val="20"/>
                <w:lang w:val="ru-RU"/>
              </w:rPr>
            </w:pPr>
          </w:p>
          <w:p w14:paraId="482D7138" w14:textId="77777777" w:rsidR="00290B26" w:rsidRPr="00AB67BE" w:rsidRDefault="00290B26" w:rsidP="00F11E20">
            <w:pPr>
              <w:widowControl w:val="0"/>
              <w:jc w:val="both"/>
              <w:rPr>
                <w:rFonts w:ascii="Times New Roman" w:hAnsi="Times New Roman" w:cs="Times New Roman"/>
                <w:bCs/>
                <w:sz w:val="20"/>
                <w:szCs w:val="20"/>
                <w:lang w:val="ru-RU"/>
              </w:rPr>
            </w:pPr>
          </w:p>
          <w:p w14:paraId="1DBB9709" w14:textId="77777777" w:rsidR="00290B26" w:rsidRPr="00AB67BE" w:rsidRDefault="00290B26" w:rsidP="00F11E20">
            <w:pPr>
              <w:widowControl w:val="0"/>
              <w:jc w:val="both"/>
              <w:rPr>
                <w:rFonts w:ascii="Times New Roman" w:hAnsi="Times New Roman" w:cs="Times New Roman"/>
                <w:bCs/>
                <w:sz w:val="20"/>
                <w:szCs w:val="20"/>
                <w:lang w:val="ru-RU"/>
              </w:rPr>
            </w:pPr>
          </w:p>
          <w:p w14:paraId="089350BD" w14:textId="77777777" w:rsidR="00290B26" w:rsidRPr="00AB67BE" w:rsidRDefault="00290B26" w:rsidP="00F11E20">
            <w:pPr>
              <w:widowControl w:val="0"/>
              <w:jc w:val="both"/>
              <w:rPr>
                <w:rFonts w:ascii="Times New Roman" w:hAnsi="Times New Roman" w:cs="Times New Roman"/>
                <w:bCs/>
                <w:sz w:val="20"/>
                <w:szCs w:val="20"/>
                <w:lang w:val="ru-RU"/>
              </w:rPr>
            </w:pPr>
          </w:p>
          <w:p w14:paraId="3D99EE42" w14:textId="77777777" w:rsidR="00290B26" w:rsidRPr="00AB67BE" w:rsidRDefault="00290B26" w:rsidP="00F11E20">
            <w:pPr>
              <w:widowControl w:val="0"/>
              <w:jc w:val="both"/>
              <w:rPr>
                <w:rFonts w:ascii="Times New Roman" w:hAnsi="Times New Roman" w:cs="Times New Roman"/>
                <w:bCs/>
                <w:sz w:val="20"/>
                <w:szCs w:val="20"/>
                <w:lang w:val="ru-RU"/>
              </w:rPr>
            </w:pPr>
          </w:p>
          <w:p w14:paraId="665F527C" w14:textId="77777777" w:rsidR="00290B26" w:rsidRPr="00AB67BE" w:rsidRDefault="00290B26" w:rsidP="00F11E20">
            <w:pPr>
              <w:widowControl w:val="0"/>
              <w:jc w:val="both"/>
              <w:rPr>
                <w:rFonts w:ascii="Times New Roman" w:hAnsi="Times New Roman" w:cs="Times New Roman"/>
                <w:bCs/>
                <w:sz w:val="20"/>
                <w:szCs w:val="20"/>
                <w:lang w:val="ru-RU"/>
              </w:rPr>
            </w:pPr>
          </w:p>
          <w:p w14:paraId="116B6A51" w14:textId="77777777" w:rsidR="00290B26" w:rsidRPr="00AB67BE" w:rsidRDefault="00290B26" w:rsidP="00F11E20">
            <w:pPr>
              <w:widowControl w:val="0"/>
              <w:jc w:val="both"/>
              <w:rPr>
                <w:rFonts w:ascii="Times New Roman" w:hAnsi="Times New Roman" w:cs="Times New Roman"/>
                <w:bCs/>
                <w:sz w:val="20"/>
                <w:szCs w:val="20"/>
                <w:lang w:val="ru-RU"/>
              </w:rPr>
            </w:pPr>
          </w:p>
          <w:p w14:paraId="34EA5812" w14:textId="77777777" w:rsidR="00290B26" w:rsidRPr="00AB67BE" w:rsidRDefault="00290B26" w:rsidP="00F11E20">
            <w:pPr>
              <w:widowControl w:val="0"/>
              <w:jc w:val="both"/>
              <w:rPr>
                <w:rFonts w:ascii="Times New Roman" w:hAnsi="Times New Roman" w:cs="Times New Roman"/>
                <w:bCs/>
                <w:sz w:val="20"/>
                <w:szCs w:val="20"/>
                <w:lang w:val="ru-RU"/>
              </w:rPr>
            </w:pPr>
          </w:p>
          <w:p w14:paraId="76100871" w14:textId="77777777" w:rsidR="00290B26" w:rsidRPr="00AB67BE" w:rsidRDefault="00290B26" w:rsidP="00F11E20">
            <w:pPr>
              <w:widowControl w:val="0"/>
              <w:jc w:val="both"/>
              <w:rPr>
                <w:rFonts w:ascii="Times New Roman" w:hAnsi="Times New Roman" w:cs="Times New Roman"/>
                <w:bCs/>
                <w:sz w:val="20"/>
                <w:szCs w:val="20"/>
                <w:lang w:val="ru-RU"/>
              </w:rPr>
            </w:pPr>
          </w:p>
          <w:p w14:paraId="64BB43B5" w14:textId="77777777" w:rsidR="00290B26" w:rsidRPr="00AB67BE" w:rsidRDefault="00290B26" w:rsidP="00F11E20">
            <w:pPr>
              <w:widowControl w:val="0"/>
              <w:jc w:val="both"/>
              <w:rPr>
                <w:rFonts w:ascii="Times New Roman" w:hAnsi="Times New Roman" w:cs="Times New Roman"/>
                <w:bCs/>
                <w:sz w:val="20"/>
                <w:szCs w:val="20"/>
                <w:lang w:val="ru-RU"/>
              </w:rPr>
            </w:pPr>
          </w:p>
          <w:p w14:paraId="3D683A05" w14:textId="77777777" w:rsidR="00290B26" w:rsidRPr="00AB67BE" w:rsidRDefault="00290B26" w:rsidP="00F11E20">
            <w:pPr>
              <w:widowControl w:val="0"/>
              <w:jc w:val="both"/>
              <w:rPr>
                <w:rFonts w:ascii="Times New Roman" w:hAnsi="Times New Roman" w:cs="Times New Roman"/>
                <w:bCs/>
                <w:sz w:val="20"/>
                <w:szCs w:val="20"/>
                <w:lang w:val="ru-RU"/>
              </w:rPr>
            </w:pPr>
          </w:p>
          <w:p w14:paraId="615D75C2" w14:textId="77777777" w:rsidR="00290B26" w:rsidRPr="00AB67BE" w:rsidRDefault="00290B26" w:rsidP="00F11E20">
            <w:pPr>
              <w:widowControl w:val="0"/>
              <w:jc w:val="both"/>
              <w:rPr>
                <w:rFonts w:ascii="Times New Roman" w:hAnsi="Times New Roman" w:cs="Times New Roman"/>
                <w:bCs/>
                <w:sz w:val="20"/>
                <w:szCs w:val="20"/>
                <w:lang w:val="ru-RU"/>
              </w:rPr>
            </w:pPr>
          </w:p>
          <w:p w14:paraId="6EEF902A" w14:textId="77777777" w:rsidR="00290B26" w:rsidRPr="00AB67BE" w:rsidRDefault="00290B26" w:rsidP="00F11E20">
            <w:pPr>
              <w:widowControl w:val="0"/>
              <w:jc w:val="both"/>
              <w:rPr>
                <w:rFonts w:ascii="Times New Roman" w:hAnsi="Times New Roman" w:cs="Times New Roman"/>
                <w:bCs/>
                <w:sz w:val="20"/>
                <w:szCs w:val="20"/>
                <w:lang w:val="ru-RU"/>
              </w:rPr>
            </w:pPr>
          </w:p>
          <w:p w14:paraId="33FBA304" w14:textId="77777777" w:rsidR="00290B26" w:rsidRPr="00AB67BE" w:rsidRDefault="00290B26" w:rsidP="00F11E20">
            <w:pPr>
              <w:widowControl w:val="0"/>
              <w:jc w:val="both"/>
              <w:rPr>
                <w:rFonts w:ascii="Times New Roman" w:hAnsi="Times New Roman" w:cs="Times New Roman"/>
                <w:bCs/>
                <w:sz w:val="20"/>
                <w:szCs w:val="20"/>
                <w:lang w:val="ru-RU"/>
              </w:rPr>
            </w:pPr>
          </w:p>
          <w:p w14:paraId="1EDAC041" w14:textId="77777777" w:rsidR="00290B26" w:rsidRPr="00AB67BE" w:rsidRDefault="00290B26" w:rsidP="00F11E20">
            <w:pPr>
              <w:widowControl w:val="0"/>
              <w:jc w:val="both"/>
              <w:rPr>
                <w:rFonts w:ascii="Times New Roman" w:hAnsi="Times New Roman" w:cs="Times New Roman"/>
                <w:bCs/>
                <w:sz w:val="20"/>
                <w:szCs w:val="20"/>
                <w:lang w:val="ru-RU"/>
              </w:rPr>
            </w:pPr>
          </w:p>
          <w:p w14:paraId="423E7CDA" w14:textId="77777777" w:rsidR="00290B26" w:rsidRPr="00AB67BE" w:rsidRDefault="00290B26" w:rsidP="00F11E20">
            <w:pPr>
              <w:widowControl w:val="0"/>
              <w:jc w:val="both"/>
              <w:rPr>
                <w:rFonts w:ascii="Times New Roman" w:hAnsi="Times New Roman" w:cs="Times New Roman"/>
                <w:bCs/>
                <w:sz w:val="20"/>
                <w:szCs w:val="20"/>
                <w:lang w:val="ru-RU"/>
              </w:rPr>
            </w:pPr>
          </w:p>
          <w:p w14:paraId="664408AE" w14:textId="77777777" w:rsidR="00290B26" w:rsidRPr="00AB67BE" w:rsidRDefault="00290B26" w:rsidP="00F11E20">
            <w:pPr>
              <w:widowControl w:val="0"/>
              <w:jc w:val="both"/>
              <w:rPr>
                <w:rFonts w:ascii="Times New Roman" w:hAnsi="Times New Roman" w:cs="Times New Roman"/>
                <w:bCs/>
                <w:sz w:val="20"/>
                <w:szCs w:val="20"/>
                <w:lang w:val="ru-RU"/>
              </w:rPr>
            </w:pPr>
          </w:p>
          <w:p w14:paraId="3E7F10B4" w14:textId="77777777" w:rsidR="00290B26" w:rsidRPr="00AB67BE" w:rsidRDefault="00290B26" w:rsidP="00F11E20">
            <w:pPr>
              <w:widowControl w:val="0"/>
              <w:jc w:val="both"/>
              <w:rPr>
                <w:rFonts w:ascii="Times New Roman" w:hAnsi="Times New Roman" w:cs="Times New Roman"/>
                <w:bCs/>
                <w:sz w:val="20"/>
                <w:szCs w:val="20"/>
                <w:lang w:val="ru-RU"/>
              </w:rPr>
            </w:pPr>
          </w:p>
          <w:p w14:paraId="314DAD4C" w14:textId="77777777" w:rsidR="00290B26" w:rsidRPr="00AB67BE" w:rsidRDefault="00290B26" w:rsidP="00F11E20">
            <w:pPr>
              <w:widowControl w:val="0"/>
              <w:jc w:val="both"/>
              <w:rPr>
                <w:rFonts w:ascii="Times New Roman" w:hAnsi="Times New Roman" w:cs="Times New Roman"/>
                <w:bCs/>
                <w:sz w:val="20"/>
                <w:szCs w:val="20"/>
                <w:lang w:val="ru-RU"/>
              </w:rPr>
            </w:pPr>
          </w:p>
          <w:p w14:paraId="2D5F8F12" w14:textId="77777777" w:rsidR="00290B26" w:rsidRPr="00AB67BE" w:rsidRDefault="00290B26" w:rsidP="00F11E20">
            <w:pPr>
              <w:widowControl w:val="0"/>
              <w:jc w:val="both"/>
              <w:rPr>
                <w:rFonts w:ascii="Times New Roman" w:hAnsi="Times New Roman" w:cs="Times New Roman"/>
                <w:bCs/>
                <w:sz w:val="20"/>
                <w:szCs w:val="20"/>
                <w:lang w:val="ru-RU"/>
              </w:rPr>
            </w:pPr>
          </w:p>
          <w:p w14:paraId="1C1DBE2C" w14:textId="77777777" w:rsidR="00290B26" w:rsidRPr="00AB67BE" w:rsidRDefault="00290B26" w:rsidP="00F11E20">
            <w:pPr>
              <w:widowControl w:val="0"/>
              <w:jc w:val="both"/>
              <w:rPr>
                <w:rFonts w:ascii="Times New Roman" w:hAnsi="Times New Roman" w:cs="Times New Roman"/>
                <w:bCs/>
                <w:sz w:val="20"/>
                <w:szCs w:val="20"/>
                <w:lang w:val="ru-RU"/>
              </w:rPr>
            </w:pPr>
          </w:p>
          <w:p w14:paraId="1A0DE017" w14:textId="77777777" w:rsidR="00290B26" w:rsidRPr="00AB67BE" w:rsidRDefault="00290B26" w:rsidP="00F11E20">
            <w:pPr>
              <w:widowControl w:val="0"/>
              <w:jc w:val="both"/>
              <w:rPr>
                <w:rFonts w:ascii="Times New Roman" w:hAnsi="Times New Roman" w:cs="Times New Roman"/>
                <w:bCs/>
                <w:sz w:val="20"/>
                <w:szCs w:val="20"/>
                <w:lang w:val="ru-RU"/>
              </w:rPr>
            </w:pPr>
          </w:p>
          <w:p w14:paraId="2D7E97FE" w14:textId="77777777" w:rsidR="00290B26" w:rsidRPr="00AB67BE" w:rsidRDefault="00290B26" w:rsidP="00F11E20">
            <w:pPr>
              <w:widowControl w:val="0"/>
              <w:jc w:val="both"/>
              <w:rPr>
                <w:rFonts w:ascii="Times New Roman" w:hAnsi="Times New Roman" w:cs="Times New Roman"/>
                <w:bCs/>
                <w:sz w:val="20"/>
                <w:szCs w:val="20"/>
                <w:lang w:val="ru-RU"/>
              </w:rPr>
            </w:pPr>
          </w:p>
          <w:p w14:paraId="62AA3584" w14:textId="77777777" w:rsidR="00290B26" w:rsidRPr="00AB67BE" w:rsidRDefault="00290B26" w:rsidP="00F11E20">
            <w:pPr>
              <w:widowControl w:val="0"/>
              <w:jc w:val="both"/>
              <w:rPr>
                <w:rFonts w:ascii="Times New Roman" w:hAnsi="Times New Roman" w:cs="Times New Roman"/>
                <w:bCs/>
                <w:sz w:val="20"/>
                <w:szCs w:val="20"/>
                <w:lang w:val="ru-RU"/>
              </w:rPr>
            </w:pPr>
          </w:p>
          <w:p w14:paraId="7B3745D4" w14:textId="77777777" w:rsidR="00290B26" w:rsidRPr="00AB67BE" w:rsidRDefault="00290B26" w:rsidP="00F11E20">
            <w:pPr>
              <w:widowControl w:val="0"/>
              <w:jc w:val="both"/>
              <w:rPr>
                <w:rFonts w:ascii="Times New Roman" w:hAnsi="Times New Roman" w:cs="Times New Roman"/>
                <w:bCs/>
                <w:sz w:val="20"/>
                <w:szCs w:val="20"/>
                <w:lang w:val="ru-RU"/>
              </w:rPr>
            </w:pPr>
          </w:p>
          <w:p w14:paraId="235ADD38" w14:textId="77777777" w:rsidR="00290B26" w:rsidRPr="00AB67BE" w:rsidRDefault="00290B26" w:rsidP="00F11E20">
            <w:pPr>
              <w:widowControl w:val="0"/>
              <w:jc w:val="both"/>
              <w:rPr>
                <w:rFonts w:ascii="Times New Roman" w:hAnsi="Times New Roman" w:cs="Times New Roman"/>
                <w:bCs/>
                <w:sz w:val="20"/>
                <w:szCs w:val="20"/>
                <w:lang w:val="ru-RU"/>
              </w:rPr>
            </w:pPr>
          </w:p>
          <w:p w14:paraId="4FA5F41B" w14:textId="77777777" w:rsidR="00290B26" w:rsidRPr="00AB67BE" w:rsidRDefault="00290B26" w:rsidP="00F11E20">
            <w:pPr>
              <w:widowControl w:val="0"/>
              <w:jc w:val="both"/>
              <w:rPr>
                <w:rFonts w:ascii="Times New Roman" w:hAnsi="Times New Roman" w:cs="Times New Roman"/>
                <w:bCs/>
                <w:sz w:val="20"/>
                <w:szCs w:val="20"/>
                <w:lang w:val="ru-RU"/>
              </w:rPr>
            </w:pPr>
          </w:p>
          <w:p w14:paraId="0BC601D8" w14:textId="77777777" w:rsidR="00290B26" w:rsidRPr="00AB67BE" w:rsidRDefault="00290B26" w:rsidP="00F11E20">
            <w:pPr>
              <w:widowControl w:val="0"/>
              <w:jc w:val="both"/>
              <w:rPr>
                <w:rFonts w:ascii="Times New Roman" w:hAnsi="Times New Roman" w:cs="Times New Roman"/>
                <w:bCs/>
                <w:sz w:val="20"/>
                <w:szCs w:val="20"/>
                <w:lang w:val="ru-RU"/>
              </w:rPr>
            </w:pPr>
          </w:p>
          <w:p w14:paraId="575B4ACF" w14:textId="77777777" w:rsidR="00290B26" w:rsidRPr="00AB67BE" w:rsidRDefault="00290B26" w:rsidP="00F11E20">
            <w:pPr>
              <w:widowControl w:val="0"/>
              <w:jc w:val="both"/>
              <w:rPr>
                <w:rFonts w:ascii="Times New Roman" w:hAnsi="Times New Roman" w:cs="Times New Roman"/>
                <w:bCs/>
                <w:sz w:val="20"/>
                <w:szCs w:val="20"/>
                <w:lang w:val="ru-RU"/>
              </w:rPr>
            </w:pPr>
          </w:p>
          <w:p w14:paraId="3161578B" w14:textId="77777777" w:rsidR="00290B26" w:rsidRPr="00AB67BE" w:rsidRDefault="00290B26" w:rsidP="00F11E20">
            <w:pPr>
              <w:widowControl w:val="0"/>
              <w:jc w:val="both"/>
              <w:rPr>
                <w:rFonts w:ascii="Times New Roman" w:hAnsi="Times New Roman" w:cs="Times New Roman"/>
                <w:bCs/>
                <w:sz w:val="20"/>
                <w:szCs w:val="20"/>
                <w:lang w:val="ru-RU"/>
              </w:rPr>
            </w:pPr>
          </w:p>
          <w:p w14:paraId="024AF47D" w14:textId="77777777" w:rsidR="00290B26" w:rsidRPr="00AB67BE" w:rsidRDefault="00290B26" w:rsidP="00F11E20">
            <w:pPr>
              <w:widowControl w:val="0"/>
              <w:jc w:val="both"/>
              <w:rPr>
                <w:rFonts w:ascii="Times New Roman" w:hAnsi="Times New Roman" w:cs="Times New Roman"/>
                <w:bCs/>
                <w:sz w:val="20"/>
                <w:szCs w:val="20"/>
                <w:lang w:val="ru-RU"/>
              </w:rPr>
            </w:pPr>
          </w:p>
          <w:p w14:paraId="4BE902CC" w14:textId="77777777" w:rsidR="00290B26" w:rsidRPr="00AB67BE" w:rsidRDefault="00290B26" w:rsidP="00F11E20">
            <w:pPr>
              <w:widowControl w:val="0"/>
              <w:jc w:val="both"/>
              <w:rPr>
                <w:rFonts w:ascii="Times New Roman" w:hAnsi="Times New Roman" w:cs="Times New Roman"/>
                <w:bCs/>
                <w:sz w:val="20"/>
                <w:szCs w:val="20"/>
                <w:lang w:val="ru-RU"/>
              </w:rPr>
            </w:pPr>
          </w:p>
          <w:p w14:paraId="0C7073FE" w14:textId="77777777" w:rsidR="00290B26" w:rsidRPr="00AB67BE" w:rsidRDefault="00290B26" w:rsidP="00F11E20">
            <w:pPr>
              <w:widowControl w:val="0"/>
              <w:jc w:val="both"/>
              <w:rPr>
                <w:rFonts w:ascii="Times New Roman" w:hAnsi="Times New Roman" w:cs="Times New Roman"/>
                <w:bCs/>
                <w:sz w:val="20"/>
                <w:szCs w:val="20"/>
                <w:lang w:val="ru-RU"/>
              </w:rPr>
            </w:pPr>
          </w:p>
          <w:p w14:paraId="1D36487C" w14:textId="77777777" w:rsidR="00290B26" w:rsidRPr="00AB67BE" w:rsidRDefault="00290B26" w:rsidP="00F11E20">
            <w:pPr>
              <w:widowControl w:val="0"/>
              <w:jc w:val="both"/>
              <w:rPr>
                <w:rFonts w:ascii="Times New Roman" w:hAnsi="Times New Roman" w:cs="Times New Roman"/>
                <w:bCs/>
                <w:sz w:val="20"/>
                <w:szCs w:val="20"/>
                <w:lang w:val="ru-RU"/>
              </w:rPr>
            </w:pPr>
          </w:p>
          <w:p w14:paraId="5478FBE9" w14:textId="77777777" w:rsidR="00290B26" w:rsidRPr="00AB67BE" w:rsidRDefault="00290B26" w:rsidP="00F11E20">
            <w:pPr>
              <w:widowControl w:val="0"/>
              <w:jc w:val="both"/>
              <w:rPr>
                <w:rFonts w:ascii="Times New Roman" w:hAnsi="Times New Roman" w:cs="Times New Roman"/>
                <w:bCs/>
                <w:sz w:val="20"/>
                <w:szCs w:val="20"/>
                <w:lang w:val="ru-RU"/>
              </w:rPr>
            </w:pPr>
          </w:p>
          <w:p w14:paraId="7F5BA57F" w14:textId="77777777" w:rsidR="00290B26" w:rsidRPr="00AB67BE" w:rsidRDefault="00290B26" w:rsidP="00F11E20">
            <w:pPr>
              <w:widowControl w:val="0"/>
              <w:jc w:val="both"/>
              <w:rPr>
                <w:rFonts w:ascii="Times New Roman" w:hAnsi="Times New Roman" w:cs="Times New Roman"/>
                <w:bCs/>
                <w:sz w:val="20"/>
                <w:szCs w:val="20"/>
                <w:lang w:val="ru-RU"/>
              </w:rPr>
            </w:pPr>
          </w:p>
          <w:p w14:paraId="77484C14" w14:textId="77777777" w:rsidR="00290B26" w:rsidRPr="00AB67BE" w:rsidRDefault="00290B26" w:rsidP="00F11E20">
            <w:pPr>
              <w:widowControl w:val="0"/>
              <w:jc w:val="both"/>
              <w:rPr>
                <w:rFonts w:ascii="Times New Roman" w:hAnsi="Times New Roman" w:cs="Times New Roman"/>
                <w:bCs/>
                <w:sz w:val="20"/>
                <w:szCs w:val="20"/>
                <w:lang w:val="ru-RU"/>
              </w:rPr>
            </w:pPr>
          </w:p>
          <w:p w14:paraId="7F80D169" w14:textId="79E8E93A" w:rsidR="00FB5866" w:rsidRPr="00AB67BE" w:rsidRDefault="00FB5866" w:rsidP="00F11E20">
            <w:pPr>
              <w:widowControl w:val="0"/>
              <w:jc w:val="both"/>
              <w:rPr>
                <w:rFonts w:ascii="Times New Roman" w:hAnsi="Times New Roman" w:cs="Times New Roman"/>
                <w:bCs/>
                <w:sz w:val="20"/>
                <w:szCs w:val="20"/>
                <w:lang w:val="ru-RU"/>
              </w:rPr>
            </w:pPr>
            <w:bookmarkStart w:id="11" w:name="_Hlk196486955"/>
            <w:r w:rsidRPr="00AB67BE">
              <w:rPr>
                <w:rFonts w:ascii="Times New Roman" w:hAnsi="Times New Roman" w:cs="Times New Roman"/>
                <w:bCs/>
                <w:sz w:val="20"/>
                <w:szCs w:val="20"/>
                <w:lang w:val="ru-RU"/>
              </w:rPr>
              <w:t>Определение соответствия финансовых показателей в автоматическом режиме позволит увеличить охват финансовой отчетности субъектов без влияния и вмешательства человеческого фактора</w:t>
            </w:r>
          </w:p>
          <w:p w14:paraId="0BEEAC93" w14:textId="2B9B9EC4" w:rsidR="00FB5866" w:rsidRPr="00AB67BE" w:rsidRDefault="00FB5866"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Также на практике </w:t>
            </w:r>
            <w:r w:rsidRPr="00AB67BE">
              <w:rPr>
                <w:rFonts w:ascii="Times New Roman" w:hAnsi="Times New Roman" w:cs="Times New Roman"/>
                <w:bCs/>
                <w:sz w:val="20"/>
                <w:szCs w:val="20"/>
                <w:lang w:val="ru-RU"/>
              </w:rPr>
              <w:lastRenderedPageBreak/>
              <w:t>основная часть обращении приходится на оспаривание результатов аудита аудиторских организации.</w:t>
            </w:r>
          </w:p>
          <w:p w14:paraId="5E5F2797" w14:textId="2333D00F" w:rsidR="00FB5866" w:rsidRPr="00AB67BE" w:rsidRDefault="00FB5866"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В этой связи, </w:t>
            </w:r>
            <w:r w:rsidR="00290B26" w:rsidRPr="00AB67BE">
              <w:rPr>
                <w:rFonts w:ascii="Times New Roman" w:hAnsi="Times New Roman" w:cs="Times New Roman"/>
                <w:bCs/>
                <w:sz w:val="20"/>
                <w:szCs w:val="20"/>
                <w:lang w:val="ru-RU"/>
              </w:rPr>
              <w:t>дополнение</w:t>
            </w:r>
            <w:r w:rsidRPr="00AB67BE">
              <w:rPr>
                <w:rFonts w:ascii="Times New Roman" w:hAnsi="Times New Roman" w:cs="Times New Roman"/>
                <w:bCs/>
                <w:sz w:val="20"/>
                <w:szCs w:val="20"/>
                <w:lang w:val="ru-RU"/>
              </w:rPr>
              <w:t xml:space="preserve"> данных критериев является мерой, направленной на соблюдение законодательства и повышение качества</w:t>
            </w:r>
            <w:r w:rsidR="0022370F" w:rsidRPr="00AB67BE">
              <w:rPr>
                <w:rFonts w:ascii="Times New Roman" w:hAnsi="Times New Roman" w:cs="Times New Roman"/>
                <w:bCs/>
                <w:sz w:val="20"/>
                <w:szCs w:val="20"/>
                <w:lang w:val="ru-RU"/>
              </w:rPr>
              <w:t xml:space="preserve"> аудита</w:t>
            </w:r>
            <w:r w:rsidRPr="00AB67BE">
              <w:rPr>
                <w:rFonts w:ascii="Times New Roman" w:hAnsi="Times New Roman" w:cs="Times New Roman"/>
                <w:bCs/>
                <w:sz w:val="20"/>
                <w:szCs w:val="20"/>
                <w:lang w:val="ru-RU"/>
              </w:rPr>
              <w:t>.</w:t>
            </w:r>
          </w:p>
          <w:p w14:paraId="3915DB72" w14:textId="3885F146" w:rsidR="00FB5866" w:rsidRPr="00AB67BE" w:rsidRDefault="00492F80"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Одновременно </w:t>
            </w:r>
            <w:r w:rsidR="00FB5866" w:rsidRPr="00AB67BE">
              <w:rPr>
                <w:rFonts w:ascii="Times New Roman" w:hAnsi="Times New Roman" w:cs="Times New Roman"/>
                <w:bCs/>
                <w:sz w:val="20"/>
                <w:szCs w:val="20"/>
                <w:lang w:val="ru-RU"/>
              </w:rPr>
              <w:t xml:space="preserve">для </w:t>
            </w:r>
            <w:r w:rsidR="00290B26" w:rsidRPr="00AB67BE">
              <w:rPr>
                <w:lang w:val="ru-RU"/>
              </w:rPr>
              <w:t xml:space="preserve"> </w:t>
            </w:r>
            <w:r w:rsidR="00290B26" w:rsidRPr="00AB67BE">
              <w:rPr>
                <w:rFonts w:ascii="Times New Roman" w:hAnsi="Times New Roman" w:cs="Times New Roman"/>
                <w:bCs/>
                <w:sz w:val="20"/>
                <w:szCs w:val="20"/>
                <w:lang w:val="ru-RU"/>
              </w:rPr>
              <w:t>приведени</w:t>
            </w:r>
            <w:r w:rsidRPr="00AB67BE">
              <w:rPr>
                <w:rFonts w:ascii="Times New Roman" w:hAnsi="Times New Roman" w:cs="Times New Roman"/>
                <w:bCs/>
                <w:sz w:val="20"/>
                <w:szCs w:val="20"/>
                <w:lang w:val="ru-RU"/>
              </w:rPr>
              <w:t>я</w:t>
            </w:r>
            <w:r w:rsidR="00290B26" w:rsidRPr="00AB67BE">
              <w:rPr>
                <w:rFonts w:ascii="Times New Roman" w:hAnsi="Times New Roman" w:cs="Times New Roman"/>
                <w:bCs/>
                <w:sz w:val="20"/>
                <w:szCs w:val="20"/>
                <w:lang w:val="ru-RU"/>
              </w:rPr>
              <w:t xml:space="preserve"> </w:t>
            </w:r>
            <w:r w:rsidRPr="00AB67BE">
              <w:rPr>
                <w:rFonts w:ascii="Times New Roman" w:hAnsi="Times New Roman" w:cs="Times New Roman"/>
                <w:bCs/>
                <w:sz w:val="20"/>
                <w:szCs w:val="20"/>
                <w:lang w:val="ru-RU"/>
              </w:rPr>
              <w:t>в соответствие</w:t>
            </w:r>
            <w:r w:rsidRPr="00AB67BE">
              <w:rPr>
                <w:lang w:val="ru-RU"/>
              </w:rPr>
              <w:t xml:space="preserve"> </w:t>
            </w:r>
            <w:r w:rsidRPr="00AB67BE">
              <w:rPr>
                <w:rFonts w:ascii="Times New Roman" w:hAnsi="Times New Roman" w:cs="Times New Roman"/>
                <w:bCs/>
                <w:sz w:val="20"/>
                <w:szCs w:val="20"/>
                <w:lang w:val="ru-RU"/>
              </w:rPr>
              <w:t xml:space="preserve">с пунктами 1 и 3 статьи 11  Закона Республики Казахстан «О противодействии легализации (отмыванию) доходов, полученных преступным путем, и финансированию терроризма», согласно которым субъекты финансового мониторинга принимают меры, в соответствии с которыми оказываемые ими </w:t>
            </w:r>
            <w:r w:rsidRPr="00AB67BE">
              <w:rPr>
                <w:rFonts w:ascii="Times New Roman" w:hAnsi="Times New Roman" w:cs="Times New Roman"/>
                <w:bCs/>
                <w:sz w:val="20"/>
                <w:szCs w:val="20"/>
                <w:lang w:val="ru-RU"/>
              </w:rPr>
              <w:lastRenderedPageBreak/>
              <w:t xml:space="preserve">услуги не будут использованы другими лицами для целей совершения или оказания содействия в легализации (отмывании) доходов, полученных преступным путем, финансировании терроризма и финансировании распространения оружия массового уничтожения, а также правила внутреннего контроля разрабатываются, принимаются органом управления или исполнительным органом субъектов финансового мониторинга с образованием юридического лица. Также согласно письму Агентства Республики Казахстан по финансовому мониторингу № АФМ-07-01-21/1293-И от 10.02.2025 года, данное </w:t>
            </w:r>
            <w:r w:rsidRPr="00AB67BE">
              <w:rPr>
                <w:rFonts w:ascii="Times New Roman" w:hAnsi="Times New Roman" w:cs="Times New Roman"/>
                <w:bCs/>
                <w:sz w:val="20"/>
                <w:szCs w:val="20"/>
                <w:lang w:val="ru-RU"/>
              </w:rPr>
              <w:lastRenderedPageBreak/>
              <w:t>Агентство указывает о необходимости усилить внутренние процедуры по ПОД/ФТ в части внедрения системы мониторинга и отчетности в целях недопущение нарушений действующих норм законодательства Республики Казахстан и обеспечить периодические проверки и внутренний аудит на предмет соответствия требованиям ПОД/ФТ.</w:t>
            </w:r>
            <w:bookmarkEnd w:id="10"/>
            <w:bookmarkEnd w:id="11"/>
          </w:p>
        </w:tc>
      </w:tr>
      <w:tr w:rsidR="00FB5866" w:rsidRPr="00AB67BE" w14:paraId="1310ED1B" w14:textId="77777777" w:rsidTr="00F11E20">
        <w:trPr>
          <w:trHeight w:val="557"/>
          <w:jc w:val="center"/>
        </w:trPr>
        <w:tc>
          <w:tcPr>
            <w:tcW w:w="392" w:type="dxa"/>
          </w:tcPr>
          <w:p w14:paraId="3B4680AB" w14:textId="0DB4BED3" w:rsidR="00FB5866" w:rsidRPr="00AB67BE" w:rsidRDefault="0005410F" w:rsidP="00F11E20">
            <w:pPr>
              <w:widowControl w:val="0"/>
              <w:ind w:hanging="108"/>
              <w:jc w:val="right"/>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5</w:t>
            </w:r>
            <w:r w:rsidR="00FB5866" w:rsidRPr="00AB67BE">
              <w:rPr>
                <w:rFonts w:ascii="Times New Roman" w:hAnsi="Times New Roman" w:cs="Times New Roman"/>
                <w:bCs/>
                <w:sz w:val="20"/>
                <w:szCs w:val="20"/>
                <w:lang w:val="ru-RU"/>
              </w:rPr>
              <w:t>.</w:t>
            </w:r>
          </w:p>
        </w:tc>
        <w:tc>
          <w:tcPr>
            <w:tcW w:w="1134" w:type="dxa"/>
          </w:tcPr>
          <w:p w14:paraId="1AC2FF5C" w14:textId="73405FA5" w:rsidR="00FB5866" w:rsidRPr="00AB67BE" w:rsidRDefault="0022370F"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w:t>
            </w:r>
            <w:r w:rsidR="00FB5866" w:rsidRPr="00AB67BE">
              <w:rPr>
                <w:rFonts w:ascii="Times New Roman" w:hAnsi="Times New Roman" w:cs="Times New Roman"/>
                <w:bCs/>
                <w:sz w:val="20"/>
                <w:szCs w:val="20"/>
                <w:lang w:val="ru-RU"/>
              </w:rPr>
              <w:t xml:space="preserve">риложение 2       </w:t>
            </w:r>
            <w:r w:rsidR="00FB5866" w:rsidRPr="00AB67BE">
              <w:rPr>
                <w:sz w:val="20"/>
                <w:szCs w:val="20"/>
                <w:lang w:val="ru-RU"/>
              </w:rPr>
              <w:t xml:space="preserve"> </w:t>
            </w:r>
            <w:r w:rsidR="00FB5866" w:rsidRPr="00AB67BE">
              <w:rPr>
                <w:rFonts w:ascii="Times New Roman" w:hAnsi="Times New Roman" w:cs="Times New Roman"/>
                <w:bCs/>
                <w:sz w:val="20"/>
                <w:szCs w:val="20"/>
                <w:lang w:val="ru-RU"/>
              </w:rPr>
              <w:t>к совместному приказу</w:t>
            </w:r>
          </w:p>
        </w:tc>
        <w:tc>
          <w:tcPr>
            <w:tcW w:w="5386" w:type="dxa"/>
          </w:tcPr>
          <w:p w14:paraId="7E6517FC"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Приложение 2</w:t>
            </w:r>
          </w:p>
          <w:p w14:paraId="07561324"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совместному приказу</w:t>
            </w:r>
          </w:p>
          <w:p w14:paraId="0C28F179"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Первого заместителя</w:t>
            </w:r>
          </w:p>
          <w:p w14:paraId="19C45493"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Премьер-Министра</w:t>
            </w:r>
          </w:p>
          <w:p w14:paraId="1BED45ED"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78A04340"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Министра финансов</w:t>
            </w:r>
          </w:p>
          <w:p w14:paraId="3740EA42"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5067B121"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от 15 июля 2019 года № 724</w:t>
            </w:r>
          </w:p>
          <w:p w14:paraId="35031FF2"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и Министра национальной экономики</w:t>
            </w:r>
          </w:p>
          <w:p w14:paraId="53ED6267" w14:textId="77777777"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4FA18F08" w14:textId="54E4DAF0" w:rsidR="00FB5866" w:rsidRPr="00AB67BE" w:rsidRDefault="00FB5866" w:rsidP="00F11E20">
            <w:pPr>
              <w:widowControl w:val="0"/>
              <w:ind w:left="2732"/>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от 16 июля 2019 года № 65</w:t>
            </w:r>
          </w:p>
          <w:p w14:paraId="1F258136" w14:textId="77777777" w:rsidR="00FB5866" w:rsidRPr="00AB67BE" w:rsidRDefault="00FB5866" w:rsidP="00F11E20">
            <w:pPr>
              <w:widowControl w:val="0"/>
              <w:jc w:val="both"/>
              <w:rPr>
                <w:rFonts w:ascii="Times New Roman" w:hAnsi="Times New Roman" w:cs="Times New Roman"/>
                <w:b/>
                <w:bCs/>
                <w:sz w:val="20"/>
                <w:szCs w:val="20"/>
                <w:lang w:val="ru-RU"/>
              </w:rPr>
            </w:pPr>
          </w:p>
          <w:p w14:paraId="42E1E85B" w14:textId="77777777" w:rsidR="00FB5866" w:rsidRPr="00AB67BE" w:rsidRDefault="00FB5866" w:rsidP="00F11E20">
            <w:pPr>
              <w:widowControl w:val="0"/>
              <w:jc w:val="both"/>
              <w:rPr>
                <w:rFonts w:ascii="Times New Roman" w:hAnsi="Times New Roman" w:cs="Times New Roman"/>
                <w:sz w:val="20"/>
                <w:szCs w:val="20"/>
                <w:lang w:val="ru-RU"/>
              </w:rPr>
            </w:pPr>
          </w:p>
          <w:p w14:paraId="548FC30F" w14:textId="1BCDD7F1" w:rsidR="00FB5866" w:rsidRPr="00AB67BE" w:rsidRDefault="00FB5866" w:rsidP="00F11E20">
            <w:pPr>
              <w:widowControl w:val="0"/>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Проверочный лист</w:t>
            </w:r>
          </w:p>
          <w:p w14:paraId="327474CE" w14:textId="16B96D77" w:rsidR="00FB5866" w:rsidRPr="00AB67BE" w:rsidRDefault="00FB5866"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
                <w:sz w:val="20"/>
                <w:szCs w:val="20"/>
                <w:lang w:val="ru-RU"/>
              </w:rPr>
              <w:t xml:space="preserve">      </w:t>
            </w:r>
            <w:r w:rsidRPr="00AB67BE">
              <w:rPr>
                <w:rFonts w:ascii="Times New Roman" w:hAnsi="Times New Roman" w:cs="Times New Roman"/>
                <w:bCs/>
                <w:sz w:val="20"/>
                <w:szCs w:val="20"/>
                <w:lang w:val="ru-RU"/>
              </w:rPr>
              <w:t xml:space="preserve">в области аудиторской деятельности в соответствии со </w:t>
            </w:r>
            <w:hyperlink r:id="rId8" w:anchor="z138" w:history="1">
              <w:r w:rsidRPr="00AB67BE">
                <w:rPr>
                  <w:rStyle w:val="a5"/>
                  <w:rFonts w:ascii="Times New Roman" w:hAnsi="Times New Roman" w:cs="Times New Roman"/>
                  <w:bCs/>
                  <w:color w:val="auto"/>
                  <w:sz w:val="20"/>
                  <w:szCs w:val="20"/>
                  <w:u w:val="none"/>
                  <w:lang w:val="ru-RU"/>
                </w:rPr>
                <w:t>статьей 138</w:t>
              </w:r>
            </w:hyperlink>
            <w:r w:rsidRPr="00AB67BE">
              <w:rPr>
                <w:rFonts w:ascii="Times New Roman" w:hAnsi="Times New Roman" w:cs="Times New Roman"/>
                <w:bCs/>
                <w:sz w:val="20"/>
                <w:szCs w:val="20"/>
                <w:lang w:val="ru-RU"/>
              </w:rPr>
              <w:t xml:space="preserve"> Предпринимательского кодекса Республики </w:t>
            </w:r>
            <w:r w:rsidRPr="00AB67BE">
              <w:rPr>
                <w:rFonts w:ascii="Times New Roman" w:hAnsi="Times New Roman" w:cs="Times New Roman"/>
                <w:bCs/>
                <w:sz w:val="20"/>
                <w:szCs w:val="20"/>
                <w:lang w:val="ru-RU"/>
              </w:rPr>
              <w:lastRenderedPageBreak/>
              <w:t>Казахстан в отношении аудиторских организаций _________________________________________________________</w:t>
            </w:r>
            <w:r w:rsidRPr="00AB67BE">
              <w:rPr>
                <w:rFonts w:ascii="Times New Roman" w:hAnsi="Times New Roman" w:cs="Times New Roman"/>
                <w:bCs/>
                <w:sz w:val="20"/>
                <w:szCs w:val="20"/>
                <w:lang w:val="ru-RU"/>
              </w:rPr>
              <w:br/>
              <w:t>_________________________________________________________</w:t>
            </w:r>
            <w:r w:rsidRPr="00AB67BE">
              <w:rPr>
                <w:rFonts w:ascii="Times New Roman" w:hAnsi="Times New Roman" w:cs="Times New Roman"/>
                <w:bCs/>
                <w:sz w:val="20"/>
                <w:szCs w:val="20"/>
                <w:lang w:val="ru-RU"/>
              </w:rPr>
              <w:br/>
              <w:t>наименование однородной группы субъектов (объектов) контроля</w:t>
            </w:r>
            <w:r w:rsidRPr="00AB67BE">
              <w:rPr>
                <w:rFonts w:ascii="Times New Roman" w:hAnsi="Times New Roman" w:cs="Times New Roman"/>
                <w:bCs/>
                <w:sz w:val="20"/>
                <w:szCs w:val="20"/>
                <w:lang w:val="ru-RU"/>
              </w:rPr>
              <w:br/>
              <w:t>__________________________________________________________________________________________________________________</w:t>
            </w:r>
            <w:r w:rsidRPr="00AB67BE">
              <w:rPr>
                <w:rFonts w:ascii="Times New Roman" w:hAnsi="Times New Roman" w:cs="Times New Roman"/>
                <w:bCs/>
                <w:sz w:val="20"/>
                <w:szCs w:val="20"/>
                <w:lang w:val="ru-RU"/>
              </w:rPr>
              <w:br/>
              <w:t>Государственный орган, назначивший проверку /профилактического контроля с посещением субъекта (объекта) контроля___________________________________________________________________________________________________________________________________________________________________</w:t>
            </w:r>
            <w:r w:rsidRPr="00AB67BE">
              <w:rPr>
                <w:rFonts w:ascii="Times New Roman" w:hAnsi="Times New Roman" w:cs="Times New Roman"/>
                <w:bCs/>
                <w:sz w:val="20"/>
                <w:szCs w:val="20"/>
                <w:lang w:val="ru-RU"/>
              </w:rPr>
              <w:br/>
              <w:t>Акт о назначении проверки/профилактического контроля с посещением субъекта (объекта) контроля</w:t>
            </w:r>
            <w:r w:rsidRPr="00AB67BE">
              <w:rPr>
                <w:rFonts w:ascii="Times New Roman" w:hAnsi="Times New Roman" w:cs="Times New Roman"/>
                <w:bCs/>
                <w:sz w:val="20"/>
                <w:szCs w:val="20"/>
                <w:lang w:val="ru-RU"/>
              </w:rPr>
              <w:br/>
              <w:t>_____________________________________________________________________________________________________________________________________________________________ № _______дата</w:t>
            </w:r>
            <w:r w:rsidRPr="00AB67BE">
              <w:rPr>
                <w:rFonts w:ascii="Times New Roman" w:hAnsi="Times New Roman" w:cs="Times New Roman"/>
                <w:bCs/>
                <w:sz w:val="20"/>
                <w:szCs w:val="20"/>
                <w:lang w:val="ru-RU"/>
              </w:rPr>
              <w:br/>
              <w:t>Наименование субъекта (объекта) контроля</w:t>
            </w:r>
            <w:r w:rsidRPr="00AB67BE">
              <w:rPr>
                <w:rFonts w:ascii="Times New Roman" w:hAnsi="Times New Roman" w:cs="Times New Roman"/>
                <w:bCs/>
                <w:sz w:val="20"/>
                <w:szCs w:val="20"/>
                <w:lang w:val="ru-RU"/>
              </w:rPr>
              <w:br/>
              <w:t>___________________________________________________________________________________________________________________________________________________________________________</w:t>
            </w:r>
            <w:r w:rsidRPr="00AB67BE">
              <w:rPr>
                <w:rFonts w:ascii="Times New Roman" w:hAnsi="Times New Roman" w:cs="Times New Roman"/>
                <w:bCs/>
                <w:sz w:val="20"/>
                <w:szCs w:val="20"/>
                <w:lang w:val="ru-RU"/>
              </w:rPr>
              <w:br/>
              <w:t>(Индивидуальный идентификационный номер), бизнес-идентификационный номер субъекта (объекта) контроля _________________________________________________________</w:t>
            </w:r>
            <w:r w:rsidRPr="00AB67BE">
              <w:rPr>
                <w:rFonts w:ascii="Times New Roman" w:hAnsi="Times New Roman" w:cs="Times New Roman"/>
                <w:bCs/>
                <w:sz w:val="20"/>
                <w:szCs w:val="20"/>
                <w:lang w:val="ru-RU"/>
              </w:rPr>
              <w:br/>
              <w:t>_________________________________________________________</w:t>
            </w:r>
            <w:r w:rsidRPr="00AB67BE">
              <w:rPr>
                <w:rFonts w:ascii="Times New Roman" w:hAnsi="Times New Roman" w:cs="Times New Roman"/>
                <w:bCs/>
                <w:sz w:val="20"/>
                <w:szCs w:val="20"/>
                <w:lang w:val="ru-RU"/>
              </w:rPr>
              <w:br/>
              <w:t>Адрес места нахождения __________________________________________________________________________________________________________________</w:t>
            </w:r>
          </w:p>
          <w:p w14:paraId="6EFA9275" w14:textId="77777777" w:rsidR="00FB5866" w:rsidRPr="00AB67BE" w:rsidRDefault="00FB5866" w:rsidP="00F11E20">
            <w:pPr>
              <w:widowControl w:val="0"/>
              <w:jc w:val="both"/>
              <w:rPr>
                <w:rFonts w:ascii="Times New Roman" w:hAnsi="Times New Roman" w:cs="Times New Roman"/>
                <w:bCs/>
                <w:sz w:val="20"/>
                <w:szCs w:val="20"/>
                <w:lang w:val="ru-RU"/>
              </w:rPr>
            </w:pPr>
          </w:p>
          <w:tbl>
            <w:tblPr>
              <w:tblStyle w:val="aff4"/>
              <w:tblW w:w="5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
              <w:gridCol w:w="3208"/>
              <w:gridCol w:w="864"/>
              <w:gridCol w:w="864"/>
            </w:tblGrid>
            <w:tr w:rsidR="00FB5866" w:rsidRPr="00AB67BE" w14:paraId="6E9C63F3" w14:textId="77777777" w:rsidTr="00A70E93">
              <w:tc>
                <w:tcPr>
                  <w:tcW w:w="275" w:type="dxa"/>
                  <w:hideMark/>
                </w:tcPr>
                <w:p w14:paraId="38B1D7C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w:t>
                  </w:r>
                </w:p>
              </w:tc>
              <w:tc>
                <w:tcPr>
                  <w:tcW w:w="3156" w:type="dxa"/>
                  <w:hideMark/>
                </w:tcPr>
                <w:p w14:paraId="19B0D2E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Перечень требований</w:t>
                  </w:r>
                </w:p>
              </w:tc>
              <w:tc>
                <w:tcPr>
                  <w:tcW w:w="850" w:type="dxa"/>
                  <w:hideMark/>
                </w:tcPr>
                <w:p w14:paraId="2F98A6D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Соответствует требованиям</w:t>
                  </w:r>
                </w:p>
              </w:tc>
              <w:tc>
                <w:tcPr>
                  <w:tcW w:w="850" w:type="dxa"/>
                  <w:hideMark/>
                </w:tcPr>
                <w:p w14:paraId="0E4455C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 соответствует требованиям</w:t>
                  </w:r>
                </w:p>
              </w:tc>
            </w:tr>
            <w:tr w:rsidR="00FB5866" w:rsidRPr="00F4059A" w14:paraId="6464DE88" w14:textId="77777777" w:rsidTr="00A70E93">
              <w:tc>
                <w:tcPr>
                  <w:tcW w:w="275" w:type="dxa"/>
                  <w:hideMark/>
                </w:tcPr>
                <w:p w14:paraId="00B3504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3156" w:type="dxa"/>
                  <w:hideMark/>
                </w:tcPr>
                <w:p w14:paraId="7A1A5B2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отчета о соответствии квалификационным требованиям к аудиторской деятельности (ежегодный отчет до 1 марта года, следующего за отчетным периодом)</w:t>
                  </w:r>
                </w:p>
              </w:tc>
              <w:tc>
                <w:tcPr>
                  <w:tcW w:w="850" w:type="dxa"/>
                  <w:hideMark/>
                </w:tcPr>
                <w:p w14:paraId="6028A27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11EDA1C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227DBDFA" w14:textId="77777777" w:rsidTr="00A70E93">
              <w:tc>
                <w:tcPr>
                  <w:tcW w:w="275" w:type="dxa"/>
                  <w:hideMark/>
                </w:tcPr>
                <w:p w14:paraId="0CB9F5E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3156" w:type="dxa"/>
                  <w:hideMark/>
                </w:tcPr>
                <w:p w14:paraId="551C5BD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отчета по основным показателям деятельности аудиторских организаций (ежеквартальный отчет до 15 числа месяца, следующего за отчетным периодом)</w:t>
                  </w:r>
                </w:p>
              </w:tc>
              <w:tc>
                <w:tcPr>
                  <w:tcW w:w="850" w:type="dxa"/>
                  <w:hideMark/>
                </w:tcPr>
                <w:p w14:paraId="3BFD142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76FB51C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162D0306" w14:textId="77777777" w:rsidTr="00A70E93">
              <w:tc>
                <w:tcPr>
                  <w:tcW w:w="275" w:type="dxa"/>
                  <w:hideMark/>
                </w:tcPr>
                <w:p w14:paraId="4CEDE29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3156" w:type="dxa"/>
                  <w:hideMark/>
                </w:tcPr>
                <w:p w14:paraId="5D1A41E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информации по страхованию гражданско-правовой ответственности (в течение 15 (пятнадцати) рабочих дней с даты заключения договора обязательного страхования гражданско-правовой ответственности)</w:t>
                  </w:r>
                </w:p>
              </w:tc>
              <w:tc>
                <w:tcPr>
                  <w:tcW w:w="850" w:type="dxa"/>
                  <w:hideMark/>
                </w:tcPr>
                <w:p w14:paraId="535EF13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7C59A57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06BF6924" w14:textId="77777777" w:rsidTr="00A70E93">
              <w:tc>
                <w:tcPr>
                  <w:tcW w:w="275" w:type="dxa"/>
                  <w:hideMark/>
                </w:tcPr>
                <w:p w14:paraId="57D9B35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3156" w:type="dxa"/>
                  <w:hideMark/>
                </w:tcPr>
                <w:p w14:paraId="55C26A0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Оказание услуг по профилю своей деятельности:</w:t>
                  </w:r>
                  <w:r w:rsidRPr="00AB67BE">
                    <w:rPr>
                      <w:rFonts w:ascii="Times New Roman" w:hAnsi="Times New Roman" w:cs="Times New Roman"/>
                      <w:bCs/>
                      <w:sz w:val="20"/>
                      <w:szCs w:val="20"/>
                      <w:lang w:val="ru-RU"/>
                    </w:rPr>
                    <w:br/>
                    <w:t>сопутствующие и другие услуги по стандартам аудита;</w:t>
                  </w:r>
                  <w:r w:rsidRPr="00AB67BE">
                    <w:rPr>
                      <w:rFonts w:ascii="Times New Roman" w:hAnsi="Times New Roman" w:cs="Times New Roman"/>
                      <w:bCs/>
                      <w:sz w:val="20"/>
                      <w:szCs w:val="20"/>
                      <w:lang w:val="ru-RU"/>
                    </w:rPr>
                    <w:br/>
                    <w:t xml:space="preserve">восстановление и ведение бухгалтерского учета, составление </w:t>
                  </w:r>
                  <w:r w:rsidRPr="00AB67BE">
                    <w:rPr>
                      <w:rFonts w:ascii="Times New Roman" w:hAnsi="Times New Roman" w:cs="Times New Roman"/>
                      <w:bCs/>
                      <w:sz w:val="20"/>
                      <w:szCs w:val="20"/>
                      <w:lang w:val="ru-RU"/>
                    </w:rPr>
                    <w:lastRenderedPageBreak/>
                    <w:t>финансовой отчетности;</w:t>
                  </w:r>
                  <w:r w:rsidRPr="00AB67BE">
                    <w:rPr>
                      <w:rFonts w:ascii="Times New Roman" w:hAnsi="Times New Roman" w:cs="Times New Roman"/>
                      <w:bCs/>
                      <w:sz w:val="20"/>
                      <w:szCs w:val="20"/>
                      <w:lang w:val="ru-RU"/>
                    </w:rPr>
                    <w:br/>
                    <w:t>внутренний аудит;</w:t>
                  </w:r>
                  <w:r w:rsidRPr="00AB67BE">
                    <w:rPr>
                      <w:rFonts w:ascii="Times New Roman" w:hAnsi="Times New Roman" w:cs="Times New Roman"/>
                      <w:bCs/>
                      <w:sz w:val="20"/>
                      <w:szCs w:val="20"/>
                      <w:lang w:val="ru-RU"/>
                    </w:rPr>
                    <w:br/>
                    <w:t>консультирование по вопросам применения законодательства по налогам и другим обязательным платежам в бюджет и ведения налогового учета;</w:t>
                  </w:r>
                  <w:r w:rsidRPr="00AB67BE">
                    <w:rPr>
                      <w:rFonts w:ascii="Times New Roman" w:hAnsi="Times New Roman" w:cs="Times New Roman"/>
                      <w:bCs/>
                      <w:sz w:val="20"/>
                      <w:szCs w:val="20"/>
                      <w:lang w:val="ru-RU"/>
                    </w:rPr>
                    <w:br/>
                    <w:t>проведение аудита по налогам и составление аудиторского заключения по налогам;</w:t>
                  </w:r>
                  <w:r w:rsidRPr="00AB67BE">
                    <w:rPr>
                      <w:rFonts w:ascii="Times New Roman" w:hAnsi="Times New Roman" w:cs="Times New Roman"/>
                      <w:bCs/>
                      <w:sz w:val="20"/>
                      <w:szCs w:val="20"/>
                      <w:lang w:val="ru-RU"/>
                    </w:rPr>
                    <w:br/>
                    <w:t>проведение аудита специального назначения субъектов квазигосударственного сектора;</w:t>
                  </w:r>
                  <w:r w:rsidRPr="00AB67BE">
                    <w:rPr>
                      <w:rFonts w:ascii="Times New Roman" w:hAnsi="Times New Roman" w:cs="Times New Roman"/>
                      <w:bCs/>
                      <w:sz w:val="20"/>
                      <w:szCs w:val="20"/>
                      <w:lang w:val="ru-RU"/>
                    </w:rPr>
                    <w:br/>
                    <w:t>проведение аудита сведений о расходах недропользователя; проведение аудита иной информации и составление аудиторского заключения по аудиту иной информации;</w:t>
                  </w:r>
                  <w:r w:rsidRPr="00AB67BE">
                    <w:rPr>
                      <w:rFonts w:ascii="Times New Roman" w:hAnsi="Times New Roman" w:cs="Times New Roman"/>
                      <w:bCs/>
                      <w:sz w:val="20"/>
                      <w:szCs w:val="20"/>
                      <w:lang w:val="ru-RU"/>
                    </w:rPr>
                    <w:br/>
                    <w:t>формирование первичных статистических данных;</w:t>
                  </w:r>
                  <w:r w:rsidRPr="00AB67BE">
                    <w:rPr>
                      <w:rFonts w:ascii="Times New Roman" w:hAnsi="Times New Roman" w:cs="Times New Roman"/>
                      <w:bCs/>
                      <w:sz w:val="20"/>
                      <w:szCs w:val="20"/>
                      <w:lang w:val="ru-RU"/>
                    </w:rPr>
                    <w:br/>
                    <w:t>анализ финансово-хозяйственной деятельности и финансовое планирование, экономическое, финансовое и управленческое консультирование;</w:t>
                  </w:r>
                  <w:r w:rsidRPr="00AB67BE">
                    <w:rPr>
                      <w:rFonts w:ascii="Times New Roman" w:hAnsi="Times New Roman" w:cs="Times New Roman"/>
                      <w:bCs/>
                      <w:sz w:val="20"/>
                      <w:szCs w:val="20"/>
                      <w:lang w:val="ru-RU"/>
                    </w:rPr>
                    <w:br/>
                    <w:t>консультирование по вопросам ведения бухгалтерского учета и составления финансовой отчетности;</w:t>
                  </w:r>
                  <w:r w:rsidRPr="00AB67BE">
                    <w:rPr>
                      <w:rFonts w:ascii="Times New Roman" w:hAnsi="Times New Roman" w:cs="Times New Roman"/>
                      <w:bCs/>
                      <w:sz w:val="20"/>
                      <w:szCs w:val="20"/>
                      <w:lang w:val="ru-RU"/>
                    </w:rPr>
                    <w:br/>
                    <w:t>обучение по ведению бухгалтерского учета и составлению финансовой отчетности, налогообложению, аудиту и анализу финансово-хозяйственной деятельности и финансового планирования;</w:t>
                  </w:r>
                  <w:r w:rsidRPr="00AB67BE">
                    <w:rPr>
                      <w:rFonts w:ascii="Times New Roman" w:hAnsi="Times New Roman" w:cs="Times New Roman"/>
                      <w:bCs/>
                      <w:sz w:val="20"/>
                      <w:szCs w:val="20"/>
                      <w:lang w:val="ru-RU"/>
                    </w:rPr>
                    <w:br/>
                    <w:t xml:space="preserve">рекомендации по автоматизации ведения бухгалтерского учета и </w:t>
                  </w:r>
                  <w:r w:rsidRPr="00AB67BE">
                    <w:rPr>
                      <w:rFonts w:ascii="Times New Roman" w:hAnsi="Times New Roman" w:cs="Times New Roman"/>
                      <w:bCs/>
                      <w:sz w:val="20"/>
                      <w:szCs w:val="20"/>
                      <w:lang w:val="ru-RU"/>
                    </w:rPr>
                    <w:lastRenderedPageBreak/>
                    <w:t>составлению финансовой отчетности, обучение автоматизированному ведению бухгалтерского учета и составлению финансовой отчетности;</w:t>
                  </w:r>
                  <w:r w:rsidRPr="00AB67BE">
                    <w:rPr>
                      <w:rFonts w:ascii="Times New Roman" w:hAnsi="Times New Roman" w:cs="Times New Roman"/>
                      <w:bCs/>
                      <w:sz w:val="20"/>
                      <w:szCs w:val="20"/>
                      <w:lang w:val="ru-RU"/>
                    </w:rPr>
                    <w:br/>
                    <w:t>разработку методических пособий и рекомендаций по ведению бухгалтерского учета и составлению финансовой отчетности, аудиту, анализу финансово-хозяйственной деятельности и финансового планирования, оказанию сопутствующих услуг по стандартам аудита, а также их распространение;</w:t>
                  </w:r>
                  <w:r w:rsidRPr="00AB67BE">
                    <w:rPr>
                      <w:rFonts w:ascii="Times New Roman" w:hAnsi="Times New Roman" w:cs="Times New Roman"/>
                      <w:bCs/>
                      <w:sz w:val="20"/>
                      <w:szCs w:val="20"/>
                      <w:lang w:val="ru-RU"/>
                    </w:rPr>
                    <w:br/>
                    <w:t>юридические услуги, связанные с аудиторской деятельностью</w:t>
                  </w:r>
                </w:p>
              </w:tc>
              <w:tc>
                <w:tcPr>
                  <w:tcW w:w="850" w:type="dxa"/>
                  <w:hideMark/>
                </w:tcPr>
                <w:p w14:paraId="1E6B2CD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10A4362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4AB481B6" w14:textId="77777777" w:rsidTr="00A70E93">
              <w:tc>
                <w:tcPr>
                  <w:tcW w:w="275" w:type="dxa"/>
                  <w:hideMark/>
                </w:tcPr>
                <w:p w14:paraId="7831492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5</w:t>
                  </w:r>
                </w:p>
              </w:tc>
              <w:tc>
                <w:tcPr>
                  <w:tcW w:w="3156" w:type="dxa"/>
                  <w:hideMark/>
                </w:tcPr>
                <w:p w14:paraId="15D0CE3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документов, подтверждающих вступление аудиторской организации в профессиональную аудиторскую организацию в течение одного месяца со дня получения лицензии на осуществление аудиторской деятельности, или добровольного выхода или исключения, а также при лишении аккредитации профессиональной организации</w:t>
                  </w:r>
                </w:p>
              </w:tc>
              <w:tc>
                <w:tcPr>
                  <w:tcW w:w="850" w:type="dxa"/>
                  <w:hideMark/>
                </w:tcPr>
                <w:p w14:paraId="0683D47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0A7BCEA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09742DA1" w14:textId="77777777" w:rsidTr="00A70E93">
              <w:tc>
                <w:tcPr>
                  <w:tcW w:w="275" w:type="dxa"/>
                  <w:hideMark/>
                </w:tcPr>
                <w:p w14:paraId="09E10C2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3156" w:type="dxa"/>
                  <w:hideMark/>
                </w:tcPr>
                <w:p w14:paraId="199C9A6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договора страхования гражданско-правовой ответственности по обязательствам, возникающим вследствие причинения имущественного вреда при осуществлении аудита</w:t>
                  </w:r>
                </w:p>
              </w:tc>
              <w:tc>
                <w:tcPr>
                  <w:tcW w:w="850" w:type="dxa"/>
                  <w:hideMark/>
                </w:tcPr>
                <w:p w14:paraId="27DD020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64A42D8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29BD74D1" w14:textId="77777777" w:rsidTr="00A70E93">
              <w:tc>
                <w:tcPr>
                  <w:tcW w:w="275" w:type="dxa"/>
                  <w:hideMark/>
                </w:tcPr>
                <w:p w14:paraId="49071DD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3156" w:type="dxa"/>
                  <w:hideMark/>
                </w:tcPr>
                <w:p w14:paraId="31102B8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Наличие договора на проведение аудита </w:t>
                  </w:r>
                </w:p>
              </w:tc>
              <w:tc>
                <w:tcPr>
                  <w:tcW w:w="850" w:type="dxa"/>
                  <w:hideMark/>
                </w:tcPr>
                <w:p w14:paraId="5462A7E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67CFCB7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74BF993F" w14:textId="77777777" w:rsidTr="00A70E93">
              <w:tc>
                <w:tcPr>
                  <w:tcW w:w="275" w:type="dxa"/>
                  <w:hideMark/>
                </w:tcPr>
                <w:p w14:paraId="64372E9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8</w:t>
                  </w:r>
                </w:p>
              </w:tc>
              <w:tc>
                <w:tcPr>
                  <w:tcW w:w="3156" w:type="dxa"/>
                  <w:hideMark/>
                </w:tcPr>
                <w:p w14:paraId="34027D2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 договоре на проведение аудита и (или) предоставление сопутствующих и других услуг по стандартам аудита предусматриваются: предмет договора, сроки, размер и условия оплаты, права, обязанности и ответственность сторон, конфиденциальность полученной информации, а также членство в профессиональной организации</w:t>
                  </w:r>
                </w:p>
              </w:tc>
              <w:tc>
                <w:tcPr>
                  <w:tcW w:w="850" w:type="dxa"/>
                  <w:hideMark/>
                </w:tcPr>
                <w:p w14:paraId="5E88A43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3B10209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AB67BE" w14:paraId="3D208ADE" w14:textId="77777777" w:rsidTr="00A70E93">
              <w:tc>
                <w:tcPr>
                  <w:tcW w:w="275" w:type="dxa"/>
                  <w:hideMark/>
                </w:tcPr>
                <w:p w14:paraId="7566F5E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9</w:t>
                  </w:r>
                </w:p>
              </w:tc>
              <w:tc>
                <w:tcPr>
                  <w:tcW w:w="3156" w:type="dxa"/>
                  <w:hideMark/>
                </w:tcPr>
                <w:p w14:paraId="09F48E0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аудируемому субъекту информации о выявленных нарушениях в ведении бухгалтерского учета, финансовой отчетности и прочей информации, связанной с финансовой отчетностью (в том числе в государственных учреждениях)</w:t>
                  </w:r>
                </w:p>
              </w:tc>
              <w:tc>
                <w:tcPr>
                  <w:tcW w:w="850" w:type="dxa"/>
                  <w:hideMark/>
                </w:tcPr>
                <w:p w14:paraId="05F9D78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5CCCF00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423F0203" w14:textId="77777777" w:rsidTr="00A70E93">
              <w:tc>
                <w:tcPr>
                  <w:tcW w:w="275" w:type="dxa"/>
                  <w:hideMark/>
                </w:tcPr>
                <w:p w14:paraId="247C301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w:t>
                  </w:r>
                </w:p>
              </w:tc>
              <w:tc>
                <w:tcPr>
                  <w:tcW w:w="3156" w:type="dxa"/>
                  <w:hideMark/>
                </w:tcPr>
                <w:p w14:paraId="4B4D496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аудиторской организацией ограничений права на проведение аудита, аудита по налогам, аудита специального назначения субъектов квазигосударственного сектора, аудита иной информации организациям, с которыми за последние три года был заключен договор страхования гражданско-правовой ответственности</w:t>
                  </w:r>
                </w:p>
              </w:tc>
              <w:tc>
                <w:tcPr>
                  <w:tcW w:w="850" w:type="dxa"/>
                  <w:hideMark/>
                </w:tcPr>
                <w:p w14:paraId="6F05E1F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4FBA89A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5897203E" w14:textId="77777777" w:rsidTr="00A70E93">
              <w:tc>
                <w:tcPr>
                  <w:tcW w:w="275" w:type="dxa"/>
                  <w:hideMark/>
                </w:tcPr>
                <w:p w14:paraId="063D181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11</w:t>
                  </w:r>
                </w:p>
              </w:tc>
              <w:tc>
                <w:tcPr>
                  <w:tcW w:w="3156" w:type="dxa"/>
                  <w:hideMark/>
                </w:tcPr>
                <w:p w14:paraId="70D1EC8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Соблюдение аудиторской организацией запрета на проведение аудита, аудита по налогам, аудита специального назначения субъектов квазигосударственного сектора, аудита иной информации организаций, которым за </w:t>
                  </w:r>
                  <w:r w:rsidRPr="00AB67BE">
                    <w:rPr>
                      <w:rFonts w:ascii="Times New Roman" w:hAnsi="Times New Roman" w:cs="Times New Roman"/>
                      <w:bCs/>
                      <w:sz w:val="20"/>
                      <w:szCs w:val="20"/>
                      <w:lang w:val="ru-RU"/>
                    </w:rPr>
                    <w:lastRenderedPageBreak/>
                    <w:t>последние три года были предоставлены услуги по восстановлению и ведению бухгалтерского учета, составлению финансовой отчетности и (или) по внутреннему аудиту (в части бухгалтерского учета и (или) финансовой отчетности)</w:t>
                  </w:r>
                </w:p>
              </w:tc>
              <w:tc>
                <w:tcPr>
                  <w:tcW w:w="850" w:type="dxa"/>
                  <w:hideMark/>
                </w:tcPr>
                <w:p w14:paraId="406B6CB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74360CD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09CB1ECE" w14:textId="77777777" w:rsidTr="00A70E93">
              <w:tc>
                <w:tcPr>
                  <w:tcW w:w="275" w:type="dxa"/>
                  <w:hideMark/>
                </w:tcPr>
                <w:p w14:paraId="38BCD4D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12</w:t>
                  </w:r>
                </w:p>
              </w:tc>
              <w:tc>
                <w:tcPr>
                  <w:tcW w:w="3156" w:type="dxa"/>
                  <w:hideMark/>
                </w:tcPr>
                <w:p w14:paraId="3F3E590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Соблюдение мер в части фиксирования сведений, хранения сведений и документов, защиты документов; своевременное предоставление или непредоставление информации об операциях с деньгами и (или) имуществом, подлежащих финансовому мониторингу; принятие мер по надлежащей проверке клиентов (их представителей) и бенефициарных собственников; принятие мер по замораживанию операций с деньгами и (или) иным имуществом и (или) предоставления информации о мерах по замораживанию операций с деньгами и (или) иным имуществом; исполнение обязанностей по отказу клиенту в установлении деловых отношений и проведении операций с деньгами и (или) иным имуществом и (или) предоставлению информации об отказах в установлении деловых отношений и проведении операций с деньгами и (или) иным имуществом; исполнение </w:t>
                  </w:r>
                  <w:r w:rsidRPr="00AB67BE">
                    <w:rPr>
                      <w:rFonts w:ascii="Times New Roman" w:hAnsi="Times New Roman" w:cs="Times New Roman"/>
                      <w:bCs/>
                      <w:sz w:val="20"/>
                      <w:szCs w:val="20"/>
                      <w:lang w:val="ru-RU"/>
                    </w:rPr>
                    <w:lastRenderedPageBreak/>
                    <w:t>программы подготовки и обучения в сфере противодействия легализации (отмыванию) доходов, полученных преступным путем, и финансированию терроризма, утвержденной правилами внутреннего контроля; соблюдение требований по не извещению своих клиентов и иных лиц о предоставлении в уполномоченный орган по финансовому мониторингу информации</w:t>
                  </w:r>
                </w:p>
              </w:tc>
              <w:tc>
                <w:tcPr>
                  <w:tcW w:w="850" w:type="dxa"/>
                  <w:hideMark/>
                </w:tcPr>
                <w:p w14:paraId="55E962D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7581A60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3927DDEB" w14:textId="77777777" w:rsidTr="00A70E93">
              <w:tc>
                <w:tcPr>
                  <w:tcW w:w="275" w:type="dxa"/>
                  <w:hideMark/>
                </w:tcPr>
                <w:p w14:paraId="50698A9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13</w:t>
                  </w:r>
                </w:p>
              </w:tc>
              <w:tc>
                <w:tcPr>
                  <w:tcW w:w="3156" w:type="dxa"/>
                  <w:hideMark/>
                </w:tcPr>
                <w:p w14:paraId="7BF6C72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Обеспечение достоверности аудиторского отчета аудиторами и аудиторскими организациями</w:t>
                  </w:r>
                </w:p>
              </w:tc>
              <w:tc>
                <w:tcPr>
                  <w:tcW w:w="850" w:type="dxa"/>
                  <w:hideMark/>
                </w:tcPr>
                <w:p w14:paraId="4544010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5CE786B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711137E4" w14:textId="77777777" w:rsidTr="00A70E93">
              <w:tc>
                <w:tcPr>
                  <w:tcW w:w="275" w:type="dxa"/>
                  <w:hideMark/>
                </w:tcPr>
                <w:p w14:paraId="4979462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14</w:t>
                  </w:r>
                </w:p>
              </w:tc>
              <w:tc>
                <w:tcPr>
                  <w:tcW w:w="3156" w:type="dxa"/>
                  <w:hideMark/>
                </w:tcPr>
                <w:p w14:paraId="4C843DF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стандартов аудита, Кодекса этики</w:t>
                  </w:r>
                </w:p>
              </w:tc>
              <w:tc>
                <w:tcPr>
                  <w:tcW w:w="850" w:type="dxa"/>
                  <w:hideMark/>
                </w:tcPr>
                <w:p w14:paraId="0849649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02A4385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1877E016" w14:textId="77777777" w:rsidTr="00A70E93">
              <w:tc>
                <w:tcPr>
                  <w:tcW w:w="275" w:type="dxa"/>
                  <w:hideMark/>
                </w:tcPr>
                <w:p w14:paraId="3C9A161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3156" w:type="dxa"/>
                  <w:hideMark/>
                </w:tcPr>
                <w:p w14:paraId="7E4DA533" w14:textId="45C15EA4"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Проведение обязательного аудита аудиторской организацией, соответствующей минимальным требованиям:</w:t>
                  </w:r>
                  <w:r w:rsidRPr="00AB67BE">
                    <w:rPr>
                      <w:rFonts w:ascii="Times New Roman" w:hAnsi="Times New Roman" w:cs="Times New Roman"/>
                      <w:bCs/>
                      <w:sz w:val="20"/>
                      <w:szCs w:val="20"/>
                      <w:lang w:val="ru-RU"/>
                    </w:rPr>
                    <w:br/>
                    <w:t>1) по организациям:</w:t>
                  </w:r>
                  <w:r w:rsidRPr="00AB67BE">
                    <w:rPr>
                      <w:rFonts w:ascii="Times New Roman" w:hAnsi="Times New Roman" w:cs="Times New Roman"/>
                      <w:bCs/>
                      <w:sz w:val="20"/>
                      <w:szCs w:val="20"/>
                      <w:lang w:val="ru-RU"/>
                    </w:rPr>
                    <w:br/>
                    <w:t>наличие заключения профессионального совета и (или) заключения аккредитованной профессиональной аудиторской организации, членом которой является аудиторская организация, подтверждающего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w:t>
                  </w:r>
                  <w:r w:rsidRPr="00AB67BE">
                    <w:rPr>
                      <w:rFonts w:ascii="Times New Roman" w:hAnsi="Times New Roman" w:cs="Times New Roman"/>
                      <w:bCs/>
                      <w:sz w:val="20"/>
                      <w:szCs w:val="20"/>
                      <w:lang w:val="ru-RU"/>
                    </w:rPr>
                    <w:br/>
                    <w:t xml:space="preserve">отсутствие, в течение последнего 1 (одного) года до даты </w:t>
                  </w:r>
                  <w:r w:rsidRPr="00AB67BE">
                    <w:rPr>
                      <w:rFonts w:ascii="Times New Roman" w:hAnsi="Times New Roman" w:cs="Times New Roman"/>
                      <w:bCs/>
                      <w:sz w:val="20"/>
                      <w:szCs w:val="20"/>
                      <w:lang w:val="ru-RU"/>
                    </w:rPr>
                    <w:lastRenderedPageBreak/>
                    <w:t>заключения договора на оказание аудиторских услуг административных взысканий;</w:t>
                  </w:r>
                  <w:r w:rsidRPr="00AB67BE">
                    <w:rPr>
                      <w:rFonts w:ascii="Times New Roman" w:hAnsi="Times New Roman" w:cs="Times New Roman"/>
                      <w:bCs/>
                      <w:sz w:val="20"/>
                      <w:szCs w:val="20"/>
                      <w:lang w:val="ru-RU"/>
                    </w:rPr>
                    <w:br/>
                    <w:t>наличие договора страхования гражданско-правовой ответственности аудиторской организации;</w:t>
                  </w:r>
                  <w:r w:rsidRPr="00AB67BE">
                    <w:rPr>
                      <w:rFonts w:ascii="Times New Roman" w:hAnsi="Times New Roman" w:cs="Times New Roman"/>
                      <w:bCs/>
                      <w:sz w:val="20"/>
                      <w:szCs w:val="20"/>
                      <w:lang w:val="ru-RU"/>
                    </w:rPr>
                    <w:br/>
                    <w:t>подлежит ротации в случае осуществления аудита одной организации, в том числе финансовой организации непрерывно на протяжении 7 (семи) лет;</w:t>
                  </w:r>
                  <w:r w:rsidRPr="00AB67BE">
                    <w:rPr>
                      <w:rFonts w:ascii="Times New Roman" w:hAnsi="Times New Roman" w:cs="Times New Roman"/>
                      <w:bCs/>
                      <w:sz w:val="20"/>
                      <w:szCs w:val="20"/>
                      <w:lang w:val="ru-RU"/>
                    </w:rPr>
                    <w:br/>
                    <w:t>2) по национальным управляющим холдингам, национальным холдингам, национальным компаниям, недропользователям;</w:t>
                  </w:r>
                  <w:r w:rsidRPr="00AB67BE">
                    <w:rPr>
                      <w:rFonts w:ascii="Times New Roman" w:hAnsi="Times New Roman" w:cs="Times New Roman"/>
                      <w:bCs/>
                      <w:sz w:val="20"/>
                      <w:szCs w:val="20"/>
                      <w:lang w:val="ru-RU"/>
                    </w:rPr>
                    <w:br/>
                    <w:t>срок занятия аудиторской деятельностью руководителя аудиторской организации не менее 5 (пяти) лет;</w:t>
                  </w:r>
                  <w:r w:rsidRPr="00AB67BE">
                    <w:rPr>
                      <w:rFonts w:ascii="Times New Roman" w:hAnsi="Times New Roman" w:cs="Times New Roman"/>
                      <w:bCs/>
                      <w:sz w:val="20"/>
                      <w:szCs w:val="20"/>
                      <w:lang w:val="ru-RU"/>
                    </w:rPr>
                    <w:br/>
                    <w:t>наличие аудиторских отчетов по не менее 10 (десяти) аудируемым субъектам на соответствие международным стандартам финансовой отчетности;</w:t>
                  </w:r>
                  <w:r w:rsidRPr="00AB67BE">
                    <w:rPr>
                      <w:rFonts w:ascii="Times New Roman" w:hAnsi="Times New Roman" w:cs="Times New Roman"/>
                      <w:bCs/>
                      <w:sz w:val="20"/>
                      <w:szCs w:val="20"/>
                      <w:lang w:val="ru-RU"/>
                    </w:rPr>
                    <w:br/>
                    <w:t>наличие не менее 2 (двух) специалистов, имеющих сертификат профессионального бухгалтера;</w:t>
                  </w:r>
                  <w:r w:rsidRPr="00AB67BE">
                    <w:rPr>
                      <w:rFonts w:ascii="Times New Roman" w:hAnsi="Times New Roman" w:cs="Times New Roman"/>
                      <w:bCs/>
                      <w:sz w:val="20"/>
                      <w:szCs w:val="20"/>
                      <w:lang w:val="ru-RU"/>
                    </w:rPr>
                    <w:br/>
                    <w:t xml:space="preserve">3) по финансовым организациям, акционерному обществу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Банк Развития Казахстана</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аудиторская организация имеет в составе:</w:t>
                  </w:r>
                  <w:r w:rsidRPr="00AB67BE">
                    <w:rPr>
                      <w:rFonts w:ascii="Times New Roman" w:hAnsi="Times New Roman" w:cs="Times New Roman"/>
                      <w:bCs/>
                      <w:sz w:val="20"/>
                      <w:szCs w:val="20"/>
                      <w:lang w:val="ru-RU"/>
                    </w:rPr>
                    <w:br/>
                    <w:t xml:space="preserve">специалиста, который является руководителем группы, имеющего одну из полных квалификаций Certified Public Accountant (CPA), </w:t>
                  </w:r>
                  <w:r w:rsidRPr="00AB67BE">
                    <w:rPr>
                      <w:rFonts w:ascii="Times New Roman" w:hAnsi="Times New Roman" w:cs="Times New Roman"/>
                      <w:bCs/>
                      <w:sz w:val="20"/>
                      <w:szCs w:val="20"/>
                      <w:lang w:val="ru-RU"/>
                    </w:rPr>
                    <w:lastRenderedPageBreak/>
                    <w:t xml:space="preserve">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 в области бухгалтерского учета и аудита либо квалификационное свидетельство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с опытом работы в области аудита соответствующих организаций в течение 3 (трех) лет из последних пяти;</w:t>
                  </w:r>
                  <w:r w:rsidRPr="00AB67BE">
                    <w:rPr>
                      <w:rFonts w:ascii="Times New Roman" w:hAnsi="Times New Roman" w:cs="Times New Roman"/>
                      <w:bCs/>
                      <w:sz w:val="20"/>
                      <w:szCs w:val="20"/>
                      <w:lang w:val="ru-RU"/>
                    </w:rPr>
                    <w:br/>
                    <w:t xml:space="preserve">не менее 2 (двух) специалистов, имеющих одну из полных квалификаций Certified Public Accountant (CPA), The Association of Chartered Certified Accountants (ACCA), The Chartered Institute of Management Accountants (CIMA), The Institute of Chartered Accountants in England and Wales (ICAEW),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Certified Management Accountant (CMA), Certified Internal Auditor (CIA), Institute of Internal Auditors (IIA), Certified Financial Services Auditor (CFSA)</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в области бухгалтерского учета и аудита либо квалификацию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с опытом работы в области аудита соответствующих организаций в течение 2 (двух) лет из последних пяти;</w:t>
                  </w:r>
                  <w:r w:rsidRPr="00AB67BE">
                    <w:rPr>
                      <w:rFonts w:ascii="Times New Roman" w:hAnsi="Times New Roman" w:cs="Times New Roman"/>
                      <w:bCs/>
                      <w:sz w:val="20"/>
                      <w:szCs w:val="20"/>
                      <w:lang w:val="ru-RU"/>
                    </w:rPr>
                    <w:br/>
                    <w:t xml:space="preserve">отсутствие непогашенной задолженности перед аудируемой </w:t>
                  </w:r>
                  <w:r w:rsidRPr="00AB67BE">
                    <w:rPr>
                      <w:rFonts w:ascii="Times New Roman" w:hAnsi="Times New Roman" w:cs="Times New Roman"/>
                      <w:bCs/>
                      <w:sz w:val="20"/>
                      <w:szCs w:val="20"/>
                      <w:lang w:val="ru-RU"/>
                    </w:rPr>
                    <w:lastRenderedPageBreak/>
                    <w:t>финансовой организацией во время проведения аудита и (или) предоставления других услуг;</w:t>
                  </w:r>
                  <w:r w:rsidRPr="00AB67BE">
                    <w:rPr>
                      <w:rFonts w:ascii="Times New Roman" w:hAnsi="Times New Roman" w:cs="Times New Roman"/>
                      <w:bCs/>
                      <w:sz w:val="20"/>
                      <w:szCs w:val="20"/>
                      <w:lang w:val="ru-RU"/>
                    </w:rPr>
                    <w:br/>
                    <w:t xml:space="preserve">аудитора и (или) руководителя группы, не имеющих задолженность перед аудируемой финансовой организацией по договору банковского займа, и (или) по договору микрокредита во время проведения аудита и (или) предоставления других услуг не менее 2 (двух) специалистов, имеющих одну из полных квалификаций Certified Public Accountant (CPA), The Association of Chartered Certified Accountants (ACCA), The Chartered Institute of Management Accountants (CIMA), The Institute of Chartered Accountants in England and Wales (ICAEW),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Certified Management Accountant (CMA), Certified Internal Auditor (CIA), Institute of Internal Auditors (IIA), Certified Financial Services Auditor (CFSA)</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в области бухгалтерского учета и аудита либо квалификацию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с опытом работы в области аудита соответствующих организаций в течении 2 (двух) лет из последних пяти;</w:t>
                  </w:r>
                  <w:r w:rsidRPr="00AB67BE">
                    <w:rPr>
                      <w:rFonts w:ascii="Times New Roman" w:hAnsi="Times New Roman" w:cs="Times New Roman"/>
                      <w:bCs/>
                      <w:sz w:val="20"/>
                      <w:szCs w:val="20"/>
                      <w:lang w:val="ru-RU"/>
                    </w:rPr>
                    <w:br/>
                    <w:t>отсутствие непогашенной задолженности перед аудируемой финансовой организацией во время проведения аудита и (или) предоставления других услуг;</w:t>
                  </w:r>
                  <w:r w:rsidRPr="00AB67BE">
                    <w:rPr>
                      <w:rFonts w:ascii="Times New Roman" w:hAnsi="Times New Roman" w:cs="Times New Roman"/>
                      <w:bCs/>
                      <w:sz w:val="20"/>
                      <w:szCs w:val="20"/>
                      <w:lang w:val="ru-RU"/>
                    </w:rPr>
                    <w:br/>
                    <w:t xml:space="preserve">аудитора и (или) руководителя группы, не имеющих </w:t>
                  </w:r>
                  <w:r w:rsidRPr="00AB67BE">
                    <w:rPr>
                      <w:rFonts w:ascii="Times New Roman" w:hAnsi="Times New Roman" w:cs="Times New Roman"/>
                      <w:bCs/>
                      <w:sz w:val="20"/>
                      <w:szCs w:val="20"/>
                      <w:lang w:val="ru-RU"/>
                    </w:rPr>
                    <w:lastRenderedPageBreak/>
                    <w:t>задолженность перед аудируемой финансовой организацией по договору банковского займа, и (или) по договору микрокредита во время проведения аудита и (или) предоставления других услуг</w:t>
                  </w:r>
                </w:p>
              </w:tc>
              <w:tc>
                <w:tcPr>
                  <w:tcW w:w="850" w:type="dxa"/>
                  <w:hideMark/>
                </w:tcPr>
                <w:p w14:paraId="03C78E9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19B6E4E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3632FF0D" w14:textId="77777777" w:rsidTr="00A70E93">
              <w:tc>
                <w:tcPr>
                  <w:tcW w:w="275" w:type="dxa"/>
                  <w:hideMark/>
                </w:tcPr>
                <w:p w14:paraId="49DC7CF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16</w:t>
                  </w:r>
                </w:p>
              </w:tc>
              <w:tc>
                <w:tcPr>
                  <w:tcW w:w="3156" w:type="dxa"/>
                  <w:hideMark/>
                </w:tcPr>
                <w:p w14:paraId="2AB3DD5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Представление в орган государственных доходов по месту нахождения аудируемого субъекта аудиторского заключения по налогам</w:t>
                  </w:r>
                </w:p>
              </w:tc>
              <w:tc>
                <w:tcPr>
                  <w:tcW w:w="850" w:type="dxa"/>
                  <w:hideMark/>
                </w:tcPr>
                <w:p w14:paraId="513E130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556C48D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33D8E595" w14:textId="77777777" w:rsidTr="00A70E93">
              <w:tc>
                <w:tcPr>
                  <w:tcW w:w="275" w:type="dxa"/>
                  <w:hideMark/>
                </w:tcPr>
                <w:p w14:paraId="5D6F703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17</w:t>
                  </w:r>
                </w:p>
              </w:tc>
              <w:tc>
                <w:tcPr>
                  <w:tcW w:w="3156" w:type="dxa"/>
                  <w:hideMark/>
                </w:tcPr>
                <w:p w14:paraId="173197D3" w14:textId="1A479D9E"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Устранение выявленных недостатков в срок, определяемый решением комитета по контролю качества и (или) профессиональной аудиторской организации, в случае получения оценки меньше чем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4</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в течение 2 (двух) месяцев</w:t>
                  </w:r>
                </w:p>
              </w:tc>
              <w:tc>
                <w:tcPr>
                  <w:tcW w:w="850" w:type="dxa"/>
                  <w:hideMark/>
                </w:tcPr>
                <w:p w14:paraId="649A2DF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09E1BB3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bl>
          <w:p w14:paraId="22EC577A" w14:textId="05FBFA4C" w:rsidR="00FB5866" w:rsidRPr="00AB67BE" w:rsidRDefault="00FB5866"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
                <w:sz w:val="20"/>
                <w:szCs w:val="20"/>
                <w:lang w:val="ru-RU"/>
              </w:rPr>
              <w:t xml:space="preserve">      </w:t>
            </w:r>
            <w:r w:rsidRPr="00AB67BE">
              <w:rPr>
                <w:rFonts w:ascii="Times New Roman" w:hAnsi="Times New Roman" w:cs="Times New Roman"/>
                <w:bCs/>
                <w:sz w:val="20"/>
                <w:szCs w:val="20"/>
                <w:lang w:val="ru-RU"/>
              </w:rPr>
              <w:t>Должностное (ые) лицо (а)__________________________</w:t>
            </w:r>
            <w:r w:rsidRPr="00AB67BE">
              <w:rPr>
                <w:rFonts w:ascii="Times New Roman" w:hAnsi="Times New Roman" w:cs="Times New Roman"/>
                <w:bCs/>
                <w:sz w:val="20"/>
                <w:szCs w:val="20"/>
                <w:lang w:val="ru-RU"/>
              </w:rPr>
              <w:br/>
              <w:t>__________________________________________________________________________________________________________________</w:t>
            </w:r>
            <w:r w:rsidRPr="00AB67BE">
              <w:rPr>
                <w:rFonts w:ascii="Times New Roman" w:hAnsi="Times New Roman" w:cs="Times New Roman"/>
                <w:bCs/>
                <w:sz w:val="20"/>
                <w:szCs w:val="20"/>
                <w:lang w:val="ru-RU"/>
              </w:rPr>
              <w:br/>
              <w:t>должность подпись ____________________________________________________________________ фамилия, имя, отчество (при наличии)</w:t>
            </w:r>
            <w:r w:rsidRPr="00AB67BE">
              <w:rPr>
                <w:rFonts w:ascii="Times New Roman" w:hAnsi="Times New Roman" w:cs="Times New Roman"/>
                <w:bCs/>
                <w:sz w:val="20"/>
                <w:szCs w:val="20"/>
                <w:lang w:val="ru-RU"/>
              </w:rPr>
              <w:br/>
              <w:t>Руководитель субъекта контроля</w:t>
            </w:r>
            <w:r w:rsidRPr="00AB67BE">
              <w:rPr>
                <w:rFonts w:ascii="Times New Roman" w:hAnsi="Times New Roman" w:cs="Times New Roman"/>
                <w:bCs/>
                <w:sz w:val="20"/>
                <w:szCs w:val="20"/>
                <w:lang w:val="ru-RU"/>
              </w:rPr>
              <w:br/>
              <w:t>__________________________________________________________________________________________________________________</w:t>
            </w:r>
            <w:r w:rsidRPr="00AB67BE">
              <w:rPr>
                <w:rFonts w:ascii="Times New Roman" w:hAnsi="Times New Roman" w:cs="Times New Roman"/>
                <w:bCs/>
                <w:sz w:val="20"/>
                <w:szCs w:val="20"/>
                <w:lang w:val="ru-RU"/>
              </w:rPr>
              <w:br/>
              <w:t>должность подпись</w:t>
            </w:r>
            <w:r w:rsidRPr="00AB67BE">
              <w:rPr>
                <w:rFonts w:ascii="Times New Roman" w:hAnsi="Times New Roman" w:cs="Times New Roman"/>
                <w:bCs/>
                <w:sz w:val="20"/>
                <w:szCs w:val="20"/>
                <w:lang w:val="ru-RU"/>
              </w:rPr>
              <w:br/>
              <w:t>______________________________________________________________________________________________</w:t>
            </w:r>
            <w:r w:rsidRPr="00AB67BE">
              <w:rPr>
                <w:rFonts w:ascii="Times New Roman" w:hAnsi="Times New Roman" w:cs="Times New Roman"/>
                <w:bCs/>
                <w:sz w:val="20"/>
                <w:szCs w:val="20"/>
                <w:lang w:val="ru-RU"/>
              </w:rPr>
              <w:br/>
              <w:t>фамилия, имя, отчество (при наличии)</w:t>
            </w:r>
          </w:p>
          <w:p w14:paraId="45CB1ABA" w14:textId="698D0C4F" w:rsidR="00FB5866" w:rsidRPr="00AB67BE" w:rsidRDefault="00FB5866" w:rsidP="00F11E20">
            <w:pPr>
              <w:widowControl w:val="0"/>
              <w:jc w:val="both"/>
              <w:rPr>
                <w:rFonts w:ascii="Times New Roman" w:hAnsi="Times New Roman" w:cs="Times New Roman"/>
                <w:b/>
                <w:sz w:val="20"/>
                <w:szCs w:val="20"/>
                <w:lang w:val="ru-RU"/>
              </w:rPr>
            </w:pPr>
          </w:p>
        </w:tc>
        <w:tc>
          <w:tcPr>
            <w:tcW w:w="5670" w:type="dxa"/>
          </w:tcPr>
          <w:p w14:paraId="0EFBC8A6"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t>Приложение 2</w:t>
            </w:r>
          </w:p>
          <w:p w14:paraId="6C4D497E"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совместному приказу</w:t>
            </w:r>
          </w:p>
          <w:p w14:paraId="6C094D29"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Первого заместителя</w:t>
            </w:r>
          </w:p>
          <w:p w14:paraId="3BE21328"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Премьер-Министра</w:t>
            </w:r>
          </w:p>
          <w:p w14:paraId="6B05C9B5"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58181F56"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Министра финансов</w:t>
            </w:r>
          </w:p>
          <w:p w14:paraId="30770660"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613C6C70"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от 15 июля 2019 года № 724</w:t>
            </w:r>
          </w:p>
          <w:p w14:paraId="6618DD2D"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и Министра национальной экономики</w:t>
            </w:r>
          </w:p>
          <w:p w14:paraId="62E9F50A"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446A7DD7" w14:textId="77777777" w:rsidR="00FB5866" w:rsidRPr="00AB67BE" w:rsidRDefault="00FB5866" w:rsidP="00F11E20">
            <w:pPr>
              <w:widowControl w:val="0"/>
              <w:ind w:left="3006"/>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от 16 июля 2019 года № 65</w:t>
            </w:r>
          </w:p>
          <w:p w14:paraId="446A6896" w14:textId="77777777" w:rsidR="00FB5866" w:rsidRPr="00AB67BE" w:rsidRDefault="00FB5866" w:rsidP="00F11E20">
            <w:pPr>
              <w:widowControl w:val="0"/>
              <w:jc w:val="both"/>
              <w:rPr>
                <w:rFonts w:ascii="Times New Roman" w:hAnsi="Times New Roman" w:cs="Times New Roman"/>
                <w:b/>
                <w:bCs/>
                <w:sz w:val="20"/>
                <w:szCs w:val="20"/>
                <w:lang w:val="ru-RU"/>
              </w:rPr>
            </w:pPr>
          </w:p>
          <w:p w14:paraId="3A2D9834" w14:textId="77777777" w:rsidR="00FB5866" w:rsidRPr="00AB67BE" w:rsidRDefault="00FB5866" w:rsidP="00F11E20">
            <w:pPr>
              <w:widowControl w:val="0"/>
              <w:jc w:val="both"/>
              <w:rPr>
                <w:rFonts w:ascii="Times New Roman" w:hAnsi="Times New Roman" w:cs="Times New Roman"/>
                <w:sz w:val="20"/>
                <w:szCs w:val="20"/>
                <w:lang w:val="ru-RU"/>
              </w:rPr>
            </w:pPr>
          </w:p>
          <w:p w14:paraId="155E67AC" w14:textId="4E735917" w:rsidR="00FB5866" w:rsidRPr="00AB67BE" w:rsidRDefault="00FB5866" w:rsidP="00F11E20">
            <w:pPr>
              <w:widowControl w:val="0"/>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Проверочный лист</w:t>
            </w:r>
          </w:p>
          <w:p w14:paraId="61BBF0A6" w14:textId="77777777" w:rsidR="00FB5866" w:rsidRPr="00AB67BE" w:rsidRDefault="00FB5866"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
                <w:sz w:val="20"/>
                <w:szCs w:val="20"/>
                <w:lang w:val="ru-RU"/>
              </w:rPr>
              <w:t xml:space="preserve">      </w:t>
            </w:r>
            <w:r w:rsidRPr="00AB67BE">
              <w:rPr>
                <w:rFonts w:ascii="Times New Roman" w:hAnsi="Times New Roman" w:cs="Times New Roman"/>
                <w:bCs/>
                <w:sz w:val="20"/>
                <w:szCs w:val="20"/>
                <w:lang w:val="ru-RU"/>
              </w:rPr>
              <w:t xml:space="preserve">в области аудиторской деятельности в соответствии со </w:t>
            </w:r>
            <w:hyperlink r:id="rId9" w:anchor="z138" w:history="1">
              <w:r w:rsidRPr="00AB67BE">
                <w:rPr>
                  <w:rStyle w:val="a5"/>
                  <w:rFonts w:ascii="Times New Roman" w:hAnsi="Times New Roman" w:cs="Times New Roman"/>
                  <w:bCs/>
                  <w:color w:val="auto"/>
                  <w:sz w:val="20"/>
                  <w:szCs w:val="20"/>
                  <w:u w:val="none"/>
                  <w:lang w:val="ru-RU"/>
                </w:rPr>
                <w:t>статьей 138</w:t>
              </w:r>
            </w:hyperlink>
            <w:r w:rsidRPr="00AB67BE">
              <w:rPr>
                <w:rFonts w:ascii="Times New Roman" w:hAnsi="Times New Roman" w:cs="Times New Roman"/>
                <w:bCs/>
                <w:sz w:val="20"/>
                <w:szCs w:val="20"/>
                <w:lang w:val="ru-RU"/>
              </w:rPr>
              <w:t xml:space="preserve"> Предпринимательского кодекса Республики </w:t>
            </w:r>
            <w:r w:rsidRPr="00AB67BE">
              <w:rPr>
                <w:rFonts w:ascii="Times New Roman" w:hAnsi="Times New Roman" w:cs="Times New Roman"/>
                <w:bCs/>
                <w:sz w:val="20"/>
                <w:szCs w:val="20"/>
                <w:lang w:val="ru-RU"/>
              </w:rPr>
              <w:lastRenderedPageBreak/>
              <w:t>Казахстан в отношении аудиторских организаций _________________________________________________________</w:t>
            </w:r>
            <w:r w:rsidRPr="00AB67BE">
              <w:rPr>
                <w:rFonts w:ascii="Times New Roman" w:hAnsi="Times New Roman" w:cs="Times New Roman"/>
                <w:bCs/>
                <w:sz w:val="20"/>
                <w:szCs w:val="20"/>
                <w:lang w:val="ru-RU"/>
              </w:rPr>
              <w:br/>
              <w:t>_________________________________________________________</w:t>
            </w:r>
            <w:r w:rsidRPr="00AB67BE">
              <w:rPr>
                <w:rFonts w:ascii="Times New Roman" w:hAnsi="Times New Roman" w:cs="Times New Roman"/>
                <w:bCs/>
                <w:sz w:val="20"/>
                <w:szCs w:val="20"/>
                <w:lang w:val="ru-RU"/>
              </w:rPr>
              <w:br/>
              <w:t>наименование однородной группы субъектов (объектов) контроля</w:t>
            </w:r>
            <w:r w:rsidRPr="00AB67BE">
              <w:rPr>
                <w:rFonts w:ascii="Times New Roman" w:hAnsi="Times New Roman" w:cs="Times New Roman"/>
                <w:bCs/>
                <w:sz w:val="20"/>
                <w:szCs w:val="20"/>
                <w:lang w:val="ru-RU"/>
              </w:rPr>
              <w:br/>
              <w:t>__________________________________________________________________________________________________________________</w:t>
            </w:r>
            <w:r w:rsidRPr="00AB67BE">
              <w:rPr>
                <w:rFonts w:ascii="Times New Roman" w:hAnsi="Times New Roman" w:cs="Times New Roman"/>
                <w:bCs/>
                <w:sz w:val="20"/>
                <w:szCs w:val="20"/>
                <w:lang w:val="ru-RU"/>
              </w:rPr>
              <w:br/>
              <w:t>Государственный орган, назначивший проверку /профилактического контроля с посещением субъекта (объекта) контроля___________________________________________________________________________________________________________________________________________________________________</w:t>
            </w:r>
            <w:r w:rsidRPr="00AB67BE">
              <w:rPr>
                <w:rFonts w:ascii="Times New Roman" w:hAnsi="Times New Roman" w:cs="Times New Roman"/>
                <w:bCs/>
                <w:sz w:val="20"/>
                <w:szCs w:val="20"/>
                <w:lang w:val="ru-RU"/>
              </w:rPr>
              <w:br/>
              <w:t>Акт о назначении проверки/профилактического контроля с посещением субъекта (объекта) контроля</w:t>
            </w:r>
            <w:r w:rsidRPr="00AB67BE">
              <w:rPr>
                <w:rFonts w:ascii="Times New Roman" w:hAnsi="Times New Roman" w:cs="Times New Roman"/>
                <w:bCs/>
                <w:sz w:val="20"/>
                <w:szCs w:val="20"/>
                <w:lang w:val="ru-RU"/>
              </w:rPr>
              <w:br/>
              <w:t>_____________________________________________________________________________________________________________________________________________________________ № _______дата</w:t>
            </w:r>
            <w:r w:rsidRPr="00AB67BE">
              <w:rPr>
                <w:rFonts w:ascii="Times New Roman" w:hAnsi="Times New Roman" w:cs="Times New Roman"/>
                <w:bCs/>
                <w:sz w:val="20"/>
                <w:szCs w:val="20"/>
                <w:lang w:val="ru-RU"/>
              </w:rPr>
              <w:br/>
              <w:t>Наименование субъекта (объекта) контроля</w:t>
            </w:r>
            <w:r w:rsidRPr="00AB67BE">
              <w:rPr>
                <w:rFonts w:ascii="Times New Roman" w:hAnsi="Times New Roman" w:cs="Times New Roman"/>
                <w:bCs/>
                <w:sz w:val="20"/>
                <w:szCs w:val="20"/>
                <w:lang w:val="ru-RU"/>
              </w:rPr>
              <w:br/>
              <w:t>___________________________________________________________________________________________________________________________________________________________________________</w:t>
            </w:r>
            <w:r w:rsidRPr="00AB67BE">
              <w:rPr>
                <w:rFonts w:ascii="Times New Roman" w:hAnsi="Times New Roman" w:cs="Times New Roman"/>
                <w:bCs/>
                <w:sz w:val="20"/>
                <w:szCs w:val="20"/>
                <w:lang w:val="ru-RU"/>
              </w:rPr>
              <w:br/>
              <w:t>(Индивидуальный идентификационный номер), бизнес-идентификационный номер субъекта (объекта) контроля _________________________________________________________</w:t>
            </w:r>
            <w:r w:rsidRPr="00AB67BE">
              <w:rPr>
                <w:rFonts w:ascii="Times New Roman" w:hAnsi="Times New Roman" w:cs="Times New Roman"/>
                <w:bCs/>
                <w:sz w:val="20"/>
                <w:szCs w:val="20"/>
                <w:lang w:val="ru-RU"/>
              </w:rPr>
              <w:br/>
              <w:t>_________________________________________________________</w:t>
            </w:r>
            <w:r w:rsidRPr="00AB67BE">
              <w:rPr>
                <w:rFonts w:ascii="Times New Roman" w:hAnsi="Times New Roman" w:cs="Times New Roman"/>
                <w:bCs/>
                <w:sz w:val="20"/>
                <w:szCs w:val="20"/>
                <w:lang w:val="ru-RU"/>
              </w:rPr>
              <w:br/>
              <w:t>Адрес места нахождения __________________________________________________________________________________________________________________</w:t>
            </w:r>
          </w:p>
          <w:p w14:paraId="020BEEDE" w14:textId="77777777" w:rsidR="00FB5866" w:rsidRPr="00AB67BE" w:rsidRDefault="00FB5866" w:rsidP="00F11E20">
            <w:pPr>
              <w:widowControl w:val="0"/>
              <w:jc w:val="both"/>
              <w:rPr>
                <w:rFonts w:ascii="Times New Roman" w:hAnsi="Times New Roman" w:cs="Times New Roman"/>
                <w:bCs/>
                <w:sz w:val="20"/>
                <w:szCs w:val="20"/>
                <w:lang w:val="ru-RU"/>
              </w:rPr>
            </w:pPr>
          </w:p>
          <w:tbl>
            <w:tblPr>
              <w:tblStyle w:val="aff4"/>
              <w:tblW w:w="5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
              <w:gridCol w:w="3383"/>
              <w:gridCol w:w="911"/>
              <w:gridCol w:w="911"/>
            </w:tblGrid>
            <w:tr w:rsidR="00FB5866" w:rsidRPr="00AB67BE" w14:paraId="1C1858CD" w14:textId="77777777" w:rsidTr="00001ACA">
              <w:tc>
                <w:tcPr>
                  <w:tcW w:w="275" w:type="dxa"/>
                  <w:hideMark/>
                </w:tcPr>
                <w:p w14:paraId="1ED776F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w:t>
                  </w:r>
                </w:p>
              </w:tc>
              <w:tc>
                <w:tcPr>
                  <w:tcW w:w="3156" w:type="dxa"/>
                  <w:hideMark/>
                </w:tcPr>
                <w:p w14:paraId="4AFBC40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Перечень требований</w:t>
                  </w:r>
                </w:p>
              </w:tc>
              <w:tc>
                <w:tcPr>
                  <w:tcW w:w="850" w:type="dxa"/>
                  <w:hideMark/>
                </w:tcPr>
                <w:p w14:paraId="379C8A1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Соответствует требованиям</w:t>
                  </w:r>
                </w:p>
              </w:tc>
              <w:tc>
                <w:tcPr>
                  <w:tcW w:w="850" w:type="dxa"/>
                  <w:hideMark/>
                </w:tcPr>
                <w:p w14:paraId="0B6AD27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 соответствует требованиям</w:t>
                  </w:r>
                </w:p>
              </w:tc>
            </w:tr>
            <w:tr w:rsidR="00FB5866" w:rsidRPr="00F4059A" w14:paraId="01BB8DBA" w14:textId="77777777" w:rsidTr="00001ACA">
              <w:tc>
                <w:tcPr>
                  <w:tcW w:w="275" w:type="dxa"/>
                  <w:hideMark/>
                </w:tcPr>
                <w:p w14:paraId="6D136DD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3156" w:type="dxa"/>
                  <w:hideMark/>
                </w:tcPr>
                <w:p w14:paraId="1D69A1E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отчета о соответствии квалификационным требованиям к аудиторской деятельности (ежегодный отчет до 1 марта года, следующего за отчетным периодом)</w:t>
                  </w:r>
                </w:p>
              </w:tc>
              <w:tc>
                <w:tcPr>
                  <w:tcW w:w="850" w:type="dxa"/>
                  <w:hideMark/>
                </w:tcPr>
                <w:p w14:paraId="7874076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164C21D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3351B553" w14:textId="77777777" w:rsidTr="00001ACA">
              <w:tc>
                <w:tcPr>
                  <w:tcW w:w="275" w:type="dxa"/>
                  <w:hideMark/>
                </w:tcPr>
                <w:p w14:paraId="1338D0C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3156" w:type="dxa"/>
                  <w:hideMark/>
                </w:tcPr>
                <w:p w14:paraId="05ADD1E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отчета по основным показателям деятельности аудиторских организаций (ежеквартальный отчет до 15 числа месяца, следующего за отчетным периодом)</w:t>
                  </w:r>
                </w:p>
              </w:tc>
              <w:tc>
                <w:tcPr>
                  <w:tcW w:w="850" w:type="dxa"/>
                  <w:hideMark/>
                </w:tcPr>
                <w:p w14:paraId="7859C46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26D0CCE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2B354DB1" w14:textId="77777777" w:rsidTr="00001ACA">
              <w:tc>
                <w:tcPr>
                  <w:tcW w:w="275" w:type="dxa"/>
                  <w:hideMark/>
                </w:tcPr>
                <w:p w14:paraId="60A6113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3156" w:type="dxa"/>
                  <w:hideMark/>
                </w:tcPr>
                <w:p w14:paraId="5DEF193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или своевременное предоставление в уполномоченный орган информации по страхованию гражданско-правовой ответственности (в течение 15 (пятнадцати) рабочих дней с даты заключения договора обязательного страхования гражданско-правовой ответственности)</w:t>
                  </w:r>
                </w:p>
              </w:tc>
              <w:tc>
                <w:tcPr>
                  <w:tcW w:w="850" w:type="dxa"/>
                  <w:hideMark/>
                </w:tcPr>
                <w:p w14:paraId="38A7093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7B19E36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68A77CE5" w14:textId="77777777" w:rsidTr="00001ACA">
              <w:tc>
                <w:tcPr>
                  <w:tcW w:w="275" w:type="dxa"/>
                  <w:hideMark/>
                </w:tcPr>
                <w:p w14:paraId="36F25B8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3156" w:type="dxa"/>
                  <w:hideMark/>
                </w:tcPr>
                <w:p w14:paraId="0AAE879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Оказание услуг по профилю своей деятельности:</w:t>
                  </w:r>
                  <w:r w:rsidRPr="00AB67BE">
                    <w:rPr>
                      <w:rFonts w:ascii="Times New Roman" w:hAnsi="Times New Roman" w:cs="Times New Roman"/>
                      <w:bCs/>
                      <w:sz w:val="20"/>
                      <w:szCs w:val="20"/>
                      <w:lang w:val="ru-RU"/>
                    </w:rPr>
                    <w:br/>
                    <w:t>сопутствующие и другие услуги по стандартам аудита;</w:t>
                  </w:r>
                  <w:r w:rsidRPr="00AB67BE">
                    <w:rPr>
                      <w:rFonts w:ascii="Times New Roman" w:hAnsi="Times New Roman" w:cs="Times New Roman"/>
                      <w:bCs/>
                      <w:sz w:val="20"/>
                      <w:szCs w:val="20"/>
                      <w:lang w:val="ru-RU"/>
                    </w:rPr>
                    <w:br/>
                    <w:t>восстановление и ведение бухгалтерского учета, составление финансовой отчетности;</w:t>
                  </w:r>
                  <w:r w:rsidRPr="00AB67BE">
                    <w:rPr>
                      <w:rFonts w:ascii="Times New Roman" w:hAnsi="Times New Roman" w:cs="Times New Roman"/>
                      <w:bCs/>
                      <w:sz w:val="20"/>
                      <w:szCs w:val="20"/>
                      <w:lang w:val="ru-RU"/>
                    </w:rPr>
                    <w:br/>
                    <w:t>внутренний аудит;</w:t>
                  </w:r>
                  <w:r w:rsidRPr="00AB67BE">
                    <w:rPr>
                      <w:rFonts w:ascii="Times New Roman" w:hAnsi="Times New Roman" w:cs="Times New Roman"/>
                      <w:bCs/>
                      <w:sz w:val="20"/>
                      <w:szCs w:val="20"/>
                      <w:lang w:val="ru-RU"/>
                    </w:rPr>
                    <w:br/>
                    <w:t xml:space="preserve">консультирование по вопросам применения законодательства по </w:t>
                  </w:r>
                  <w:r w:rsidRPr="00AB67BE">
                    <w:rPr>
                      <w:rFonts w:ascii="Times New Roman" w:hAnsi="Times New Roman" w:cs="Times New Roman"/>
                      <w:bCs/>
                      <w:sz w:val="20"/>
                      <w:szCs w:val="20"/>
                      <w:lang w:val="ru-RU"/>
                    </w:rPr>
                    <w:lastRenderedPageBreak/>
                    <w:t>налогам и другим обязательным платежам в бюджет и ведения налогового учета;</w:t>
                  </w:r>
                  <w:r w:rsidRPr="00AB67BE">
                    <w:rPr>
                      <w:rFonts w:ascii="Times New Roman" w:hAnsi="Times New Roman" w:cs="Times New Roman"/>
                      <w:bCs/>
                      <w:sz w:val="20"/>
                      <w:szCs w:val="20"/>
                      <w:lang w:val="ru-RU"/>
                    </w:rPr>
                    <w:br/>
                    <w:t>проведение аудита по налогам и составление аудиторского заключения по налогам;</w:t>
                  </w:r>
                  <w:r w:rsidRPr="00AB67BE">
                    <w:rPr>
                      <w:rFonts w:ascii="Times New Roman" w:hAnsi="Times New Roman" w:cs="Times New Roman"/>
                      <w:bCs/>
                      <w:sz w:val="20"/>
                      <w:szCs w:val="20"/>
                      <w:lang w:val="ru-RU"/>
                    </w:rPr>
                    <w:br/>
                    <w:t>проведение аудита специального назначения субъектов квазигосударственного сектора;</w:t>
                  </w:r>
                  <w:r w:rsidRPr="00AB67BE">
                    <w:rPr>
                      <w:rFonts w:ascii="Times New Roman" w:hAnsi="Times New Roman" w:cs="Times New Roman"/>
                      <w:bCs/>
                      <w:sz w:val="20"/>
                      <w:szCs w:val="20"/>
                      <w:lang w:val="ru-RU"/>
                    </w:rPr>
                    <w:br/>
                    <w:t>проведение аудита сведений о расходах недропользователя; проведение аудита иной информации и составление аудиторского заключения по аудиту иной информации;</w:t>
                  </w:r>
                  <w:r w:rsidRPr="00AB67BE">
                    <w:rPr>
                      <w:rFonts w:ascii="Times New Roman" w:hAnsi="Times New Roman" w:cs="Times New Roman"/>
                      <w:bCs/>
                      <w:sz w:val="20"/>
                      <w:szCs w:val="20"/>
                      <w:lang w:val="ru-RU"/>
                    </w:rPr>
                    <w:br/>
                    <w:t>формирование первичных статистических данных;</w:t>
                  </w:r>
                  <w:r w:rsidRPr="00AB67BE">
                    <w:rPr>
                      <w:rFonts w:ascii="Times New Roman" w:hAnsi="Times New Roman" w:cs="Times New Roman"/>
                      <w:bCs/>
                      <w:sz w:val="20"/>
                      <w:szCs w:val="20"/>
                      <w:lang w:val="ru-RU"/>
                    </w:rPr>
                    <w:br/>
                    <w:t>анализ финансово-хозяйственной деятельности и финансовое планирование, экономическое, финансовое и управленческое консультирование;</w:t>
                  </w:r>
                  <w:r w:rsidRPr="00AB67BE">
                    <w:rPr>
                      <w:rFonts w:ascii="Times New Roman" w:hAnsi="Times New Roman" w:cs="Times New Roman"/>
                      <w:bCs/>
                      <w:sz w:val="20"/>
                      <w:szCs w:val="20"/>
                      <w:lang w:val="ru-RU"/>
                    </w:rPr>
                    <w:br/>
                    <w:t>консультирование по вопросам ведения бухгалтерского учета и составления финансовой отчетности;</w:t>
                  </w:r>
                  <w:r w:rsidRPr="00AB67BE">
                    <w:rPr>
                      <w:rFonts w:ascii="Times New Roman" w:hAnsi="Times New Roman" w:cs="Times New Roman"/>
                      <w:bCs/>
                      <w:sz w:val="20"/>
                      <w:szCs w:val="20"/>
                      <w:lang w:val="ru-RU"/>
                    </w:rPr>
                    <w:br/>
                    <w:t>обучение по ведению бухгалтерского учета и составлению финансовой отчетности, налогообложению, аудиту и анализу финансово-хозяйственной деятельности и финансового планирования;</w:t>
                  </w:r>
                  <w:r w:rsidRPr="00AB67BE">
                    <w:rPr>
                      <w:rFonts w:ascii="Times New Roman" w:hAnsi="Times New Roman" w:cs="Times New Roman"/>
                      <w:bCs/>
                      <w:sz w:val="20"/>
                      <w:szCs w:val="20"/>
                      <w:lang w:val="ru-RU"/>
                    </w:rPr>
                    <w:br/>
                    <w:t xml:space="preserve">рекомендации по автоматизации ведения бухгалтерского учета и составлению финансовой отчетности, обучение автоматизированному ведению бухгалтерского учета и составлению </w:t>
                  </w:r>
                  <w:r w:rsidRPr="00AB67BE">
                    <w:rPr>
                      <w:rFonts w:ascii="Times New Roman" w:hAnsi="Times New Roman" w:cs="Times New Roman"/>
                      <w:bCs/>
                      <w:sz w:val="20"/>
                      <w:szCs w:val="20"/>
                      <w:lang w:val="ru-RU"/>
                    </w:rPr>
                    <w:lastRenderedPageBreak/>
                    <w:t>финансовой отчетности;</w:t>
                  </w:r>
                  <w:r w:rsidRPr="00AB67BE">
                    <w:rPr>
                      <w:rFonts w:ascii="Times New Roman" w:hAnsi="Times New Roman" w:cs="Times New Roman"/>
                      <w:bCs/>
                      <w:sz w:val="20"/>
                      <w:szCs w:val="20"/>
                      <w:lang w:val="ru-RU"/>
                    </w:rPr>
                    <w:br/>
                    <w:t>разработку методических пособий и рекомендаций по ведению бухгалтерского учета и составлению финансовой отчетности, аудиту, анализу финансово-хозяйственной деятельности и финансового планирования, оказанию сопутствующих услуг по стандартам аудита, а также их распространение;</w:t>
                  </w:r>
                  <w:r w:rsidRPr="00AB67BE">
                    <w:rPr>
                      <w:rFonts w:ascii="Times New Roman" w:hAnsi="Times New Roman" w:cs="Times New Roman"/>
                      <w:bCs/>
                      <w:sz w:val="20"/>
                      <w:szCs w:val="20"/>
                      <w:lang w:val="ru-RU"/>
                    </w:rPr>
                    <w:br/>
                    <w:t>юридические услуги, связанные с аудиторской деятельностью</w:t>
                  </w:r>
                </w:p>
              </w:tc>
              <w:tc>
                <w:tcPr>
                  <w:tcW w:w="850" w:type="dxa"/>
                  <w:hideMark/>
                </w:tcPr>
                <w:p w14:paraId="64955AA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50C31FC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04AD345D" w14:textId="77777777" w:rsidTr="00001ACA">
              <w:tc>
                <w:tcPr>
                  <w:tcW w:w="275" w:type="dxa"/>
                  <w:hideMark/>
                </w:tcPr>
                <w:p w14:paraId="7C6F485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5</w:t>
                  </w:r>
                </w:p>
              </w:tc>
              <w:tc>
                <w:tcPr>
                  <w:tcW w:w="3156" w:type="dxa"/>
                  <w:hideMark/>
                </w:tcPr>
                <w:p w14:paraId="543701B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документов, подтверждающих вступление аудиторской организации в профессиональную аудиторскую организацию в течение одного месяца со дня получения лицензии на осуществление аудиторской деятельности, или добровольного выхода или исключения, а также при лишении аккредитации профессиональной организации</w:t>
                  </w:r>
                </w:p>
              </w:tc>
              <w:tc>
                <w:tcPr>
                  <w:tcW w:w="850" w:type="dxa"/>
                  <w:hideMark/>
                </w:tcPr>
                <w:p w14:paraId="5D4936F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5CCECD7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0AD62254" w14:textId="77777777" w:rsidTr="00001ACA">
              <w:tc>
                <w:tcPr>
                  <w:tcW w:w="275" w:type="dxa"/>
                  <w:hideMark/>
                </w:tcPr>
                <w:p w14:paraId="03BE770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3156" w:type="dxa"/>
                  <w:hideMark/>
                </w:tcPr>
                <w:p w14:paraId="3CE8231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договора страхования гражданско-правовой ответственности по обязательствам, возникающим вследствие причинения имущественного вреда при осуществлении аудита</w:t>
                  </w:r>
                </w:p>
              </w:tc>
              <w:tc>
                <w:tcPr>
                  <w:tcW w:w="850" w:type="dxa"/>
                  <w:hideMark/>
                </w:tcPr>
                <w:p w14:paraId="3096753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171B3BE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6A46D539" w14:textId="77777777" w:rsidTr="00001ACA">
              <w:tc>
                <w:tcPr>
                  <w:tcW w:w="275" w:type="dxa"/>
                  <w:hideMark/>
                </w:tcPr>
                <w:p w14:paraId="53EFAB5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3156" w:type="dxa"/>
                  <w:hideMark/>
                </w:tcPr>
                <w:p w14:paraId="2C8CCC46"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Наличие договора на проведение аудита </w:t>
                  </w:r>
                </w:p>
              </w:tc>
              <w:tc>
                <w:tcPr>
                  <w:tcW w:w="850" w:type="dxa"/>
                  <w:hideMark/>
                </w:tcPr>
                <w:p w14:paraId="30855E9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078A937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460E7E4A" w14:textId="77777777" w:rsidTr="00001ACA">
              <w:tc>
                <w:tcPr>
                  <w:tcW w:w="275" w:type="dxa"/>
                  <w:hideMark/>
                </w:tcPr>
                <w:p w14:paraId="3A6EEBF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8</w:t>
                  </w:r>
                </w:p>
              </w:tc>
              <w:tc>
                <w:tcPr>
                  <w:tcW w:w="3156" w:type="dxa"/>
                  <w:hideMark/>
                </w:tcPr>
                <w:p w14:paraId="4C5FFB3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В договоре на проведение аудита и (или) предоставление сопутствующих и других услуг по стандартам аудита предусматриваются: предмет договора, сроки, размер и условия оплаты, права, обязанности и ответственность сторон, </w:t>
                  </w:r>
                  <w:r w:rsidRPr="00AB67BE">
                    <w:rPr>
                      <w:rFonts w:ascii="Times New Roman" w:hAnsi="Times New Roman" w:cs="Times New Roman"/>
                      <w:bCs/>
                      <w:sz w:val="20"/>
                      <w:szCs w:val="20"/>
                      <w:lang w:val="ru-RU"/>
                    </w:rPr>
                    <w:lastRenderedPageBreak/>
                    <w:t>конфиденциальность полученной информации, а также членство в профессиональной организации</w:t>
                  </w:r>
                </w:p>
              </w:tc>
              <w:tc>
                <w:tcPr>
                  <w:tcW w:w="850" w:type="dxa"/>
                  <w:hideMark/>
                </w:tcPr>
                <w:p w14:paraId="193435B5"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02FD2F5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AB67BE" w14:paraId="1D7CD83F" w14:textId="77777777" w:rsidTr="00001ACA">
              <w:tc>
                <w:tcPr>
                  <w:tcW w:w="275" w:type="dxa"/>
                  <w:hideMark/>
                </w:tcPr>
                <w:p w14:paraId="350FBA9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9</w:t>
                  </w:r>
                </w:p>
              </w:tc>
              <w:tc>
                <w:tcPr>
                  <w:tcW w:w="3156" w:type="dxa"/>
                  <w:hideMark/>
                </w:tcPr>
                <w:p w14:paraId="3777392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Предоставление аудируемому субъекту информации о выявленных нарушениях в ведении бухгалтерского учета, финансовой отчетности и прочей информации, связанной с финансовой отчетностью (в том числе в государственных учреждениях)</w:t>
                  </w:r>
                </w:p>
              </w:tc>
              <w:tc>
                <w:tcPr>
                  <w:tcW w:w="850" w:type="dxa"/>
                  <w:hideMark/>
                </w:tcPr>
                <w:p w14:paraId="73D893B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56A89C31"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496EC492" w14:textId="77777777" w:rsidTr="00001ACA">
              <w:tc>
                <w:tcPr>
                  <w:tcW w:w="275" w:type="dxa"/>
                  <w:hideMark/>
                </w:tcPr>
                <w:p w14:paraId="5980B78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10</w:t>
                  </w:r>
                </w:p>
              </w:tc>
              <w:tc>
                <w:tcPr>
                  <w:tcW w:w="3156" w:type="dxa"/>
                  <w:hideMark/>
                </w:tcPr>
                <w:p w14:paraId="3A0EDE8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аудиторской организацией ограничений права на проведение аудита, аудита по налогам, аудита специального назначения субъектов квазигосударственного сектора, аудита иной информации организациям, с которыми за последние три года был заключен договор страхования гражданско-правовой ответственности</w:t>
                  </w:r>
                </w:p>
              </w:tc>
              <w:tc>
                <w:tcPr>
                  <w:tcW w:w="850" w:type="dxa"/>
                  <w:hideMark/>
                </w:tcPr>
                <w:p w14:paraId="677B213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79B5AB0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576D8566" w14:textId="77777777" w:rsidTr="00001ACA">
              <w:tc>
                <w:tcPr>
                  <w:tcW w:w="275" w:type="dxa"/>
                  <w:hideMark/>
                </w:tcPr>
                <w:p w14:paraId="3977E24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11</w:t>
                  </w:r>
                </w:p>
              </w:tc>
              <w:tc>
                <w:tcPr>
                  <w:tcW w:w="3156" w:type="dxa"/>
                  <w:hideMark/>
                </w:tcPr>
                <w:p w14:paraId="4731152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аудиторской организацией запрета на проведение аудита, аудита по налогам, аудита специального назначения субъектов квазигосударственного сектора, аудита иной информации организаций, которым за последние три года были предоставлены услуги по восстановлению и ведению бухгалтерского учета, составлению финансовой отчетности и (или) по внутреннему аудиту (в части бухгалтерского учета и (или) финансовой отчетности)</w:t>
                  </w:r>
                </w:p>
              </w:tc>
              <w:tc>
                <w:tcPr>
                  <w:tcW w:w="850" w:type="dxa"/>
                  <w:hideMark/>
                </w:tcPr>
                <w:p w14:paraId="4104BAE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6D830BED"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77513809" w14:textId="77777777" w:rsidTr="00001ACA">
              <w:tc>
                <w:tcPr>
                  <w:tcW w:w="275" w:type="dxa"/>
                  <w:hideMark/>
                </w:tcPr>
                <w:p w14:paraId="1FA36F1A"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12</w:t>
                  </w:r>
                </w:p>
              </w:tc>
              <w:tc>
                <w:tcPr>
                  <w:tcW w:w="3156" w:type="dxa"/>
                  <w:hideMark/>
                </w:tcPr>
                <w:p w14:paraId="5BE9F224" w14:textId="02DA379C"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
                      <w:sz w:val="20"/>
                      <w:szCs w:val="20"/>
                      <w:lang w:val="ru-RU"/>
                    </w:rPr>
                    <w:t xml:space="preserve">Наличие  правил внутреннего контроля и программ его </w:t>
                  </w:r>
                  <w:r w:rsidRPr="00AB67BE">
                    <w:rPr>
                      <w:rFonts w:ascii="Times New Roman" w:hAnsi="Times New Roman" w:cs="Times New Roman"/>
                      <w:b/>
                      <w:sz w:val="20"/>
                      <w:szCs w:val="20"/>
                      <w:lang w:val="ru-RU"/>
                    </w:rPr>
                    <w:lastRenderedPageBreak/>
                    <w:t>осуществления, разработанная в соответствие с требованиями  законодательства Республики Казахстан о противодействии легализации (отмыванию) доходов, полученных преступным путем, и финансированию терроризма,</w:t>
                  </w:r>
                  <w:r w:rsidRPr="00AB67BE">
                    <w:rPr>
                      <w:rFonts w:ascii="Times New Roman" w:hAnsi="Times New Roman" w:cs="Times New Roman"/>
                      <w:bCs/>
                      <w:sz w:val="20"/>
                      <w:szCs w:val="20"/>
                      <w:lang w:val="ru-RU"/>
                    </w:rPr>
                    <w:t xml:space="preserve"> соблюдение мер в части фиксирования сведений, хранения сведений и документов, защиты документов; своевременное предоставление или непредоставление информации об операциях с деньгами и (или) имуществом, подлежащих финансовому мониторингу; принятие мер по надлежащей проверке клиентов (их представителей) и бенефициарных собственников; принятие мер по замораживанию операций с деньгами и (или) иным имуществом и (или) предоставления информации о мерах по замораживанию операций с деньгами и (или) иным имуществом; исполнение обязанностей по отказу клиенту в установлении деловых отношений и проведении операций с деньгами и (или) иным имуществом и (или) предоставлению информации об отказах в установлении деловых отношений и проведении операций с деньгами и (или) иным имуществом; исполнение программы подготовки и обучения в сфере противодействия легализации (отмыванию) доходов, полученных преступным путем, и финансированию терроризма, </w:t>
                  </w:r>
                  <w:r w:rsidRPr="00AB67BE">
                    <w:rPr>
                      <w:rFonts w:ascii="Times New Roman" w:hAnsi="Times New Roman" w:cs="Times New Roman"/>
                      <w:bCs/>
                      <w:sz w:val="20"/>
                      <w:szCs w:val="20"/>
                      <w:lang w:val="ru-RU"/>
                    </w:rPr>
                    <w:lastRenderedPageBreak/>
                    <w:t>утвержденной правилами внутреннего контроля; соблюдение требований по не извещению своих клиентов и иных лиц о предоставлении в уполномоченный орган по финансовому мониторингу информации</w:t>
                  </w:r>
                </w:p>
              </w:tc>
              <w:tc>
                <w:tcPr>
                  <w:tcW w:w="850" w:type="dxa"/>
                  <w:hideMark/>
                </w:tcPr>
                <w:p w14:paraId="38FB23AC"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15945A1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246FBDA4" w14:textId="77777777" w:rsidTr="00001ACA">
              <w:tc>
                <w:tcPr>
                  <w:tcW w:w="275" w:type="dxa"/>
                  <w:hideMark/>
                </w:tcPr>
                <w:p w14:paraId="01DFB20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13</w:t>
                  </w:r>
                </w:p>
              </w:tc>
              <w:tc>
                <w:tcPr>
                  <w:tcW w:w="3156" w:type="dxa"/>
                  <w:hideMark/>
                </w:tcPr>
                <w:p w14:paraId="7DBC5FD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Обеспечение достоверности аудиторского отчета аудиторами и аудиторскими организациями</w:t>
                  </w:r>
                </w:p>
              </w:tc>
              <w:tc>
                <w:tcPr>
                  <w:tcW w:w="850" w:type="dxa"/>
                  <w:hideMark/>
                </w:tcPr>
                <w:p w14:paraId="3EB6DEDB"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0890573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32EB3B09" w14:textId="77777777" w:rsidTr="00001ACA">
              <w:tc>
                <w:tcPr>
                  <w:tcW w:w="275" w:type="dxa"/>
                  <w:hideMark/>
                </w:tcPr>
                <w:p w14:paraId="6DCB076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14</w:t>
                  </w:r>
                </w:p>
              </w:tc>
              <w:tc>
                <w:tcPr>
                  <w:tcW w:w="3156" w:type="dxa"/>
                  <w:hideMark/>
                </w:tcPr>
                <w:p w14:paraId="20E8F269"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Соблюдение стандартов аудита, Кодекса этики</w:t>
                  </w:r>
                </w:p>
              </w:tc>
              <w:tc>
                <w:tcPr>
                  <w:tcW w:w="850" w:type="dxa"/>
                  <w:hideMark/>
                </w:tcPr>
                <w:p w14:paraId="23A86BE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0F405AE2"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AB67BE" w14:paraId="0BD869B1" w14:textId="77777777" w:rsidTr="00001ACA">
              <w:tc>
                <w:tcPr>
                  <w:tcW w:w="275" w:type="dxa"/>
                  <w:hideMark/>
                </w:tcPr>
                <w:p w14:paraId="0544A52F"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15</w:t>
                  </w:r>
                </w:p>
              </w:tc>
              <w:tc>
                <w:tcPr>
                  <w:tcW w:w="3156" w:type="dxa"/>
                  <w:hideMark/>
                </w:tcPr>
                <w:p w14:paraId="3581B88B" w14:textId="333CEF83"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Проведение обязательного аудита аудиторской организацией, соответствующей минимальным требованиям:</w:t>
                  </w:r>
                  <w:r w:rsidRPr="00AB67BE">
                    <w:rPr>
                      <w:rFonts w:ascii="Times New Roman" w:hAnsi="Times New Roman" w:cs="Times New Roman"/>
                      <w:bCs/>
                      <w:sz w:val="20"/>
                      <w:szCs w:val="20"/>
                      <w:lang w:val="ru-RU"/>
                    </w:rPr>
                    <w:br/>
                    <w:t>1) по организациям:</w:t>
                  </w:r>
                  <w:r w:rsidRPr="00AB67BE">
                    <w:rPr>
                      <w:rFonts w:ascii="Times New Roman" w:hAnsi="Times New Roman" w:cs="Times New Roman"/>
                      <w:bCs/>
                      <w:sz w:val="20"/>
                      <w:szCs w:val="20"/>
                      <w:lang w:val="ru-RU"/>
                    </w:rPr>
                    <w:br/>
                    <w:t>наличие заключения профессионального совета и (или) заключения аккредитованной профессиональной аудиторской организации, членом которой является аудиторская организация, подтверждающего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w:t>
                  </w:r>
                  <w:r w:rsidRPr="00AB67BE">
                    <w:rPr>
                      <w:rFonts w:ascii="Times New Roman" w:hAnsi="Times New Roman" w:cs="Times New Roman"/>
                      <w:bCs/>
                      <w:sz w:val="20"/>
                      <w:szCs w:val="20"/>
                      <w:lang w:val="ru-RU"/>
                    </w:rPr>
                    <w:br/>
                    <w:t>отсутствие, в течение последнего 1 (одного) года до даты заключения договора на оказание аудиторских услуг административных взысканий;</w:t>
                  </w:r>
                  <w:r w:rsidRPr="00AB67BE">
                    <w:rPr>
                      <w:rFonts w:ascii="Times New Roman" w:hAnsi="Times New Roman" w:cs="Times New Roman"/>
                      <w:bCs/>
                      <w:sz w:val="20"/>
                      <w:szCs w:val="20"/>
                      <w:lang w:val="ru-RU"/>
                    </w:rPr>
                    <w:br/>
                    <w:t>наличие договора страхования гражданско-правовой ответственности аудиторской организации;</w:t>
                  </w:r>
                  <w:r w:rsidRPr="00AB67BE">
                    <w:rPr>
                      <w:rFonts w:ascii="Times New Roman" w:hAnsi="Times New Roman" w:cs="Times New Roman"/>
                      <w:bCs/>
                      <w:sz w:val="20"/>
                      <w:szCs w:val="20"/>
                      <w:lang w:val="ru-RU"/>
                    </w:rPr>
                    <w:br/>
                    <w:t xml:space="preserve">подлежит ротации в случае осуществления аудита одной </w:t>
                  </w:r>
                  <w:r w:rsidRPr="00AB67BE">
                    <w:rPr>
                      <w:rFonts w:ascii="Times New Roman" w:hAnsi="Times New Roman" w:cs="Times New Roman"/>
                      <w:bCs/>
                      <w:sz w:val="20"/>
                      <w:szCs w:val="20"/>
                      <w:lang w:val="ru-RU"/>
                    </w:rPr>
                    <w:lastRenderedPageBreak/>
                    <w:t>организации, в том числе финансовой организации непрерывно на протяжении 7 (семи) лет;</w:t>
                  </w:r>
                  <w:r w:rsidRPr="00AB67BE">
                    <w:rPr>
                      <w:rFonts w:ascii="Times New Roman" w:hAnsi="Times New Roman" w:cs="Times New Roman"/>
                      <w:bCs/>
                      <w:sz w:val="20"/>
                      <w:szCs w:val="20"/>
                      <w:lang w:val="ru-RU"/>
                    </w:rPr>
                    <w:br/>
                    <w:t>2) по национальным управляющим холдингам, национальным холдингам, национальным компаниям, недропользователям;</w:t>
                  </w:r>
                  <w:r w:rsidRPr="00AB67BE">
                    <w:rPr>
                      <w:rFonts w:ascii="Times New Roman" w:hAnsi="Times New Roman" w:cs="Times New Roman"/>
                      <w:bCs/>
                      <w:sz w:val="20"/>
                      <w:szCs w:val="20"/>
                      <w:lang w:val="ru-RU"/>
                    </w:rPr>
                    <w:br/>
                    <w:t>срок занятия аудиторской деятельностью руководителя аудиторской организации не менее 5 (пяти) лет;</w:t>
                  </w:r>
                  <w:r w:rsidRPr="00AB67BE">
                    <w:rPr>
                      <w:rFonts w:ascii="Times New Roman" w:hAnsi="Times New Roman" w:cs="Times New Roman"/>
                      <w:bCs/>
                      <w:sz w:val="20"/>
                      <w:szCs w:val="20"/>
                      <w:lang w:val="ru-RU"/>
                    </w:rPr>
                    <w:br/>
                    <w:t>наличие аудиторских отчетов по не менее 10 (десяти) аудируемым субъектам на соответствие международным стандартам финансовой отчетности;</w:t>
                  </w:r>
                  <w:r w:rsidRPr="00AB67BE">
                    <w:rPr>
                      <w:rFonts w:ascii="Times New Roman" w:hAnsi="Times New Roman" w:cs="Times New Roman"/>
                      <w:bCs/>
                      <w:sz w:val="20"/>
                      <w:szCs w:val="20"/>
                      <w:lang w:val="ru-RU"/>
                    </w:rPr>
                    <w:br/>
                    <w:t>наличие не менее 2 (двух) специалистов, имеющих сертификат профессионального бухгалтера;</w:t>
                  </w:r>
                  <w:r w:rsidRPr="00AB67BE">
                    <w:rPr>
                      <w:rFonts w:ascii="Times New Roman" w:hAnsi="Times New Roman" w:cs="Times New Roman"/>
                      <w:bCs/>
                      <w:sz w:val="20"/>
                      <w:szCs w:val="20"/>
                      <w:lang w:val="ru-RU"/>
                    </w:rPr>
                    <w:br/>
                    <w:t xml:space="preserve">3) по финансовым организациям, акционерному обществу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Банк Развития Казахстана</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аудиторская организация имеет в составе:</w:t>
                  </w:r>
                  <w:r w:rsidRPr="00AB67BE">
                    <w:rPr>
                      <w:rFonts w:ascii="Times New Roman" w:hAnsi="Times New Roman" w:cs="Times New Roman"/>
                      <w:bCs/>
                      <w:sz w:val="20"/>
                      <w:szCs w:val="20"/>
                      <w:lang w:val="ru-RU"/>
                    </w:rPr>
                    <w:br/>
                    <w:t xml:space="preserve">специалиста, который является руководителем группы, имеющего одну из полных квалификаций 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 в области бухгалтерского учета и аудита либо </w:t>
                  </w:r>
                  <w:r w:rsidRPr="00AB67BE">
                    <w:rPr>
                      <w:rFonts w:ascii="Times New Roman" w:hAnsi="Times New Roman" w:cs="Times New Roman"/>
                      <w:bCs/>
                      <w:sz w:val="20"/>
                      <w:szCs w:val="20"/>
                      <w:lang w:val="ru-RU"/>
                    </w:rPr>
                    <w:lastRenderedPageBreak/>
                    <w:t xml:space="preserve">квалификационное свидетельство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с опытом работы в области аудита соответствующих организаций в течение 3 (трех) лет из последних пяти;</w:t>
                  </w:r>
                  <w:r w:rsidRPr="00AB67BE">
                    <w:rPr>
                      <w:rFonts w:ascii="Times New Roman" w:hAnsi="Times New Roman" w:cs="Times New Roman"/>
                      <w:bCs/>
                      <w:sz w:val="20"/>
                      <w:szCs w:val="20"/>
                      <w:lang w:val="ru-RU"/>
                    </w:rPr>
                    <w:br/>
                    <w:t xml:space="preserve">не менее 2 (двух) специалистов, имеющих одну из полных квалификаций Certified Public Accountant (CPA), The Association of Chartered Certified Accountants (ACCA), The Chartered Institute of Management Accountants (CIMA), The Institute of Chartered Accountants in England and Wales (ICAEW),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Certified Management Accountant (CMA), Certified Internal Auditor (CIA), Institute of Internal Auditors (IIA), Certified Financial Services Auditor (CFSA)</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в области бухгалтерского учета и аудита либо квалификацию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с опытом работы в области аудита соответствующих организаций в течение 2 (двух) лет из последних пяти;</w:t>
                  </w:r>
                  <w:r w:rsidRPr="00AB67BE">
                    <w:rPr>
                      <w:rFonts w:ascii="Times New Roman" w:hAnsi="Times New Roman" w:cs="Times New Roman"/>
                      <w:bCs/>
                      <w:sz w:val="20"/>
                      <w:szCs w:val="20"/>
                      <w:lang w:val="ru-RU"/>
                    </w:rPr>
                    <w:br/>
                    <w:t>отсутствие непогашенной задолженности перед аудируемой финансовой организацией во время проведения аудита и (или) предоставления других услуг;</w:t>
                  </w:r>
                  <w:r w:rsidRPr="00AB67BE">
                    <w:rPr>
                      <w:rFonts w:ascii="Times New Roman" w:hAnsi="Times New Roman" w:cs="Times New Roman"/>
                      <w:bCs/>
                      <w:sz w:val="20"/>
                      <w:szCs w:val="20"/>
                      <w:lang w:val="ru-RU"/>
                    </w:rPr>
                    <w:br/>
                    <w:t xml:space="preserve">аудитора и (или) руководителя группы, не имеющих задолженность перед аудируемой финансовой организацией по договору банковского займа, и (или) по договору микрокредита во время проведения аудита и (или) предоставления других услуг не менее 2 (двух) специалистов, </w:t>
                  </w:r>
                  <w:r w:rsidRPr="00AB67BE">
                    <w:rPr>
                      <w:rFonts w:ascii="Times New Roman" w:hAnsi="Times New Roman" w:cs="Times New Roman"/>
                      <w:bCs/>
                      <w:sz w:val="20"/>
                      <w:szCs w:val="20"/>
                      <w:lang w:val="ru-RU"/>
                    </w:rPr>
                    <w:lastRenderedPageBreak/>
                    <w:t xml:space="preserve">имеющих одну из полных квалификаций Certified Public Accountant (CPA), The Association of Chartered Certified Accountants (ACCA), The Chartered Institute of Management Accountants (CIMA), The Institute of Chartered Accountants in England and Wales (ICAEW),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Certified Management Accountant (CMA), Certified Internal Auditor (CIA), Institute of Internal Auditors (IIA), Certified Financial Services Auditor (CFSA)</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в области бухгалтерского учета и аудита либо квалификацию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аудитор</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с опытом работы в области аудита соответствующих организаций в течении 2 (двух) лет из последних пяти;</w:t>
                  </w:r>
                  <w:r w:rsidRPr="00AB67BE">
                    <w:rPr>
                      <w:rFonts w:ascii="Times New Roman" w:hAnsi="Times New Roman" w:cs="Times New Roman"/>
                      <w:bCs/>
                      <w:sz w:val="20"/>
                      <w:szCs w:val="20"/>
                      <w:lang w:val="ru-RU"/>
                    </w:rPr>
                    <w:br/>
                    <w:t>отсутствие непогашенной задолженности перед аудируемой финансовой организацией во время проведения аудита и (или) предоставления других услуг;</w:t>
                  </w:r>
                  <w:r w:rsidRPr="00AB67BE">
                    <w:rPr>
                      <w:rFonts w:ascii="Times New Roman" w:hAnsi="Times New Roman" w:cs="Times New Roman"/>
                      <w:bCs/>
                      <w:sz w:val="20"/>
                      <w:szCs w:val="20"/>
                      <w:lang w:val="ru-RU"/>
                    </w:rPr>
                    <w:br/>
                    <w:t>аудитора и (или) руководителя группы, не имеющих задолженность перед аудируемой финансовой организацией по договору банковского займа, и (или) по договору микрокредита во время проведения аудита и (или) предоставления других услуг</w:t>
                  </w:r>
                </w:p>
              </w:tc>
              <w:tc>
                <w:tcPr>
                  <w:tcW w:w="850" w:type="dxa"/>
                  <w:hideMark/>
                </w:tcPr>
                <w:p w14:paraId="4C91766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03771E77"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AB67BE" w14:paraId="0749DBD8" w14:textId="77777777" w:rsidTr="00001ACA">
              <w:tc>
                <w:tcPr>
                  <w:tcW w:w="275" w:type="dxa"/>
                  <w:hideMark/>
                </w:tcPr>
                <w:p w14:paraId="085B5018"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16</w:t>
                  </w:r>
                </w:p>
              </w:tc>
              <w:tc>
                <w:tcPr>
                  <w:tcW w:w="3156" w:type="dxa"/>
                  <w:hideMark/>
                </w:tcPr>
                <w:p w14:paraId="321C6350"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Представление в орган государственных доходов по месту нахождения аудируемого субъекта аудиторского заключения по налогам</w:t>
                  </w:r>
                </w:p>
              </w:tc>
              <w:tc>
                <w:tcPr>
                  <w:tcW w:w="850" w:type="dxa"/>
                  <w:hideMark/>
                </w:tcPr>
                <w:p w14:paraId="061ACF8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4D9925B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r w:rsidR="00FB5866" w:rsidRPr="00F4059A" w14:paraId="058636AB" w14:textId="77777777" w:rsidTr="00001ACA">
              <w:tc>
                <w:tcPr>
                  <w:tcW w:w="275" w:type="dxa"/>
                  <w:hideMark/>
                </w:tcPr>
                <w:p w14:paraId="37839D93"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17</w:t>
                  </w:r>
                </w:p>
              </w:tc>
              <w:tc>
                <w:tcPr>
                  <w:tcW w:w="3156" w:type="dxa"/>
                  <w:hideMark/>
                </w:tcPr>
                <w:p w14:paraId="4F40DB68" w14:textId="671417A9"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Устранение выявленных недостатков в срок, определяемый </w:t>
                  </w:r>
                  <w:r w:rsidRPr="00AB67BE">
                    <w:rPr>
                      <w:rFonts w:ascii="Times New Roman" w:hAnsi="Times New Roman" w:cs="Times New Roman"/>
                      <w:bCs/>
                      <w:sz w:val="20"/>
                      <w:szCs w:val="20"/>
                      <w:lang w:val="ru-RU"/>
                    </w:rPr>
                    <w:lastRenderedPageBreak/>
                    <w:t xml:space="preserve">решением комитета по контролю качества и (или) профессиональной аудиторской организации, в случае получения оценки меньше чем </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4</w:t>
                  </w:r>
                  <w:r w:rsidR="00FB7A1A" w:rsidRPr="00AB67BE">
                    <w:rPr>
                      <w:rFonts w:ascii="Times New Roman" w:hAnsi="Times New Roman" w:cs="Times New Roman"/>
                      <w:bCs/>
                      <w:sz w:val="20"/>
                      <w:szCs w:val="20"/>
                      <w:lang w:val="ru-RU"/>
                    </w:rPr>
                    <w:t>»</w:t>
                  </w:r>
                  <w:r w:rsidRPr="00AB67BE">
                    <w:rPr>
                      <w:rFonts w:ascii="Times New Roman" w:hAnsi="Times New Roman" w:cs="Times New Roman"/>
                      <w:bCs/>
                      <w:sz w:val="20"/>
                      <w:szCs w:val="20"/>
                      <w:lang w:val="ru-RU"/>
                    </w:rPr>
                    <w:t xml:space="preserve"> в течение 2 (двух) месяцев</w:t>
                  </w:r>
                </w:p>
              </w:tc>
              <w:tc>
                <w:tcPr>
                  <w:tcW w:w="850" w:type="dxa"/>
                  <w:hideMark/>
                </w:tcPr>
                <w:p w14:paraId="062DF7CE"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c>
                <w:tcPr>
                  <w:tcW w:w="850" w:type="dxa"/>
                  <w:hideMark/>
                </w:tcPr>
                <w:p w14:paraId="2C885734" w14:textId="77777777" w:rsidR="00FB5866" w:rsidRPr="00AB67BE" w:rsidRDefault="00FB5866" w:rsidP="00F4059A">
                  <w:pPr>
                    <w:framePr w:hSpace="180" w:wrap="around" w:vAnchor="text" w:hAnchor="text" w:xAlign="center" w:y="1"/>
                    <w:widowControl w:val="0"/>
                    <w:jc w:val="both"/>
                    <w:rPr>
                      <w:rFonts w:ascii="Times New Roman" w:hAnsi="Times New Roman" w:cs="Times New Roman"/>
                      <w:bCs/>
                      <w:sz w:val="20"/>
                      <w:szCs w:val="20"/>
                      <w:lang w:val="ru-RU"/>
                    </w:rPr>
                  </w:pPr>
                </w:p>
              </w:tc>
            </w:tr>
          </w:tbl>
          <w:p w14:paraId="08EBEA42" w14:textId="55F8A20E" w:rsidR="00FB5866" w:rsidRPr="00AB67BE" w:rsidRDefault="00FB5866"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
                <w:sz w:val="20"/>
                <w:szCs w:val="20"/>
                <w:lang w:val="ru-RU"/>
              </w:rPr>
              <w:t xml:space="preserve">      </w:t>
            </w:r>
            <w:r w:rsidRPr="00AB67BE">
              <w:rPr>
                <w:rFonts w:ascii="Times New Roman" w:hAnsi="Times New Roman" w:cs="Times New Roman"/>
                <w:bCs/>
                <w:sz w:val="20"/>
                <w:szCs w:val="20"/>
                <w:lang w:val="ru-RU"/>
              </w:rPr>
              <w:t>Должностное (ые) лицо (а)__________________________</w:t>
            </w:r>
            <w:r w:rsidRPr="00AB67BE">
              <w:rPr>
                <w:rFonts w:ascii="Times New Roman" w:hAnsi="Times New Roman" w:cs="Times New Roman"/>
                <w:bCs/>
                <w:sz w:val="20"/>
                <w:szCs w:val="20"/>
                <w:lang w:val="ru-RU"/>
              </w:rPr>
              <w:br/>
              <w:t>__________________________________________________________________________________________________________________</w:t>
            </w:r>
            <w:r w:rsidRPr="00AB67BE">
              <w:rPr>
                <w:rFonts w:ascii="Times New Roman" w:hAnsi="Times New Roman" w:cs="Times New Roman"/>
                <w:bCs/>
                <w:sz w:val="20"/>
                <w:szCs w:val="20"/>
                <w:lang w:val="ru-RU"/>
              </w:rPr>
              <w:br/>
              <w:t xml:space="preserve">должность подпись ____________________________________________________________________ фамилия, имя, отчество (при </w:t>
            </w:r>
            <w:r w:rsidR="007D3DDE" w:rsidRPr="00AB67BE">
              <w:rPr>
                <w:rFonts w:ascii="Times New Roman" w:hAnsi="Times New Roman" w:cs="Times New Roman"/>
                <w:b/>
                <w:sz w:val="20"/>
                <w:szCs w:val="20"/>
                <w:lang w:val="ru-RU"/>
              </w:rPr>
              <w:t>его</w:t>
            </w:r>
            <w:r w:rsidR="007D3DDE" w:rsidRPr="00AB67BE">
              <w:rPr>
                <w:rFonts w:ascii="Times New Roman" w:hAnsi="Times New Roman" w:cs="Times New Roman"/>
                <w:bCs/>
                <w:sz w:val="20"/>
                <w:szCs w:val="20"/>
                <w:lang w:val="ru-RU"/>
              </w:rPr>
              <w:t xml:space="preserve"> </w:t>
            </w:r>
            <w:r w:rsidRPr="00AB67BE">
              <w:rPr>
                <w:rFonts w:ascii="Times New Roman" w:hAnsi="Times New Roman" w:cs="Times New Roman"/>
                <w:bCs/>
                <w:sz w:val="20"/>
                <w:szCs w:val="20"/>
                <w:lang w:val="ru-RU"/>
              </w:rPr>
              <w:t>наличии)</w:t>
            </w:r>
            <w:r w:rsidRPr="00AB67BE">
              <w:rPr>
                <w:rFonts w:ascii="Times New Roman" w:hAnsi="Times New Roman" w:cs="Times New Roman"/>
                <w:bCs/>
                <w:sz w:val="20"/>
                <w:szCs w:val="20"/>
                <w:lang w:val="ru-RU"/>
              </w:rPr>
              <w:br/>
              <w:t>Руководитель субъекта контроля</w:t>
            </w:r>
            <w:r w:rsidRPr="00AB67BE">
              <w:rPr>
                <w:rFonts w:ascii="Times New Roman" w:hAnsi="Times New Roman" w:cs="Times New Roman"/>
                <w:bCs/>
                <w:sz w:val="20"/>
                <w:szCs w:val="20"/>
                <w:lang w:val="ru-RU"/>
              </w:rPr>
              <w:br/>
              <w:t>__________________________________________________________________________________________________________________</w:t>
            </w:r>
            <w:r w:rsidRPr="00AB67BE">
              <w:rPr>
                <w:rFonts w:ascii="Times New Roman" w:hAnsi="Times New Roman" w:cs="Times New Roman"/>
                <w:bCs/>
                <w:sz w:val="20"/>
                <w:szCs w:val="20"/>
                <w:lang w:val="ru-RU"/>
              </w:rPr>
              <w:br/>
              <w:t>должность подпись</w:t>
            </w:r>
            <w:r w:rsidRPr="00AB67BE">
              <w:rPr>
                <w:rFonts w:ascii="Times New Roman" w:hAnsi="Times New Roman" w:cs="Times New Roman"/>
                <w:bCs/>
                <w:sz w:val="20"/>
                <w:szCs w:val="20"/>
                <w:lang w:val="ru-RU"/>
              </w:rPr>
              <w:br/>
              <w:t>______________________________________________________________________________________________</w:t>
            </w:r>
            <w:r w:rsidRPr="00AB67BE">
              <w:rPr>
                <w:rFonts w:ascii="Times New Roman" w:hAnsi="Times New Roman" w:cs="Times New Roman"/>
                <w:bCs/>
                <w:sz w:val="20"/>
                <w:szCs w:val="20"/>
                <w:lang w:val="ru-RU"/>
              </w:rPr>
              <w:br/>
              <w:t>фамилия, имя, отчество (при</w:t>
            </w:r>
            <w:r w:rsidR="0005410F" w:rsidRPr="00AB67BE">
              <w:rPr>
                <w:rFonts w:ascii="Times New Roman" w:hAnsi="Times New Roman" w:cs="Times New Roman"/>
                <w:bCs/>
                <w:sz w:val="20"/>
                <w:szCs w:val="20"/>
                <w:lang w:val="ru-RU"/>
              </w:rPr>
              <w:t xml:space="preserve"> </w:t>
            </w:r>
            <w:r w:rsidR="0005410F" w:rsidRPr="00AB67BE">
              <w:rPr>
                <w:rFonts w:ascii="Times New Roman" w:hAnsi="Times New Roman" w:cs="Times New Roman"/>
                <w:b/>
                <w:sz w:val="20"/>
                <w:szCs w:val="20"/>
                <w:lang w:val="ru-RU"/>
              </w:rPr>
              <w:t>его</w:t>
            </w:r>
            <w:r w:rsidRPr="00AB67BE">
              <w:rPr>
                <w:rFonts w:ascii="Times New Roman" w:hAnsi="Times New Roman" w:cs="Times New Roman"/>
                <w:bCs/>
                <w:sz w:val="20"/>
                <w:szCs w:val="20"/>
                <w:lang w:val="ru-RU"/>
              </w:rPr>
              <w:t xml:space="preserve"> наличии)</w:t>
            </w:r>
          </w:p>
          <w:p w14:paraId="1BCD3527" w14:textId="631E2197" w:rsidR="00FB5866" w:rsidRPr="00AB67BE" w:rsidRDefault="00FB5866" w:rsidP="00F11E20">
            <w:pPr>
              <w:widowControl w:val="0"/>
              <w:jc w:val="both"/>
              <w:rPr>
                <w:rFonts w:ascii="Times New Roman" w:hAnsi="Times New Roman" w:cs="Times New Roman"/>
                <w:b/>
                <w:bCs/>
                <w:sz w:val="20"/>
                <w:szCs w:val="20"/>
                <w:lang w:val="ru-RU"/>
              </w:rPr>
            </w:pPr>
          </w:p>
        </w:tc>
        <w:tc>
          <w:tcPr>
            <w:tcW w:w="2019" w:type="dxa"/>
          </w:tcPr>
          <w:p w14:paraId="7B9D7D5A" w14:textId="77777777" w:rsidR="00FB5866" w:rsidRPr="00AB67BE" w:rsidRDefault="00FB5866" w:rsidP="00F11E20">
            <w:pPr>
              <w:widowControl w:val="0"/>
              <w:jc w:val="both"/>
              <w:rPr>
                <w:rFonts w:ascii="Times New Roman" w:hAnsi="Times New Roman" w:cs="Times New Roman"/>
                <w:bCs/>
                <w:sz w:val="20"/>
                <w:szCs w:val="20"/>
                <w:lang w:val="ru-RU"/>
              </w:rPr>
            </w:pPr>
          </w:p>
          <w:p w14:paraId="78B37F79" w14:textId="77777777" w:rsidR="00FB5866" w:rsidRPr="00AB67BE" w:rsidRDefault="00FB5866" w:rsidP="00F11E20">
            <w:pPr>
              <w:widowControl w:val="0"/>
              <w:jc w:val="both"/>
              <w:rPr>
                <w:rFonts w:ascii="Times New Roman" w:hAnsi="Times New Roman" w:cs="Times New Roman"/>
                <w:bCs/>
                <w:sz w:val="20"/>
                <w:szCs w:val="20"/>
                <w:lang w:val="ru-RU"/>
              </w:rPr>
            </w:pPr>
          </w:p>
          <w:p w14:paraId="1C0F4B06" w14:textId="77777777" w:rsidR="00FB5866" w:rsidRPr="00AB67BE" w:rsidRDefault="00FB5866" w:rsidP="00F11E20">
            <w:pPr>
              <w:widowControl w:val="0"/>
              <w:jc w:val="both"/>
              <w:rPr>
                <w:rFonts w:ascii="Times New Roman" w:hAnsi="Times New Roman" w:cs="Times New Roman"/>
                <w:bCs/>
                <w:sz w:val="20"/>
                <w:szCs w:val="20"/>
                <w:lang w:val="ru-RU"/>
              </w:rPr>
            </w:pPr>
          </w:p>
          <w:p w14:paraId="3F12E9D4" w14:textId="77777777" w:rsidR="00FB5866" w:rsidRPr="00AB67BE" w:rsidRDefault="00FB5866" w:rsidP="00F11E20">
            <w:pPr>
              <w:widowControl w:val="0"/>
              <w:jc w:val="both"/>
              <w:rPr>
                <w:rFonts w:ascii="Times New Roman" w:hAnsi="Times New Roman" w:cs="Times New Roman"/>
                <w:bCs/>
                <w:sz w:val="20"/>
                <w:szCs w:val="20"/>
                <w:lang w:val="ru-RU"/>
              </w:rPr>
            </w:pPr>
          </w:p>
          <w:p w14:paraId="6B0E6D3D" w14:textId="77777777" w:rsidR="00FB5866" w:rsidRPr="00AB67BE" w:rsidRDefault="00FB5866" w:rsidP="00F11E20">
            <w:pPr>
              <w:widowControl w:val="0"/>
              <w:jc w:val="both"/>
              <w:rPr>
                <w:rFonts w:ascii="Times New Roman" w:hAnsi="Times New Roman" w:cs="Times New Roman"/>
                <w:bCs/>
                <w:sz w:val="20"/>
                <w:szCs w:val="20"/>
                <w:lang w:val="ru-RU"/>
              </w:rPr>
            </w:pPr>
          </w:p>
          <w:p w14:paraId="42059939" w14:textId="77777777" w:rsidR="00FB5866" w:rsidRPr="00AB67BE" w:rsidRDefault="00FB5866" w:rsidP="00F11E20">
            <w:pPr>
              <w:widowControl w:val="0"/>
              <w:jc w:val="both"/>
              <w:rPr>
                <w:rFonts w:ascii="Times New Roman" w:hAnsi="Times New Roman" w:cs="Times New Roman"/>
                <w:bCs/>
                <w:sz w:val="20"/>
                <w:szCs w:val="20"/>
                <w:lang w:val="ru-RU"/>
              </w:rPr>
            </w:pPr>
          </w:p>
          <w:p w14:paraId="3B2B0349" w14:textId="77777777" w:rsidR="00FB5866" w:rsidRPr="00AB67BE" w:rsidRDefault="00FB5866" w:rsidP="00F11E20">
            <w:pPr>
              <w:widowControl w:val="0"/>
              <w:jc w:val="both"/>
              <w:rPr>
                <w:rFonts w:ascii="Times New Roman" w:hAnsi="Times New Roman" w:cs="Times New Roman"/>
                <w:bCs/>
                <w:sz w:val="20"/>
                <w:szCs w:val="20"/>
                <w:lang w:val="ru-RU"/>
              </w:rPr>
            </w:pPr>
          </w:p>
          <w:p w14:paraId="6DDF9648" w14:textId="77777777" w:rsidR="00FB5866" w:rsidRPr="00AB67BE" w:rsidRDefault="00FB5866" w:rsidP="00F11E20">
            <w:pPr>
              <w:widowControl w:val="0"/>
              <w:jc w:val="both"/>
              <w:rPr>
                <w:rFonts w:ascii="Times New Roman" w:hAnsi="Times New Roman" w:cs="Times New Roman"/>
                <w:bCs/>
                <w:sz w:val="20"/>
                <w:szCs w:val="20"/>
                <w:lang w:val="ru-RU"/>
              </w:rPr>
            </w:pPr>
          </w:p>
          <w:p w14:paraId="380EE550" w14:textId="77777777" w:rsidR="00FB5866" w:rsidRPr="00AB67BE" w:rsidRDefault="00FB5866" w:rsidP="00F11E20">
            <w:pPr>
              <w:widowControl w:val="0"/>
              <w:jc w:val="both"/>
              <w:rPr>
                <w:rFonts w:ascii="Times New Roman" w:hAnsi="Times New Roman" w:cs="Times New Roman"/>
                <w:bCs/>
                <w:sz w:val="20"/>
                <w:szCs w:val="20"/>
                <w:lang w:val="ru-RU"/>
              </w:rPr>
            </w:pPr>
          </w:p>
          <w:p w14:paraId="7E0739C1" w14:textId="77777777" w:rsidR="00FB5866" w:rsidRPr="00AB67BE" w:rsidRDefault="00FB5866" w:rsidP="00F11E20">
            <w:pPr>
              <w:widowControl w:val="0"/>
              <w:jc w:val="both"/>
              <w:rPr>
                <w:rFonts w:ascii="Times New Roman" w:hAnsi="Times New Roman" w:cs="Times New Roman"/>
                <w:bCs/>
                <w:sz w:val="20"/>
                <w:szCs w:val="20"/>
                <w:lang w:val="ru-RU"/>
              </w:rPr>
            </w:pPr>
          </w:p>
          <w:p w14:paraId="01675A40" w14:textId="77777777" w:rsidR="00FB5866" w:rsidRPr="00AB67BE" w:rsidRDefault="00FB5866" w:rsidP="00F11E20">
            <w:pPr>
              <w:widowControl w:val="0"/>
              <w:jc w:val="both"/>
              <w:rPr>
                <w:rFonts w:ascii="Times New Roman" w:hAnsi="Times New Roman" w:cs="Times New Roman"/>
                <w:bCs/>
                <w:sz w:val="20"/>
                <w:szCs w:val="20"/>
                <w:lang w:val="ru-RU"/>
              </w:rPr>
            </w:pPr>
          </w:p>
          <w:p w14:paraId="4D70CD47" w14:textId="77777777" w:rsidR="00FB5866" w:rsidRPr="00AB67BE" w:rsidRDefault="00FB5866" w:rsidP="00F11E20">
            <w:pPr>
              <w:widowControl w:val="0"/>
              <w:jc w:val="both"/>
              <w:rPr>
                <w:rFonts w:ascii="Times New Roman" w:hAnsi="Times New Roman" w:cs="Times New Roman"/>
                <w:bCs/>
                <w:sz w:val="20"/>
                <w:szCs w:val="20"/>
                <w:lang w:val="ru-RU"/>
              </w:rPr>
            </w:pPr>
          </w:p>
          <w:p w14:paraId="7AA64E2C" w14:textId="77777777" w:rsidR="00FB5866" w:rsidRPr="00AB67BE" w:rsidRDefault="00FB5866" w:rsidP="00F11E20">
            <w:pPr>
              <w:widowControl w:val="0"/>
              <w:jc w:val="both"/>
              <w:rPr>
                <w:rFonts w:ascii="Times New Roman" w:hAnsi="Times New Roman" w:cs="Times New Roman"/>
                <w:bCs/>
                <w:sz w:val="20"/>
                <w:szCs w:val="20"/>
                <w:lang w:val="ru-RU"/>
              </w:rPr>
            </w:pPr>
          </w:p>
          <w:p w14:paraId="1CE91BD9" w14:textId="77777777" w:rsidR="00FB5866" w:rsidRPr="00AB67BE" w:rsidRDefault="00FB5866" w:rsidP="00F11E20">
            <w:pPr>
              <w:widowControl w:val="0"/>
              <w:jc w:val="both"/>
              <w:rPr>
                <w:rFonts w:ascii="Times New Roman" w:hAnsi="Times New Roman" w:cs="Times New Roman"/>
                <w:bCs/>
                <w:sz w:val="20"/>
                <w:szCs w:val="20"/>
                <w:lang w:val="ru-RU"/>
              </w:rPr>
            </w:pPr>
          </w:p>
          <w:p w14:paraId="218ED617" w14:textId="77777777" w:rsidR="00FB5866" w:rsidRPr="00AB67BE" w:rsidRDefault="00FB5866" w:rsidP="00F11E20">
            <w:pPr>
              <w:widowControl w:val="0"/>
              <w:jc w:val="both"/>
              <w:rPr>
                <w:rFonts w:ascii="Times New Roman" w:hAnsi="Times New Roman" w:cs="Times New Roman"/>
                <w:bCs/>
                <w:sz w:val="20"/>
                <w:szCs w:val="20"/>
                <w:lang w:val="ru-RU"/>
              </w:rPr>
            </w:pPr>
          </w:p>
          <w:p w14:paraId="4E1383E2" w14:textId="77777777" w:rsidR="00FB5866" w:rsidRPr="00AB67BE" w:rsidRDefault="00FB5866" w:rsidP="00F11E20">
            <w:pPr>
              <w:widowControl w:val="0"/>
              <w:jc w:val="both"/>
              <w:rPr>
                <w:rFonts w:ascii="Times New Roman" w:hAnsi="Times New Roman" w:cs="Times New Roman"/>
                <w:bCs/>
                <w:sz w:val="20"/>
                <w:szCs w:val="20"/>
                <w:lang w:val="ru-RU"/>
              </w:rPr>
            </w:pPr>
          </w:p>
          <w:p w14:paraId="5F981FFA" w14:textId="77777777" w:rsidR="00FB5866" w:rsidRPr="00AB67BE" w:rsidRDefault="00FB5866" w:rsidP="00F11E20">
            <w:pPr>
              <w:widowControl w:val="0"/>
              <w:jc w:val="both"/>
              <w:rPr>
                <w:rFonts w:ascii="Times New Roman" w:hAnsi="Times New Roman" w:cs="Times New Roman"/>
                <w:bCs/>
                <w:sz w:val="20"/>
                <w:szCs w:val="20"/>
                <w:lang w:val="ru-RU"/>
              </w:rPr>
            </w:pPr>
          </w:p>
          <w:p w14:paraId="72EB48B3" w14:textId="77777777" w:rsidR="00FB5866" w:rsidRPr="00AB67BE" w:rsidRDefault="00FB5866" w:rsidP="00F11E20">
            <w:pPr>
              <w:widowControl w:val="0"/>
              <w:jc w:val="both"/>
              <w:rPr>
                <w:rFonts w:ascii="Times New Roman" w:hAnsi="Times New Roman" w:cs="Times New Roman"/>
                <w:bCs/>
                <w:sz w:val="20"/>
                <w:szCs w:val="20"/>
                <w:lang w:val="ru-RU"/>
              </w:rPr>
            </w:pPr>
          </w:p>
          <w:p w14:paraId="09E24B40" w14:textId="77777777" w:rsidR="00FB5866" w:rsidRPr="00AB67BE" w:rsidRDefault="00FB5866" w:rsidP="00F11E20">
            <w:pPr>
              <w:widowControl w:val="0"/>
              <w:jc w:val="both"/>
              <w:rPr>
                <w:rFonts w:ascii="Times New Roman" w:hAnsi="Times New Roman" w:cs="Times New Roman"/>
                <w:bCs/>
                <w:sz w:val="20"/>
                <w:szCs w:val="20"/>
                <w:lang w:val="ru-RU"/>
              </w:rPr>
            </w:pPr>
          </w:p>
          <w:p w14:paraId="0CBEF9EC" w14:textId="77777777" w:rsidR="00FB5866" w:rsidRPr="00AB67BE" w:rsidRDefault="00FB5866" w:rsidP="00F11E20">
            <w:pPr>
              <w:widowControl w:val="0"/>
              <w:jc w:val="both"/>
              <w:rPr>
                <w:rFonts w:ascii="Times New Roman" w:hAnsi="Times New Roman" w:cs="Times New Roman"/>
                <w:bCs/>
                <w:sz w:val="20"/>
                <w:szCs w:val="20"/>
                <w:lang w:val="ru-RU"/>
              </w:rPr>
            </w:pPr>
          </w:p>
          <w:p w14:paraId="6780D8A3" w14:textId="77777777" w:rsidR="00FB5866" w:rsidRPr="00AB67BE" w:rsidRDefault="00FB5866" w:rsidP="00F11E20">
            <w:pPr>
              <w:widowControl w:val="0"/>
              <w:jc w:val="both"/>
              <w:rPr>
                <w:rFonts w:ascii="Times New Roman" w:hAnsi="Times New Roman" w:cs="Times New Roman"/>
                <w:bCs/>
                <w:sz w:val="20"/>
                <w:szCs w:val="20"/>
                <w:lang w:val="ru-RU"/>
              </w:rPr>
            </w:pPr>
          </w:p>
          <w:p w14:paraId="0ED04AB7" w14:textId="77777777" w:rsidR="00FB5866" w:rsidRPr="00AB67BE" w:rsidRDefault="00FB5866" w:rsidP="00F11E20">
            <w:pPr>
              <w:widowControl w:val="0"/>
              <w:jc w:val="both"/>
              <w:rPr>
                <w:rFonts w:ascii="Times New Roman" w:hAnsi="Times New Roman" w:cs="Times New Roman"/>
                <w:bCs/>
                <w:sz w:val="20"/>
                <w:szCs w:val="20"/>
                <w:lang w:val="ru-RU"/>
              </w:rPr>
            </w:pPr>
          </w:p>
          <w:p w14:paraId="0AD5CDD4" w14:textId="77777777" w:rsidR="00FB5866" w:rsidRPr="00AB67BE" w:rsidRDefault="00FB5866" w:rsidP="00F11E20">
            <w:pPr>
              <w:widowControl w:val="0"/>
              <w:jc w:val="both"/>
              <w:rPr>
                <w:rFonts w:ascii="Times New Roman" w:hAnsi="Times New Roman" w:cs="Times New Roman"/>
                <w:bCs/>
                <w:sz w:val="20"/>
                <w:szCs w:val="20"/>
                <w:lang w:val="ru-RU"/>
              </w:rPr>
            </w:pPr>
          </w:p>
          <w:p w14:paraId="5FE6F09C" w14:textId="77777777" w:rsidR="00FB5866" w:rsidRPr="00AB67BE" w:rsidRDefault="00FB5866" w:rsidP="00F11E20">
            <w:pPr>
              <w:widowControl w:val="0"/>
              <w:jc w:val="both"/>
              <w:rPr>
                <w:rFonts w:ascii="Times New Roman" w:hAnsi="Times New Roman" w:cs="Times New Roman"/>
                <w:bCs/>
                <w:sz w:val="20"/>
                <w:szCs w:val="20"/>
                <w:lang w:val="ru-RU"/>
              </w:rPr>
            </w:pPr>
          </w:p>
          <w:p w14:paraId="35CC39B7" w14:textId="77777777" w:rsidR="00FB5866" w:rsidRPr="00AB67BE" w:rsidRDefault="00FB5866" w:rsidP="00F11E20">
            <w:pPr>
              <w:widowControl w:val="0"/>
              <w:jc w:val="both"/>
              <w:rPr>
                <w:rFonts w:ascii="Times New Roman" w:hAnsi="Times New Roman" w:cs="Times New Roman"/>
                <w:bCs/>
                <w:sz w:val="20"/>
                <w:szCs w:val="20"/>
                <w:lang w:val="ru-RU"/>
              </w:rPr>
            </w:pPr>
          </w:p>
          <w:p w14:paraId="7E2A6358" w14:textId="77777777" w:rsidR="00FB5866" w:rsidRPr="00AB67BE" w:rsidRDefault="00FB5866" w:rsidP="00F11E20">
            <w:pPr>
              <w:widowControl w:val="0"/>
              <w:jc w:val="both"/>
              <w:rPr>
                <w:rFonts w:ascii="Times New Roman" w:hAnsi="Times New Roman" w:cs="Times New Roman"/>
                <w:bCs/>
                <w:sz w:val="20"/>
                <w:szCs w:val="20"/>
                <w:lang w:val="ru-RU"/>
              </w:rPr>
            </w:pPr>
          </w:p>
          <w:p w14:paraId="0E8E4F4E" w14:textId="77777777" w:rsidR="00FB5866" w:rsidRPr="00AB67BE" w:rsidRDefault="00FB5866" w:rsidP="00F11E20">
            <w:pPr>
              <w:widowControl w:val="0"/>
              <w:jc w:val="both"/>
              <w:rPr>
                <w:rFonts w:ascii="Times New Roman" w:hAnsi="Times New Roman" w:cs="Times New Roman"/>
                <w:bCs/>
                <w:sz w:val="20"/>
                <w:szCs w:val="20"/>
                <w:lang w:val="ru-RU"/>
              </w:rPr>
            </w:pPr>
          </w:p>
          <w:p w14:paraId="7ED1F1DD" w14:textId="77777777" w:rsidR="00FB5866" w:rsidRPr="00AB67BE" w:rsidRDefault="00FB5866" w:rsidP="00F11E20">
            <w:pPr>
              <w:widowControl w:val="0"/>
              <w:jc w:val="both"/>
              <w:rPr>
                <w:rFonts w:ascii="Times New Roman" w:hAnsi="Times New Roman" w:cs="Times New Roman"/>
                <w:bCs/>
                <w:sz w:val="20"/>
                <w:szCs w:val="20"/>
                <w:lang w:val="ru-RU"/>
              </w:rPr>
            </w:pPr>
          </w:p>
          <w:p w14:paraId="32DE5A54" w14:textId="77777777" w:rsidR="00FB5866" w:rsidRPr="00AB67BE" w:rsidRDefault="00FB5866" w:rsidP="00F11E20">
            <w:pPr>
              <w:widowControl w:val="0"/>
              <w:jc w:val="both"/>
              <w:rPr>
                <w:rFonts w:ascii="Times New Roman" w:hAnsi="Times New Roman" w:cs="Times New Roman"/>
                <w:bCs/>
                <w:sz w:val="20"/>
                <w:szCs w:val="20"/>
                <w:lang w:val="ru-RU"/>
              </w:rPr>
            </w:pPr>
          </w:p>
          <w:p w14:paraId="7957EAB8" w14:textId="77777777" w:rsidR="00FB5866" w:rsidRPr="00AB67BE" w:rsidRDefault="00FB5866" w:rsidP="00F11E20">
            <w:pPr>
              <w:widowControl w:val="0"/>
              <w:jc w:val="both"/>
              <w:rPr>
                <w:rFonts w:ascii="Times New Roman" w:hAnsi="Times New Roman" w:cs="Times New Roman"/>
                <w:bCs/>
                <w:sz w:val="20"/>
                <w:szCs w:val="20"/>
                <w:lang w:val="ru-RU"/>
              </w:rPr>
            </w:pPr>
          </w:p>
          <w:p w14:paraId="406FB5AA" w14:textId="77777777" w:rsidR="00FB5866" w:rsidRPr="00AB67BE" w:rsidRDefault="00FB5866" w:rsidP="00F11E20">
            <w:pPr>
              <w:widowControl w:val="0"/>
              <w:jc w:val="both"/>
              <w:rPr>
                <w:rFonts w:ascii="Times New Roman" w:hAnsi="Times New Roman" w:cs="Times New Roman"/>
                <w:bCs/>
                <w:sz w:val="20"/>
                <w:szCs w:val="20"/>
                <w:lang w:val="ru-RU"/>
              </w:rPr>
            </w:pPr>
          </w:p>
          <w:p w14:paraId="427EB15A" w14:textId="77777777" w:rsidR="00FB5866" w:rsidRPr="00AB67BE" w:rsidRDefault="00FB5866" w:rsidP="00F11E20">
            <w:pPr>
              <w:widowControl w:val="0"/>
              <w:jc w:val="both"/>
              <w:rPr>
                <w:rFonts w:ascii="Times New Roman" w:hAnsi="Times New Roman" w:cs="Times New Roman"/>
                <w:bCs/>
                <w:sz w:val="20"/>
                <w:szCs w:val="20"/>
                <w:lang w:val="ru-RU"/>
              </w:rPr>
            </w:pPr>
          </w:p>
          <w:p w14:paraId="27DF047D" w14:textId="77777777" w:rsidR="00FB5866" w:rsidRPr="00AB67BE" w:rsidRDefault="00FB5866" w:rsidP="00F11E20">
            <w:pPr>
              <w:widowControl w:val="0"/>
              <w:jc w:val="both"/>
              <w:rPr>
                <w:rFonts w:ascii="Times New Roman" w:hAnsi="Times New Roman" w:cs="Times New Roman"/>
                <w:bCs/>
                <w:sz w:val="20"/>
                <w:szCs w:val="20"/>
                <w:lang w:val="ru-RU"/>
              </w:rPr>
            </w:pPr>
          </w:p>
          <w:p w14:paraId="13A7E5DA" w14:textId="77777777" w:rsidR="00FB5866" w:rsidRPr="00AB67BE" w:rsidRDefault="00FB5866" w:rsidP="00F11E20">
            <w:pPr>
              <w:widowControl w:val="0"/>
              <w:jc w:val="both"/>
              <w:rPr>
                <w:rFonts w:ascii="Times New Roman" w:hAnsi="Times New Roman" w:cs="Times New Roman"/>
                <w:bCs/>
                <w:sz w:val="20"/>
                <w:szCs w:val="20"/>
                <w:lang w:val="ru-RU"/>
              </w:rPr>
            </w:pPr>
          </w:p>
          <w:p w14:paraId="73AD7456" w14:textId="77777777" w:rsidR="00FB5866" w:rsidRPr="00AB67BE" w:rsidRDefault="00FB5866" w:rsidP="00F11E20">
            <w:pPr>
              <w:widowControl w:val="0"/>
              <w:jc w:val="both"/>
              <w:rPr>
                <w:rFonts w:ascii="Times New Roman" w:hAnsi="Times New Roman" w:cs="Times New Roman"/>
                <w:bCs/>
                <w:sz w:val="20"/>
                <w:szCs w:val="20"/>
                <w:lang w:val="ru-RU"/>
              </w:rPr>
            </w:pPr>
          </w:p>
          <w:p w14:paraId="36D52BB7" w14:textId="77777777" w:rsidR="00FB5866" w:rsidRPr="00AB67BE" w:rsidRDefault="00FB5866" w:rsidP="00F11E20">
            <w:pPr>
              <w:widowControl w:val="0"/>
              <w:jc w:val="both"/>
              <w:rPr>
                <w:rFonts w:ascii="Times New Roman" w:hAnsi="Times New Roman" w:cs="Times New Roman"/>
                <w:bCs/>
                <w:sz w:val="20"/>
                <w:szCs w:val="20"/>
                <w:lang w:val="ru-RU"/>
              </w:rPr>
            </w:pPr>
          </w:p>
          <w:p w14:paraId="73708CA9" w14:textId="77777777" w:rsidR="00FB5866" w:rsidRPr="00AB67BE" w:rsidRDefault="00FB5866" w:rsidP="00F11E20">
            <w:pPr>
              <w:widowControl w:val="0"/>
              <w:jc w:val="both"/>
              <w:rPr>
                <w:rFonts w:ascii="Times New Roman" w:hAnsi="Times New Roman" w:cs="Times New Roman"/>
                <w:bCs/>
                <w:sz w:val="20"/>
                <w:szCs w:val="20"/>
                <w:lang w:val="ru-RU"/>
              </w:rPr>
            </w:pPr>
          </w:p>
          <w:p w14:paraId="5597C3B6" w14:textId="77777777" w:rsidR="00FB5866" w:rsidRPr="00AB67BE" w:rsidRDefault="00FB5866" w:rsidP="00F11E20">
            <w:pPr>
              <w:widowControl w:val="0"/>
              <w:jc w:val="both"/>
              <w:rPr>
                <w:rFonts w:ascii="Times New Roman" w:hAnsi="Times New Roman" w:cs="Times New Roman"/>
                <w:bCs/>
                <w:sz w:val="20"/>
                <w:szCs w:val="20"/>
                <w:lang w:val="ru-RU"/>
              </w:rPr>
            </w:pPr>
          </w:p>
          <w:p w14:paraId="2C4F6637" w14:textId="77777777" w:rsidR="00FB5866" w:rsidRPr="00AB67BE" w:rsidRDefault="00FB5866" w:rsidP="00F11E20">
            <w:pPr>
              <w:widowControl w:val="0"/>
              <w:jc w:val="both"/>
              <w:rPr>
                <w:rFonts w:ascii="Times New Roman" w:hAnsi="Times New Roman" w:cs="Times New Roman"/>
                <w:bCs/>
                <w:sz w:val="20"/>
                <w:szCs w:val="20"/>
                <w:lang w:val="ru-RU"/>
              </w:rPr>
            </w:pPr>
          </w:p>
          <w:p w14:paraId="160A1948" w14:textId="77777777" w:rsidR="00FB5866" w:rsidRPr="00AB67BE" w:rsidRDefault="00FB5866" w:rsidP="00F11E20">
            <w:pPr>
              <w:widowControl w:val="0"/>
              <w:jc w:val="both"/>
              <w:rPr>
                <w:rFonts w:ascii="Times New Roman" w:hAnsi="Times New Roman" w:cs="Times New Roman"/>
                <w:bCs/>
                <w:sz w:val="20"/>
                <w:szCs w:val="20"/>
                <w:lang w:val="ru-RU"/>
              </w:rPr>
            </w:pPr>
          </w:p>
          <w:p w14:paraId="5C07FB35" w14:textId="77777777" w:rsidR="00FB5866" w:rsidRPr="00AB67BE" w:rsidRDefault="00FB5866" w:rsidP="00F11E20">
            <w:pPr>
              <w:widowControl w:val="0"/>
              <w:jc w:val="both"/>
              <w:rPr>
                <w:rFonts w:ascii="Times New Roman" w:hAnsi="Times New Roman" w:cs="Times New Roman"/>
                <w:bCs/>
                <w:sz w:val="20"/>
                <w:szCs w:val="20"/>
                <w:lang w:val="ru-RU"/>
              </w:rPr>
            </w:pPr>
          </w:p>
          <w:p w14:paraId="753BE667" w14:textId="77777777" w:rsidR="00FB5866" w:rsidRPr="00AB67BE" w:rsidRDefault="00FB5866" w:rsidP="00F11E20">
            <w:pPr>
              <w:widowControl w:val="0"/>
              <w:jc w:val="both"/>
              <w:rPr>
                <w:rFonts w:ascii="Times New Roman" w:hAnsi="Times New Roman" w:cs="Times New Roman"/>
                <w:bCs/>
                <w:sz w:val="20"/>
                <w:szCs w:val="20"/>
                <w:lang w:val="ru-RU"/>
              </w:rPr>
            </w:pPr>
          </w:p>
          <w:p w14:paraId="0A36209E" w14:textId="77777777" w:rsidR="00FB5866" w:rsidRPr="00AB67BE" w:rsidRDefault="00FB5866" w:rsidP="00F11E20">
            <w:pPr>
              <w:widowControl w:val="0"/>
              <w:jc w:val="both"/>
              <w:rPr>
                <w:rFonts w:ascii="Times New Roman" w:hAnsi="Times New Roman" w:cs="Times New Roman"/>
                <w:bCs/>
                <w:sz w:val="20"/>
                <w:szCs w:val="20"/>
                <w:lang w:val="ru-RU"/>
              </w:rPr>
            </w:pPr>
          </w:p>
          <w:p w14:paraId="38F7F536" w14:textId="77777777" w:rsidR="00FB5866" w:rsidRPr="00AB67BE" w:rsidRDefault="00FB5866" w:rsidP="00F11E20">
            <w:pPr>
              <w:widowControl w:val="0"/>
              <w:jc w:val="both"/>
              <w:rPr>
                <w:rFonts w:ascii="Times New Roman" w:hAnsi="Times New Roman" w:cs="Times New Roman"/>
                <w:bCs/>
                <w:sz w:val="20"/>
                <w:szCs w:val="20"/>
                <w:lang w:val="ru-RU"/>
              </w:rPr>
            </w:pPr>
          </w:p>
          <w:p w14:paraId="2027C5AC" w14:textId="77777777" w:rsidR="00FB5866" w:rsidRPr="00AB67BE" w:rsidRDefault="00FB5866" w:rsidP="00F11E20">
            <w:pPr>
              <w:widowControl w:val="0"/>
              <w:jc w:val="both"/>
              <w:rPr>
                <w:rFonts w:ascii="Times New Roman" w:hAnsi="Times New Roman" w:cs="Times New Roman"/>
                <w:bCs/>
                <w:sz w:val="20"/>
                <w:szCs w:val="20"/>
                <w:lang w:val="ru-RU"/>
              </w:rPr>
            </w:pPr>
          </w:p>
          <w:p w14:paraId="49753B5E" w14:textId="77777777" w:rsidR="00FB5866" w:rsidRPr="00AB67BE" w:rsidRDefault="00FB5866" w:rsidP="00F11E20">
            <w:pPr>
              <w:widowControl w:val="0"/>
              <w:jc w:val="both"/>
              <w:rPr>
                <w:rFonts w:ascii="Times New Roman" w:hAnsi="Times New Roman" w:cs="Times New Roman"/>
                <w:bCs/>
                <w:sz w:val="20"/>
                <w:szCs w:val="20"/>
                <w:lang w:val="ru-RU"/>
              </w:rPr>
            </w:pPr>
          </w:p>
          <w:p w14:paraId="3468A68E" w14:textId="77777777" w:rsidR="00FB5866" w:rsidRPr="00AB67BE" w:rsidRDefault="00FB5866" w:rsidP="00F11E20">
            <w:pPr>
              <w:widowControl w:val="0"/>
              <w:jc w:val="both"/>
              <w:rPr>
                <w:rFonts w:ascii="Times New Roman" w:hAnsi="Times New Roman" w:cs="Times New Roman"/>
                <w:bCs/>
                <w:sz w:val="20"/>
                <w:szCs w:val="20"/>
                <w:lang w:val="ru-RU"/>
              </w:rPr>
            </w:pPr>
          </w:p>
          <w:p w14:paraId="477838EB" w14:textId="77777777" w:rsidR="00FB5866" w:rsidRPr="00AB67BE" w:rsidRDefault="00FB5866" w:rsidP="00F11E20">
            <w:pPr>
              <w:widowControl w:val="0"/>
              <w:jc w:val="both"/>
              <w:rPr>
                <w:rFonts w:ascii="Times New Roman" w:hAnsi="Times New Roman" w:cs="Times New Roman"/>
                <w:bCs/>
                <w:sz w:val="20"/>
                <w:szCs w:val="20"/>
                <w:lang w:val="ru-RU"/>
              </w:rPr>
            </w:pPr>
          </w:p>
          <w:p w14:paraId="475F50AC" w14:textId="77777777" w:rsidR="00FB5866" w:rsidRPr="00AB67BE" w:rsidRDefault="00FB5866" w:rsidP="00F11E20">
            <w:pPr>
              <w:widowControl w:val="0"/>
              <w:jc w:val="both"/>
              <w:rPr>
                <w:rFonts w:ascii="Times New Roman" w:hAnsi="Times New Roman" w:cs="Times New Roman"/>
                <w:bCs/>
                <w:sz w:val="20"/>
                <w:szCs w:val="20"/>
                <w:lang w:val="ru-RU"/>
              </w:rPr>
            </w:pPr>
          </w:p>
          <w:p w14:paraId="4E033816" w14:textId="77777777" w:rsidR="00FB5866" w:rsidRPr="00AB67BE" w:rsidRDefault="00FB5866" w:rsidP="00F11E20">
            <w:pPr>
              <w:widowControl w:val="0"/>
              <w:jc w:val="both"/>
              <w:rPr>
                <w:rFonts w:ascii="Times New Roman" w:hAnsi="Times New Roman" w:cs="Times New Roman"/>
                <w:bCs/>
                <w:sz w:val="20"/>
                <w:szCs w:val="20"/>
                <w:lang w:val="ru-RU"/>
              </w:rPr>
            </w:pPr>
          </w:p>
          <w:p w14:paraId="41EADD92" w14:textId="77777777" w:rsidR="00FB5866" w:rsidRPr="00AB67BE" w:rsidRDefault="00FB5866" w:rsidP="00F11E20">
            <w:pPr>
              <w:widowControl w:val="0"/>
              <w:jc w:val="both"/>
              <w:rPr>
                <w:rFonts w:ascii="Times New Roman" w:hAnsi="Times New Roman" w:cs="Times New Roman"/>
                <w:bCs/>
                <w:sz w:val="20"/>
                <w:szCs w:val="20"/>
                <w:lang w:val="ru-RU"/>
              </w:rPr>
            </w:pPr>
          </w:p>
          <w:p w14:paraId="2A150819" w14:textId="77777777" w:rsidR="00FB5866" w:rsidRPr="00AB67BE" w:rsidRDefault="00FB5866" w:rsidP="00F11E20">
            <w:pPr>
              <w:widowControl w:val="0"/>
              <w:jc w:val="both"/>
              <w:rPr>
                <w:rFonts w:ascii="Times New Roman" w:hAnsi="Times New Roman" w:cs="Times New Roman"/>
                <w:bCs/>
                <w:sz w:val="20"/>
                <w:szCs w:val="20"/>
                <w:lang w:val="ru-RU"/>
              </w:rPr>
            </w:pPr>
          </w:p>
          <w:p w14:paraId="6F01FD1D" w14:textId="77777777" w:rsidR="00FB5866" w:rsidRPr="00AB67BE" w:rsidRDefault="00FB5866" w:rsidP="00F11E20">
            <w:pPr>
              <w:widowControl w:val="0"/>
              <w:jc w:val="both"/>
              <w:rPr>
                <w:rFonts w:ascii="Times New Roman" w:hAnsi="Times New Roman" w:cs="Times New Roman"/>
                <w:bCs/>
                <w:sz w:val="20"/>
                <w:szCs w:val="20"/>
                <w:lang w:val="ru-RU"/>
              </w:rPr>
            </w:pPr>
          </w:p>
          <w:p w14:paraId="6346EACA" w14:textId="77777777" w:rsidR="00FB5866" w:rsidRPr="00AB67BE" w:rsidRDefault="00FB5866" w:rsidP="00F11E20">
            <w:pPr>
              <w:widowControl w:val="0"/>
              <w:jc w:val="both"/>
              <w:rPr>
                <w:rFonts w:ascii="Times New Roman" w:hAnsi="Times New Roman" w:cs="Times New Roman"/>
                <w:bCs/>
                <w:sz w:val="20"/>
                <w:szCs w:val="20"/>
                <w:lang w:val="ru-RU"/>
              </w:rPr>
            </w:pPr>
          </w:p>
          <w:p w14:paraId="46EB554C" w14:textId="77777777" w:rsidR="00FB5866" w:rsidRPr="00AB67BE" w:rsidRDefault="00FB5866" w:rsidP="00F11E20">
            <w:pPr>
              <w:widowControl w:val="0"/>
              <w:jc w:val="both"/>
              <w:rPr>
                <w:rFonts w:ascii="Times New Roman" w:hAnsi="Times New Roman" w:cs="Times New Roman"/>
                <w:bCs/>
                <w:sz w:val="20"/>
                <w:szCs w:val="20"/>
                <w:lang w:val="ru-RU"/>
              </w:rPr>
            </w:pPr>
          </w:p>
          <w:p w14:paraId="639AD249" w14:textId="77777777" w:rsidR="00FB5866" w:rsidRPr="00AB67BE" w:rsidRDefault="00FB5866" w:rsidP="00F11E20">
            <w:pPr>
              <w:widowControl w:val="0"/>
              <w:jc w:val="both"/>
              <w:rPr>
                <w:rFonts w:ascii="Times New Roman" w:hAnsi="Times New Roman" w:cs="Times New Roman"/>
                <w:bCs/>
                <w:sz w:val="20"/>
                <w:szCs w:val="20"/>
                <w:lang w:val="ru-RU"/>
              </w:rPr>
            </w:pPr>
          </w:p>
          <w:p w14:paraId="2A737DAC" w14:textId="77777777" w:rsidR="00FB5866" w:rsidRPr="00AB67BE" w:rsidRDefault="00FB5866" w:rsidP="00F11E20">
            <w:pPr>
              <w:widowControl w:val="0"/>
              <w:jc w:val="both"/>
              <w:rPr>
                <w:rFonts w:ascii="Times New Roman" w:hAnsi="Times New Roman" w:cs="Times New Roman"/>
                <w:bCs/>
                <w:sz w:val="20"/>
                <w:szCs w:val="20"/>
                <w:lang w:val="ru-RU"/>
              </w:rPr>
            </w:pPr>
          </w:p>
          <w:p w14:paraId="0DBAF3A1" w14:textId="77777777" w:rsidR="00FB5866" w:rsidRPr="00AB67BE" w:rsidRDefault="00FB5866" w:rsidP="00F11E20">
            <w:pPr>
              <w:widowControl w:val="0"/>
              <w:jc w:val="both"/>
              <w:rPr>
                <w:rFonts w:ascii="Times New Roman" w:hAnsi="Times New Roman" w:cs="Times New Roman"/>
                <w:bCs/>
                <w:sz w:val="20"/>
                <w:szCs w:val="20"/>
                <w:lang w:val="ru-RU"/>
              </w:rPr>
            </w:pPr>
          </w:p>
          <w:p w14:paraId="0CA93E27" w14:textId="77777777" w:rsidR="00FB5866" w:rsidRPr="00AB67BE" w:rsidRDefault="00FB5866" w:rsidP="00F11E20">
            <w:pPr>
              <w:widowControl w:val="0"/>
              <w:jc w:val="both"/>
              <w:rPr>
                <w:rFonts w:ascii="Times New Roman" w:hAnsi="Times New Roman" w:cs="Times New Roman"/>
                <w:bCs/>
                <w:sz w:val="20"/>
                <w:szCs w:val="20"/>
                <w:lang w:val="ru-RU"/>
              </w:rPr>
            </w:pPr>
          </w:p>
          <w:p w14:paraId="5590AB1B" w14:textId="77777777" w:rsidR="00FB5866" w:rsidRPr="00AB67BE" w:rsidRDefault="00FB5866" w:rsidP="00F11E20">
            <w:pPr>
              <w:widowControl w:val="0"/>
              <w:jc w:val="both"/>
              <w:rPr>
                <w:rFonts w:ascii="Times New Roman" w:hAnsi="Times New Roman" w:cs="Times New Roman"/>
                <w:bCs/>
                <w:sz w:val="20"/>
                <w:szCs w:val="20"/>
                <w:lang w:val="ru-RU"/>
              </w:rPr>
            </w:pPr>
          </w:p>
          <w:p w14:paraId="061EAED5" w14:textId="77777777" w:rsidR="00FB5866" w:rsidRPr="00AB67BE" w:rsidRDefault="00FB5866" w:rsidP="00F11E20">
            <w:pPr>
              <w:widowControl w:val="0"/>
              <w:jc w:val="both"/>
              <w:rPr>
                <w:rFonts w:ascii="Times New Roman" w:hAnsi="Times New Roman" w:cs="Times New Roman"/>
                <w:bCs/>
                <w:sz w:val="20"/>
                <w:szCs w:val="20"/>
                <w:lang w:val="ru-RU"/>
              </w:rPr>
            </w:pPr>
          </w:p>
          <w:p w14:paraId="5F021723" w14:textId="77777777" w:rsidR="00FB5866" w:rsidRPr="00AB67BE" w:rsidRDefault="00FB5866" w:rsidP="00F11E20">
            <w:pPr>
              <w:widowControl w:val="0"/>
              <w:jc w:val="both"/>
              <w:rPr>
                <w:rFonts w:ascii="Times New Roman" w:hAnsi="Times New Roman" w:cs="Times New Roman"/>
                <w:bCs/>
                <w:sz w:val="20"/>
                <w:szCs w:val="20"/>
                <w:lang w:val="ru-RU"/>
              </w:rPr>
            </w:pPr>
          </w:p>
          <w:p w14:paraId="6E0BF2EF" w14:textId="77777777" w:rsidR="00FB5866" w:rsidRPr="00AB67BE" w:rsidRDefault="00FB5866" w:rsidP="00F11E20">
            <w:pPr>
              <w:widowControl w:val="0"/>
              <w:jc w:val="both"/>
              <w:rPr>
                <w:rFonts w:ascii="Times New Roman" w:hAnsi="Times New Roman" w:cs="Times New Roman"/>
                <w:bCs/>
                <w:sz w:val="20"/>
                <w:szCs w:val="20"/>
                <w:lang w:val="ru-RU"/>
              </w:rPr>
            </w:pPr>
          </w:p>
          <w:p w14:paraId="016D9235" w14:textId="77777777" w:rsidR="00FB5866" w:rsidRPr="00AB67BE" w:rsidRDefault="00FB5866" w:rsidP="00F11E20">
            <w:pPr>
              <w:widowControl w:val="0"/>
              <w:jc w:val="both"/>
              <w:rPr>
                <w:rFonts w:ascii="Times New Roman" w:hAnsi="Times New Roman" w:cs="Times New Roman"/>
                <w:bCs/>
                <w:sz w:val="20"/>
                <w:szCs w:val="20"/>
                <w:lang w:val="ru-RU"/>
              </w:rPr>
            </w:pPr>
          </w:p>
          <w:p w14:paraId="7544DCEC" w14:textId="77777777" w:rsidR="00FB5866" w:rsidRPr="00AB67BE" w:rsidRDefault="00FB5866" w:rsidP="00F11E20">
            <w:pPr>
              <w:widowControl w:val="0"/>
              <w:jc w:val="both"/>
              <w:rPr>
                <w:rFonts w:ascii="Times New Roman" w:hAnsi="Times New Roman" w:cs="Times New Roman"/>
                <w:bCs/>
                <w:sz w:val="20"/>
                <w:szCs w:val="20"/>
                <w:lang w:val="ru-RU"/>
              </w:rPr>
            </w:pPr>
          </w:p>
          <w:p w14:paraId="33C5F3B3" w14:textId="77777777" w:rsidR="00FB5866" w:rsidRPr="00AB67BE" w:rsidRDefault="00FB5866" w:rsidP="00F11E20">
            <w:pPr>
              <w:widowControl w:val="0"/>
              <w:jc w:val="both"/>
              <w:rPr>
                <w:rFonts w:ascii="Times New Roman" w:hAnsi="Times New Roman" w:cs="Times New Roman"/>
                <w:bCs/>
                <w:sz w:val="20"/>
                <w:szCs w:val="20"/>
                <w:lang w:val="ru-RU"/>
              </w:rPr>
            </w:pPr>
          </w:p>
          <w:p w14:paraId="714BFBD7" w14:textId="77777777" w:rsidR="00FB5866" w:rsidRPr="00AB67BE" w:rsidRDefault="00FB5866" w:rsidP="00F11E20">
            <w:pPr>
              <w:widowControl w:val="0"/>
              <w:jc w:val="both"/>
              <w:rPr>
                <w:rFonts w:ascii="Times New Roman" w:hAnsi="Times New Roman" w:cs="Times New Roman"/>
                <w:bCs/>
                <w:sz w:val="20"/>
                <w:szCs w:val="20"/>
                <w:lang w:val="ru-RU"/>
              </w:rPr>
            </w:pPr>
          </w:p>
          <w:p w14:paraId="7F017F28" w14:textId="77777777" w:rsidR="00FB5866" w:rsidRPr="00AB67BE" w:rsidRDefault="00FB5866" w:rsidP="00F11E20">
            <w:pPr>
              <w:widowControl w:val="0"/>
              <w:jc w:val="both"/>
              <w:rPr>
                <w:rFonts w:ascii="Times New Roman" w:hAnsi="Times New Roman" w:cs="Times New Roman"/>
                <w:bCs/>
                <w:sz w:val="20"/>
                <w:szCs w:val="20"/>
                <w:lang w:val="ru-RU"/>
              </w:rPr>
            </w:pPr>
          </w:p>
          <w:p w14:paraId="53B37D7F" w14:textId="77777777" w:rsidR="00FB5866" w:rsidRPr="00AB67BE" w:rsidRDefault="00FB5866" w:rsidP="00F11E20">
            <w:pPr>
              <w:widowControl w:val="0"/>
              <w:jc w:val="both"/>
              <w:rPr>
                <w:rFonts w:ascii="Times New Roman" w:hAnsi="Times New Roman" w:cs="Times New Roman"/>
                <w:bCs/>
                <w:sz w:val="20"/>
                <w:szCs w:val="20"/>
                <w:lang w:val="ru-RU"/>
              </w:rPr>
            </w:pPr>
          </w:p>
          <w:p w14:paraId="333FFE01" w14:textId="77777777" w:rsidR="00FB5866" w:rsidRPr="00AB67BE" w:rsidRDefault="00FB5866" w:rsidP="00F11E20">
            <w:pPr>
              <w:widowControl w:val="0"/>
              <w:jc w:val="both"/>
              <w:rPr>
                <w:rFonts w:ascii="Times New Roman" w:hAnsi="Times New Roman" w:cs="Times New Roman"/>
                <w:bCs/>
                <w:sz w:val="20"/>
                <w:szCs w:val="20"/>
                <w:lang w:val="ru-RU"/>
              </w:rPr>
            </w:pPr>
          </w:p>
          <w:p w14:paraId="5AC5C83C" w14:textId="77777777" w:rsidR="00FB5866" w:rsidRPr="00AB67BE" w:rsidRDefault="00FB5866" w:rsidP="00F11E20">
            <w:pPr>
              <w:widowControl w:val="0"/>
              <w:jc w:val="both"/>
              <w:rPr>
                <w:rFonts w:ascii="Times New Roman" w:hAnsi="Times New Roman" w:cs="Times New Roman"/>
                <w:bCs/>
                <w:sz w:val="20"/>
                <w:szCs w:val="20"/>
                <w:lang w:val="ru-RU"/>
              </w:rPr>
            </w:pPr>
          </w:p>
          <w:p w14:paraId="3240DE44" w14:textId="77777777" w:rsidR="00FB5866" w:rsidRPr="00AB67BE" w:rsidRDefault="00FB5866" w:rsidP="00F11E20">
            <w:pPr>
              <w:widowControl w:val="0"/>
              <w:jc w:val="both"/>
              <w:rPr>
                <w:rFonts w:ascii="Times New Roman" w:hAnsi="Times New Roman" w:cs="Times New Roman"/>
                <w:bCs/>
                <w:sz w:val="20"/>
                <w:szCs w:val="20"/>
                <w:lang w:val="ru-RU"/>
              </w:rPr>
            </w:pPr>
          </w:p>
          <w:p w14:paraId="58B99734" w14:textId="77777777" w:rsidR="00FB5866" w:rsidRPr="00AB67BE" w:rsidRDefault="00FB5866" w:rsidP="00F11E20">
            <w:pPr>
              <w:widowControl w:val="0"/>
              <w:jc w:val="both"/>
              <w:rPr>
                <w:rFonts w:ascii="Times New Roman" w:hAnsi="Times New Roman" w:cs="Times New Roman"/>
                <w:bCs/>
                <w:sz w:val="20"/>
                <w:szCs w:val="20"/>
                <w:lang w:val="ru-RU"/>
              </w:rPr>
            </w:pPr>
          </w:p>
          <w:p w14:paraId="5858846F" w14:textId="77777777" w:rsidR="00FB5866" w:rsidRPr="00AB67BE" w:rsidRDefault="00FB5866" w:rsidP="00F11E20">
            <w:pPr>
              <w:widowControl w:val="0"/>
              <w:jc w:val="both"/>
              <w:rPr>
                <w:rFonts w:ascii="Times New Roman" w:hAnsi="Times New Roman" w:cs="Times New Roman"/>
                <w:bCs/>
                <w:sz w:val="20"/>
                <w:szCs w:val="20"/>
                <w:lang w:val="ru-RU"/>
              </w:rPr>
            </w:pPr>
          </w:p>
          <w:p w14:paraId="090502D9" w14:textId="77777777" w:rsidR="00FB5866" w:rsidRPr="00AB67BE" w:rsidRDefault="00FB5866" w:rsidP="00F11E20">
            <w:pPr>
              <w:widowControl w:val="0"/>
              <w:jc w:val="both"/>
              <w:rPr>
                <w:rFonts w:ascii="Times New Roman" w:hAnsi="Times New Roman" w:cs="Times New Roman"/>
                <w:bCs/>
                <w:sz w:val="20"/>
                <w:szCs w:val="20"/>
                <w:lang w:val="ru-RU"/>
              </w:rPr>
            </w:pPr>
          </w:p>
          <w:p w14:paraId="73FFAC3C" w14:textId="77777777" w:rsidR="00FB5866" w:rsidRPr="00AB67BE" w:rsidRDefault="00FB5866" w:rsidP="00F11E20">
            <w:pPr>
              <w:widowControl w:val="0"/>
              <w:jc w:val="both"/>
              <w:rPr>
                <w:rFonts w:ascii="Times New Roman" w:hAnsi="Times New Roman" w:cs="Times New Roman"/>
                <w:bCs/>
                <w:sz w:val="20"/>
                <w:szCs w:val="20"/>
                <w:lang w:val="ru-RU"/>
              </w:rPr>
            </w:pPr>
          </w:p>
          <w:p w14:paraId="5C7006AA" w14:textId="77777777" w:rsidR="00FB5866" w:rsidRPr="00AB67BE" w:rsidRDefault="00FB5866" w:rsidP="00F11E20">
            <w:pPr>
              <w:widowControl w:val="0"/>
              <w:jc w:val="both"/>
              <w:rPr>
                <w:rFonts w:ascii="Times New Roman" w:hAnsi="Times New Roman" w:cs="Times New Roman"/>
                <w:bCs/>
                <w:sz w:val="20"/>
                <w:szCs w:val="20"/>
                <w:lang w:val="ru-RU"/>
              </w:rPr>
            </w:pPr>
          </w:p>
          <w:p w14:paraId="6BC470BE" w14:textId="77777777" w:rsidR="00FB5866" w:rsidRPr="00AB67BE" w:rsidRDefault="00FB5866" w:rsidP="00F11E20">
            <w:pPr>
              <w:widowControl w:val="0"/>
              <w:jc w:val="both"/>
              <w:rPr>
                <w:rFonts w:ascii="Times New Roman" w:hAnsi="Times New Roman" w:cs="Times New Roman"/>
                <w:bCs/>
                <w:sz w:val="20"/>
                <w:szCs w:val="20"/>
                <w:lang w:val="ru-RU"/>
              </w:rPr>
            </w:pPr>
          </w:p>
          <w:p w14:paraId="51BE2DC9" w14:textId="77777777" w:rsidR="00FB5866" w:rsidRPr="00AB67BE" w:rsidRDefault="00FB5866" w:rsidP="00F11E20">
            <w:pPr>
              <w:widowControl w:val="0"/>
              <w:jc w:val="both"/>
              <w:rPr>
                <w:rFonts w:ascii="Times New Roman" w:hAnsi="Times New Roman" w:cs="Times New Roman"/>
                <w:bCs/>
                <w:sz w:val="20"/>
                <w:szCs w:val="20"/>
                <w:lang w:val="ru-RU"/>
              </w:rPr>
            </w:pPr>
          </w:p>
          <w:p w14:paraId="0224621C" w14:textId="77777777" w:rsidR="00FB5866" w:rsidRPr="00AB67BE" w:rsidRDefault="00FB5866" w:rsidP="00F11E20">
            <w:pPr>
              <w:widowControl w:val="0"/>
              <w:jc w:val="both"/>
              <w:rPr>
                <w:rFonts w:ascii="Times New Roman" w:hAnsi="Times New Roman" w:cs="Times New Roman"/>
                <w:bCs/>
                <w:sz w:val="20"/>
                <w:szCs w:val="20"/>
                <w:lang w:val="ru-RU"/>
              </w:rPr>
            </w:pPr>
          </w:p>
          <w:p w14:paraId="1899D2DB" w14:textId="77777777" w:rsidR="00FB5866" w:rsidRPr="00AB67BE" w:rsidRDefault="00FB5866" w:rsidP="00F11E20">
            <w:pPr>
              <w:widowControl w:val="0"/>
              <w:jc w:val="both"/>
              <w:rPr>
                <w:rFonts w:ascii="Times New Roman" w:hAnsi="Times New Roman" w:cs="Times New Roman"/>
                <w:bCs/>
                <w:sz w:val="20"/>
                <w:szCs w:val="20"/>
                <w:lang w:val="ru-RU"/>
              </w:rPr>
            </w:pPr>
          </w:p>
          <w:p w14:paraId="4D75834D" w14:textId="77777777" w:rsidR="00FB5866" w:rsidRPr="00AB67BE" w:rsidRDefault="00FB5866" w:rsidP="00F11E20">
            <w:pPr>
              <w:widowControl w:val="0"/>
              <w:jc w:val="both"/>
              <w:rPr>
                <w:rFonts w:ascii="Times New Roman" w:hAnsi="Times New Roman" w:cs="Times New Roman"/>
                <w:bCs/>
                <w:sz w:val="20"/>
                <w:szCs w:val="20"/>
                <w:lang w:val="ru-RU"/>
              </w:rPr>
            </w:pPr>
          </w:p>
          <w:p w14:paraId="60E5D88B" w14:textId="77777777" w:rsidR="00FB5866" w:rsidRPr="00AB67BE" w:rsidRDefault="00FB5866" w:rsidP="00F11E20">
            <w:pPr>
              <w:widowControl w:val="0"/>
              <w:jc w:val="both"/>
              <w:rPr>
                <w:rFonts w:ascii="Times New Roman" w:hAnsi="Times New Roman" w:cs="Times New Roman"/>
                <w:bCs/>
                <w:sz w:val="20"/>
                <w:szCs w:val="20"/>
                <w:lang w:val="ru-RU"/>
              </w:rPr>
            </w:pPr>
          </w:p>
          <w:p w14:paraId="67401310" w14:textId="77777777" w:rsidR="00FB5866" w:rsidRPr="00AB67BE" w:rsidRDefault="00FB5866" w:rsidP="00F11E20">
            <w:pPr>
              <w:widowControl w:val="0"/>
              <w:jc w:val="both"/>
              <w:rPr>
                <w:rFonts w:ascii="Times New Roman" w:hAnsi="Times New Roman" w:cs="Times New Roman"/>
                <w:bCs/>
                <w:sz w:val="20"/>
                <w:szCs w:val="20"/>
                <w:lang w:val="ru-RU"/>
              </w:rPr>
            </w:pPr>
          </w:p>
          <w:p w14:paraId="40C4164E" w14:textId="77777777" w:rsidR="00FB5866" w:rsidRPr="00AB67BE" w:rsidRDefault="00FB5866" w:rsidP="00F11E20">
            <w:pPr>
              <w:widowControl w:val="0"/>
              <w:jc w:val="both"/>
              <w:rPr>
                <w:rFonts w:ascii="Times New Roman" w:hAnsi="Times New Roman" w:cs="Times New Roman"/>
                <w:bCs/>
                <w:sz w:val="20"/>
                <w:szCs w:val="20"/>
                <w:lang w:val="ru-RU"/>
              </w:rPr>
            </w:pPr>
          </w:p>
          <w:p w14:paraId="1DC44E02" w14:textId="77777777" w:rsidR="00FB5866" w:rsidRPr="00AB67BE" w:rsidRDefault="00FB5866" w:rsidP="00F11E20">
            <w:pPr>
              <w:widowControl w:val="0"/>
              <w:jc w:val="both"/>
              <w:rPr>
                <w:rFonts w:ascii="Times New Roman" w:hAnsi="Times New Roman" w:cs="Times New Roman"/>
                <w:bCs/>
                <w:sz w:val="20"/>
                <w:szCs w:val="20"/>
                <w:lang w:val="ru-RU"/>
              </w:rPr>
            </w:pPr>
          </w:p>
          <w:p w14:paraId="5CF4CA02" w14:textId="77777777" w:rsidR="00FB5866" w:rsidRPr="00AB67BE" w:rsidRDefault="00FB5866" w:rsidP="00F11E20">
            <w:pPr>
              <w:widowControl w:val="0"/>
              <w:jc w:val="both"/>
              <w:rPr>
                <w:rFonts w:ascii="Times New Roman" w:hAnsi="Times New Roman" w:cs="Times New Roman"/>
                <w:bCs/>
                <w:sz w:val="20"/>
                <w:szCs w:val="20"/>
                <w:lang w:val="ru-RU"/>
              </w:rPr>
            </w:pPr>
          </w:p>
          <w:p w14:paraId="4F40A492" w14:textId="77777777" w:rsidR="00FB5866" w:rsidRPr="00AB67BE" w:rsidRDefault="00FB5866" w:rsidP="00F11E20">
            <w:pPr>
              <w:widowControl w:val="0"/>
              <w:jc w:val="both"/>
              <w:rPr>
                <w:rFonts w:ascii="Times New Roman" w:hAnsi="Times New Roman" w:cs="Times New Roman"/>
                <w:bCs/>
                <w:sz w:val="20"/>
                <w:szCs w:val="20"/>
                <w:lang w:val="ru-RU"/>
              </w:rPr>
            </w:pPr>
          </w:p>
          <w:p w14:paraId="6C90672B" w14:textId="77777777" w:rsidR="00FB5866" w:rsidRPr="00AB67BE" w:rsidRDefault="00FB5866" w:rsidP="00F11E20">
            <w:pPr>
              <w:widowControl w:val="0"/>
              <w:jc w:val="both"/>
              <w:rPr>
                <w:rFonts w:ascii="Times New Roman" w:hAnsi="Times New Roman" w:cs="Times New Roman"/>
                <w:bCs/>
                <w:sz w:val="20"/>
                <w:szCs w:val="20"/>
                <w:lang w:val="ru-RU"/>
              </w:rPr>
            </w:pPr>
          </w:p>
          <w:p w14:paraId="033281A6" w14:textId="77777777" w:rsidR="00FB5866" w:rsidRPr="00AB67BE" w:rsidRDefault="00FB5866" w:rsidP="00F11E20">
            <w:pPr>
              <w:widowControl w:val="0"/>
              <w:jc w:val="both"/>
              <w:rPr>
                <w:rFonts w:ascii="Times New Roman" w:hAnsi="Times New Roman" w:cs="Times New Roman"/>
                <w:bCs/>
                <w:sz w:val="20"/>
                <w:szCs w:val="20"/>
                <w:lang w:val="ru-RU"/>
              </w:rPr>
            </w:pPr>
          </w:p>
          <w:p w14:paraId="17287317" w14:textId="77777777" w:rsidR="00FB5866" w:rsidRPr="00AB67BE" w:rsidRDefault="00FB5866" w:rsidP="00F11E20">
            <w:pPr>
              <w:widowControl w:val="0"/>
              <w:jc w:val="both"/>
              <w:rPr>
                <w:rFonts w:ascii="Times New Roman" w:hAnsi="Times New Roman" w:cs="Times New Roman"/>
                <w:bCs/>
                <w:sz w:val="20"/>
                <w:szCs w:val="20"/>
                <w:lang w:val="ru-RU"/>
              </w:rPr>
            </w:pPr>
          </w:p>
          <w:p w14:paraId="317BB329" w14:textId="77777777" w:rsidR="00FB5866" w:rsidRPr="00AB67BE" w:rsidRDefault="00FB5866" w:rsidP="00F11E20">
            <w:pPr>
              <w:widowControl w:val="0"/>
              <w:jc w:val="both"/>
              <w:rPr>
                <w:rFonts w:ascii="Times New Roman" w:hAnsi="Times New Roman" w:cs="Times New Roman"/>
                <w:bCs/>
                <w:sz w:val="20"/>
                <w:szCs w:val="20"/>
                <w:lang w:val="ru-RU"/>
              </w:rPr>
            </w:pPr>
          </w:p>
          <w:p w14:paraId="7A3E0F2B" w14:textId="77777777" w:rsidR="00FB5866" w:rsidRPr="00AB67BE" w:rsidRDefault="00FB5866" w:rsidP="00F11E20">
            <w:pPr>
              <w:widowControl w:val="0"/>
              <w:jc w:val="both"/>
              <w:rPr>
                <w:rFonts w:ascii="Times New Roman" w:hAnsi="Times New Roman" w:cs="Times New Roman"/>
                <w:bCs/>
                <w:sz w:val="20"/>
                <w:szCs w:val="20"/>
                <w:lang w:val="ru-RU"/>
              </w:rPr>
            </w:pPr>
          </w:p>
          <w:p w14:paraId="4F4E15BA" w14:textId="77777777" w:rsidR="00FB5866" w:rsidRPr="00AB67BE" w:rsidRDefault="00FB5866" w:rsidP="00F11E20">
            <w:pPr>
              <w:widowControl w:val="0"/>
              <w:jc w:val="both"/>
              <w:rPr>
                <w:rFonts w:ascii="Times New Roman" w:hAnsi="Times New Roman" w:cs="Times New Roman"/>
                <w:bCs/>
                <w:sz w:val="20"/>
                <w:szCs w:val="20"/>
                <w:lang w:val="ru-RU"/>
              </w:rPr>
            </w:pPr>
          </w:p>
          <w:p w14:paraId="1C6BFA72" w14:textId="77777777" w:rsidR="00FB5866" w:rsidRPr="00AB67BE" w:rsidRDefault="00FB5866" w:rsidP="00F11E20">
            <w:pPr>
              <w:widowControl w:val="0"/>
              <w:jc w:val="both"/>
              <w:rPr>
                <w:rFonts w:ascii="Times New Roman" w:hAnsi="Times New Roman" w:cs="Times New Roman"/>
                <w:bCs/>
                <w:sz w:val="20"/>
                <w:szCs w:val="20"/>
                <w:lang w:val="ru-RU"/>
              </w:rPr>
            </w:pPr>
          </w:p>
          <w:p w14:paraId="6EB69DC0" w14:textId="77777777" w:rsidR="00FB5866" w:rsidRPr="00AB67BE" w:rsidRDefault="00FB5866" w:rsidP="00F11E20">
            <w:pPr>
              <w:widowControl w:val="0"/>
              <w:jc w:val="both"/>
              <w:rPr>
                <w:rFonts w:ascii="Times New Roman" w:hAnsi="Times New Roman" w:cs="Times New Roman"/>
                <w:bCs/>
                <w:sz w:val="20"/>
                <w:szCs w:val="20"/>
                <w:lang w:val="ru-RU"/>
              </w:rPr>
            </w:pPr>
          </w:p>
          <w:p w14:paraId="0BF51A46" w14:textId="77777777" w:rsidR="00FB5866" w:rsidRPr="00AB67BE" w:rsidRDefault="00FB5866" w:rsidP="00F11E20">
            <w:pPr>
              <w:widowControl w:val="0"/>
              <w:jc w:val="both"/>
              <w:rPr>
                <w:rFonts w:ascii="Times New Roman" w:hAnsi="Times New Roman" w:cs="Times New Roman"/>
                <w:bCs/>
                <w:sz w:val="20"/>
                <w:szCs w:val="20"/>
                <w:lang w:val="ru-RU"/>
              </w:rPr>
            </w:pPr>
          </w:p>
          <w:p w14:paraId="23311B01" w14:textId="77777777" w:rsidR="00FB5866" w:rsidRPr="00AB67BE" w:rsidRDefault="00FB5866" w:rsidP="00F11E20">
            <w:pPr>
              <w:widowControl w:val="0"/>
              <w:jc w:val="both"/>
              <w:rPr>
                <w:rFonts w:ascii="Times New Roman" w:hAnsi="Times New Roman" w:cs="Times New Roman"/>
                <w:bCs/>
                <w:sz w:val="20"/>
                <w:szCs w:val="20"/>
                <w:lang w:val="ru-RU"/>
              </w:rPr>
            </w:pPr>
          </w:p>
          <w:p w14:paraId="61E96AFA" w14:textId="77777777" w:rsidR="00FB5866" w:rsidRPr="00AB67BE" w:rsidRDefault="00FB5866" w:rsidP="00F11E20">
            <w:pPr>
              <w:widowControl w:val="0"/>
              <w:jc w:val="both"/>
              <w:rPr>
                <w:rFonts w:ascii="Times New Roman" w:hAnsi="Times New Roman" w:cs="Times New Roman"/>
                <w:bCs/>
                <w:sz w:val="20"/>
                <w:szCs w:val="20"/>
                <w:lang w:val="ru-RU"/>
              </w:rPr>
            </w:pPr>
          </w:p>
          <w:p w14:paraId="42347CA1" w14:textId="77777777" w:rsidR="00FB5866" w:rsidRPr="00AB67BE" w:rsidRDefault="00FB5866" w:rsidP="00F11E20">
            <w:pPr>
              <w:widowControl w:val="0"/>
              <w:jc w:val="both"/>
              <w:rPr>
                <w:rFonts w:ascii="Times New Roman" w:hAnsi="Times New Roman" w:cs="Times New Roman"/>
                <w:bCs/>
                <w:sz w:val="20"/>
                <w:szCs w:val="20"/>
                <w:lang w:val="ru-RU"/>
              </w:rPr>
            </w:pPr>
          </w:p>
          <w:p w14:paraId="33EF8FFB" w14:textId="77777777" w:rsidR="00FB5866" w:rsidRPr="00AB67BE" w:rsidRDefault="00FB5866" w:rsidP="00F11E20">
            <w:pPr>
              <w:widowControl w:val="0"/>
              <w:jc w:val="both"/>
              <w:rPr>
                <w:rFonts w:ascii="Times New Roman" w:hAnsi="Times New Roman" w:cs="Times New Roman"/>
                <w:bCs/>
                <w:sz w:val="20"/>
                <w:szCs w:val="20"/>
                <w:lang w:val="ru-RU"/>
              </w:rPr>
            </w:pPr>
          </w:p>
          <w:p w14:paraId="4DC5C4B7" w14:textId="77777777" w:rsidR="00FB5866" w:rsidRPr="00AB67BE" w:rsidRDefault="00FB5866" w:rsidP="00F11E20">
            <w:pPr>
              <w:widowControl w:val="0"/>
              <w:jc w:val="both"/>
              <w:rPr>
                <w:rFonts w:ascii="Times New Roman" w:hAnsi="Times New Roman" w:cs="Times New Roman"/>
                <w:bCs/>
                <w:sz w:val="20"/>
                <w:szCs w:val="20"/>
                <w:lang w:val="ru-RU"/>
              </w:rPr>
            </w:pPr>
          </w:p>
          <w:p w14:paraId="412AACAF" w14:textId="77777777" w:rsidR="00FB5866" w:rsidRPr="00AB67BE" w:rsidRDefault="00FB5866" w:rsidP="00F11E20">
            <w:pPr>
              <w:widowControl w:val="0"/>
              <w:jc w:val="both"/>
              <w:rPr>
                <w:rFonts w:ascii="Times New Roman" w:hAnsi="Times New Roman" w:cs="Times New Roman"/>
                <w:bCs/>
                <w:sz w:val="20"/>
                <w:szCs w:val="20"/>
                <w:lang w:val="ru-RU"/>
              </w:rPr>
            </w:pPr>
          </w:p>
          <w:p w14:paraId="4697906B" w14:textId="77777777" w:rsidR="00FB5866" w:rsidRPr="00AB67BE" w:rsidRDefault="00FB5866" w:rsidP="00F11E20">
            <w:pPr>
              <w:widowControl w:val="0"/>
              <w:jc w:val="both"/>
              <w:rPr>
                <w:rFonts w:ascii="Times New Roman" w:hAnsi="Times New Roman" w:cs="Times New Roman"/>
                <w:bCs/>
                <w:sz w:val="20"/>
                <w:szCs w:val="20"/>
                <w:lang w:val="ru-RU"/>
              </w:rPr>
            </w:pPr>
          </w:p>
          <w:p w14:paraId="00FAFC5D" w14:textId="77777777" w:rsidR="00FB5866" w:rsidRPr="00AB67BE" w:rsidRDefault="00FB5866" w:rsidP="00F11E20">
            <w:pPr>
              <w:widowControl w:val="0"/>
              <w:jc w:val="both"/>
              <w:rPr>
                <w:rFonts w:ascii="Times New Roman" w:hAnsi="Times New Roman" w:cs="Times New Roman"/>
                <w:bCs/>
                <w:sz w:val="20"/>
                <w:szCs w:val="20"/>
                <w:lang w:val="ru-RU"/>
              </w:rPr>
            </w:pPr>
          </w:p>
          <w:p w14:paraId="7A0F91AB" w14:textId="77777777" w:rsidR="00FB5866" w:rsidRPr="00AB67BE" w:rsidRDefault="00FB5866" w:rsidP="00F11E20">
            <w:pPr>
              <w:widowControl w:val="0"/>
              <w:jc w:val="both"/>
              <w:rPr>
                <w:rFonts w:ascii="Times New Roman" w:hAnsi="Times New Roman" w:cs="Times New Roman"/>
                <w:bCs/>
                <w:sz w:val="20"/>
                <w:szCs w:val="20"/>
                <w:lang w:val="ru-RU"/>
              </w:rPr>
            </w:pPr>
          </w:p>
          <w:p w14:paraId="379755EE" w14:textId="77777777" w:rsidR="00FB5866" w:rsidRPr="00AB67BE" w:rsidRDefault="00FB5866" w:rsidP="00F11E20">
            <w:pPr>
              <w:widowControl w:val="0"/>
              <w:jc w:val="both"/>
              <w:rPr>
                <w:rFonts w:ascii="Times New Roman" w:hAnsi="Times New Roman" w:cs="Times New Roman"/>
                <w:bCs/>
                <w:sz w:val="20"/>
                <w:szCs w:val="20"/>
                <w:lang w:val="ru-RU"/>
              </w:rPr>
            </w:pPr>
          </w:p>
          <w:p w14:paraId="7AD1A1E8" w14:textId="77777777" w:rsidR="00FB5866" w:rsidRPr="00AB67BE" w:rsidRDefault="00FB5866" w:rsidP="00F11E20">
            <w:pPr>
              <w:widowControl w:val="0"/>
              <w:jc w:val="both"/>
              <w:rPr>
                <w:rFonts w:ascii="Times New Roman" w:hAnsi="Times New Roman" w:cs="Times New Roman"/>
                <w:bCs/>
                <w:sz w:val="20"/>
                <w:szCs w:val="20"/>
                <w:lang w:val="ru-RU"/>
              </w:rPr>
            </w:pPr>
          </w:p>
          <w:p w14:paraId="64705EEF" w14:textId="77777777" w:rsidR="00FB5866" w:rsidRPr="00AB67BE" w:rsidRDefault="00FB5866" w:rsidP="00F11E20">
            <w:pPr>
              <w:widowControl w:val="0"/>
              <w:jc w:val="both"/>
              <w:rPr>
                <w:rFonts w:ascii="Times New Roman" w:hAnsi="Times New Roman" w:cs="Times New Roman"/>
                <w:bCs/>
                <w:sz w:val="20"/>
                <w:szCs w:val="20"/>
                <w:lang w:val="ru-RU"/>
              </w:rPr>
            </w:pPr>
          </w:p>
          <w:p w14:paraId="28C3FA87" w14:textId="77777777" w:rsidR="00FB5866" w:rsidRPr="00AB67BE" w:rsidRDefault="00FB5866" w:rsidP="00F11E20">
            <w:pPr>
              <w:widowControl w:val="0"/>
              <w:jc w:val="both"/>
              <w:rPr>
                <w:rFonts w:ascii="Times New Roman" w:hAnsi="Times New Roman" w:cs="Times New Roman"/>
                <w:bCs/>
                <w:sz w:val="20"/>
                <w:szCs w:val="20"/>
                <w:lang w:val="ru-RU"/>
              </w:rPr>
            </w:pPr>
          </w:p>
          <w:p w14:paraId="12385058" w14:textId="77777777" w:rsidR="00FB5866" w:rsidRPr="00AB67BE" w:rsidRDefault="00FB5866" w:rsidP="00F11E20">
            <w:pPr>
              <w:widowControl w:val="0"/>
              <w:jc w:val="both"/>
              <w:rPr>
                <w:rFonts w:ascii="Times New Roman" w:hAnsi="Times New Roman" w:cs="Times New Roman"/>
                <w:bCs/>
                <w:sz w:val="20"/>
                <w:szCs w:val="20"/>
                <w:lang w:val="ru-RU"/>
              </w:rPr>
            </w:pPr>
          </w:p>
          <w:p w14:paraId="5C6FDA3C" w14:textId="77777777" w:rsidR="00FB5866" w:rsidRPr="00AB67BE" w:rsidRDefault="00FB5866" w:rsidP="00F11E20">
            <w:pPr>
              <w:widowControl w:val="0"/>
              <w:jc w:val="both"/>
              <w:rPr>
                <w:rFonts w:ascii="Times New Roman" w:hAnsi="Times New Roman" w:cs="Times New Roman"/>
                <w:bCs/>
                <w:sz w:val="20"/>
                <w:szCs w:val="20"/>
                <w:lang w:val="ru-RU"/>
              </w:rPr>
            </w:pPr>
          </w:p>
          <w:p w14:paraId="7D39F9FD" w14:textId="77777777" w:rsidR="00FB5866" w:rsidRPr="00AB67BE" w:rsidRDefault="00FB5866" w:rsidP="00F11E20">
            <w:pPr>
              <w:widowControl w:val="0"/>
              <w:jc w:val="both"/>
              <w:rPr>
                <w:rFonts w:ascii="Times New Roman" w:hAnsi="Times New Roman" w:cs="Times New Roman"/>
                <w:bCs/>
                <w:sz w:val="20"/>
                <w:szCs w:val="20"/>
                <w:lang w:val="ru-RU"/>
              </w:rPr>
            </w:pPr>
          </w:p>
          <w:p w14:paraId="71A5AD47" w14:textId="77777777" w:rsidR="00FB5866" w:rsidRPr="00AB67BE" w:rsidRDefault="00FB5866" w:rsidP="00F11E20">
            <w:pPr>
              <w:widowControl w:val="0"/>
              <w:jc w:val="both"/>
              <w:rPr>
                <w:rFonts w:ascii="Times New Roman" w:hAnsi="Times New Roman" w:cs="Times New Roman"/>
                <w:bCs/>
                <w:sz w:val="20"/>
                <w:szCs w:val="20"/>
                <w:lang w:val="ru-RU"/>
              </w:rPr>
            </w:pPr>
          </w:p>
          <w:p w14:paraId="14C32936" w14:textId="77777777" w:rsidR="00FB5866" w:rsidRPr="00AB67BE" w:rsidRDefault="00FB5866" w:rsidP="00F11E20">
            <w:pPr>
              <w:widowControl w:val="0"/>
              <w:jc w:val="both"/>
              <w:rPr>
                <w:rFonts w:ascii="Times New Roman" w:hAnsi="Times New Roman" w:cs="Times New Roman"/>
                <w:bCs/>
                <w:sz w:val="20"/>
                <w:szCs w:val="20"/>
                <w:lang w:val="ru-RU"/>
              </w:rPr>
            </w:pPr>
          </w:p>
          <w:p w14:paraId="014BD9E1" w14:textId="77777777" w:rsidR="00FB5866" w:rsidRPr="00AB67BE" w:rsidRDefault="00FB5866" w:rsidP="00F11E20">
            <w:pPr>
              <w:widowControl w:val="0"/>
              <w:jc w:val="both"/>
              <w:rPr>
                <w:rFonts w:ascii="Times New Roman" w:hAnsi="Times New Roman" w:cs="Times New Roman"/>
                <w:bCs/>
                <w:sz w:val="20"/>
                <w:szCs w:val="20"/>
                <w:lang w:val="ru-RU"/>
              </w:rPr>
            </w:pPr>
          </w:p>
          <w:p w14:paraId="470CACE2" w14:textId="77777777" w:rsidR="00FB5866" w:rsidRPr="00AB67BE" w:rsidRDefault="00FB5866" w:rsidP="00F11E20">
            <w:pPr>
              <w:widowControl w:val="0"/>
              <w:jc w:val="both"/>
              <w:rPr>
                <w:rFonts w:ascii="Times New Roman" w:hAnsi="Times New Roman" w:cs="Times New Roman"/>
                <w:bCs/>
                <w:sz w:val="20"/>
                <w:szCs w:val="20"/>
                <w:lang w:val="ru-RU"/>
              </w:rPr>
            </w:pPr>
          </w:p>
          <w:p w14:paraId="5FC17310" w14:textId="77777777" w:rsidR="00FB5866" w:rsidRPr="00AB67BE" w:rsidRDefault="00FB5866" w:rsidP="00F11E20">
            <w:pPr>
              <w:widowControl w:val="0"/>
              <w:jc w:val="both"/>
              <w:rPr>
                <w:rFonts w:ascii="Times New Roman" w:hAnsi="Times New Roman" w:cs="Times New Roman"/>
                <w:bCs/>
                <w:sz w:val="20"/>
                <w:szCs w:val="20"/>
                <w:lang w:val="ru-RU"/>
              </w:rPr>
            </w:pPr>
          </w:p>
          <w:p w14:paraId="0080AA18" w14:textId="77777777" w:rsidR="00FB5866" w:rsidRPr="00AB67BE" w:rsidRDefault="00FB5866" w:rsidP="00F11E20">
            <w:pPr>
              <w:widowControl w:val="0"/>
              <w:jc w:val="both"/>
              <w:rPr>
                <w:rFonts w:ascii="Times New Roman" w:hAnsi="Times New Roman" w:cs="Times New Roman"/>
                <w:bCs/>
                <w:sz w:val="20"/>
                <w:szCs w:val="20"/>
                <w:lang w:val="ru-RU"/>
              </w:rPr>
            </w:pPr>
          </w:p>
          <w:p w14:paraId="1467BEFC" w14:textId="77777777" w:rsidR="00FB5866" w:rsidRPr="00AB67BE" w:rsidRDefault="00FB5866" w:rsidP="00F11E20">
            <w:pPr>
              <w:widowControl w:val="0"/>
              <w:jc w:val="both"/>
              <w:rPr>
                <w:rFonts w:ascii="Times New Roman" w:hAnsi="Times New Roman" w:cs="Times New Roman"/>
                <w:bCs/>
                <w:sz w:val="20"/>
                <w:szCs w:val="20"/>
                <w:lang w:val="ru-RU"/>
              </w:rPr>
            </w:pPr>
          </w:p>
          <w:p w14:paraId="5C30F989" w14:textId="77777777" w:rsidR="00FB5866" w:rsidRPr="00AB67BE" w:rsidRDefault="00FB5866" w:rsidP="00F11E20">
            <w:pPr>
              <w:widowControl w:val="0"/>
              <w:jc w:val="both"/>
              <w:rPr>
                <w:rFonts w:ascii="Times New Roman" w:hAnsi="Times New Roman" w:cs="Times New Roman"/>
                <w:bCs/>
                <w:sz w:val="20"/>
                <w:szCs w:val="20"/>
                <w:lang w:val="ru-RU"/>
              </w:rPr>
            </w:pPr>
          </w:p>
          <w:p w14:paraId="3DE15A1A" w14:textId="77777777" w:rsidR="00FB5866" w:rsidRPr="00AB67BE" w:rsidRDefault="00FB5866" w:rsidP="00F11E20">
            <w:pPr>
              <w:widowControl w:val="0"/>
              <w:jc w:val="both"/>
              <w:rPr>
                <w:rFonts w:ascii="Times New Roman" w:hAnsi="Times New Roman" w:cs="Times New Roman"/>
                <w:bCs/>
                <w:sz w:val="20"/>
                <w:szCs w:val="20"/>
                <w:lang w:val="ru-RU"/>
              </w:rPr>
            </w:pPr>
          </w:p>
          <w:p w14:paraId="051A2F87" w14:textId="77777777" w:rsidR="00FB5866" w:rsidRPr="00AB67BE" w:rsidRDefault="00FB5866" w:rsidP="00F11E20">
            <w:pPr>
              <w:widowControl w:val="0"/>
              <w:jc w:val="both"/>
              <w:rPr>
                <w:rFonts w:ascii="Times New Roman" w:hAnsi="Times New Roman" w:cs="Times New Roman"/>
                <w:bCs/>
                <w:sz w:val="20"/>
                <w:szCs w:val="20"/>
                <w:lang w:val="ru-RU"/>
              </w:rPr>
            </w:pPr>
          </w:p>
          <w:p w14:paraId="3FC72756" w14:textId="77777777" w:rsidR="00FB5866" w:rsidRPr="00AB67BE" w:rsidRDefault="00FB5866" w:rsidP="00F11E20">
            <w:pPr>
              <w:widowControl w:val="0"/>
              <w:jc w:val="both"/>
              <w:rPr>
                <w:rFonts w:ascii="Times New Roman" w:hAnsi="Times New Roman" w:cs="Times New Roman"/>
                <w:bCs/>
                <w:sz w:val="20"/>
                <w:szCs w:val="20"/>
                <w:lang w:val="ru-RU"/>
              </w:rPr>
            </w:pPr>
          </w:p>
          <w:p w14:paraId="77391AF9" w14:textId="77777777" w:rsidR="00FB5866" w:rsidRPr="00AB67BE" w:rsidRDefault="00FB5866" w:rsidP="00F11E20">
            <w:pPr>
              <w:widowControl w:val="0"/>
              <w:jc w:val="both"/>
              <w:rPr>
                <w:rFonts w:ascii="Times New Roman" w:hAnsi="Times New Roman" w:cs="Times New Roman"/>
                <w:bCs/>
                <w:sz w:val="20"/>
                <w:szCs w:val="20"/>
                <w:lang w:val="ru-RU"/>
              </w:rPr>
            </w:pPr>
          </w:p>
          <w:p w14:paraId="1E3220B2" w14:textId="77777777" w:rsidR="00FB5866" w:rsidRPr="00AB67BE" w:rsidRDefault="00FB5866" w:rsidP="00F11E20">
            <w:pPr>
              <w:widowControl w:val="0"/>
              <w:jc w:val="both"/>
              <w:rPr>
                <w:rFonts w:ascii="Times New Roman" w:hAnsi="Times New Roman" w:cs="Times New Roman"/>
                <w:bCs/>
                <w:sz w:val="20"/>
                <w:szCs w:val="20"/>
                <w:lang w:val="ru-RU"/>
              </w:rPr>
            </w:pPr>
          </w:p>
          <w:p w14:paraId="6A3EB85B" w14:textId="77777777" w:rsidR="00FB5866" w:rsidRPr="00AB67BE" w:rsidRDefault="00FB5866" w:rsidP="00F11E20">
            <w:pPr>
              <w:widowControl w:val="0"/>
              <w:jc w:val="both"/>
              <w:rPr>
                <w:rFonts w:ascii="Times New Roman" w:hAnsi="Times New Roman" w:cs="Times New Roman"/>
                <w:bCs/>
                <w:sz w:val="20"/>
                <w:szCs w:val="20"/>
                <w:lang w:val="ru-RU"/>
              </w:rPr>
            </w:pPr>
          </w:p>
          <w:p w14:paraId="6793FBF4" w14:textId="77777777" w:rsidR="00FB5866" w:rsidRPr="00AB67BE" w:rsidRDefault="00FB5866" w:rsidP="00F11E20">
            <w:pPr>
              <w:widowControl w:val="0"/>
              <w:jc w:val="both"/>
              <w:rPr>
                <w:rFonts w:ascii="Times New Roman" w:hAnsi="Times New Roman" w:cs="Times New Roman"/>
                <w:bCs/>
                <w:sz w:val="20"/>
                <w:szCs w:val="20"/>
                <w:lang w:val="ru-RU"/>
              </w:rPr>
            </w:pPr>
          </w:p>
          <w:p w14:paraId="2AA7085A" w14:textId="77777777" w:rsidR="00FB5866" w:rsidRPr="00AB67BE" w:rsidRDefault="00FB5866" w:rsidP="00F11E20">
            <w:pPr>
              <w:widowControl w:val="0"/>
              <w:jc w:val="both"/>
              <w:rPr>
                <w:rFonts w:ascii="Times New Roman" w:hAnsi="Times New Roman" w:cs="Times New Roman"/>
                <w:bCs/>
                <w:sz w:val="20"/>
                <w:szCs w:val="20"/>
                <w:lang w:val="ru-RU"/>
              </w:rPr>
            </w:pPr>
          </w:p>
          <w:p w14:paraId="1F3105B9" w14:textId="77777777" w:rsidR="00FB5866" w:rsidRPr="00AB67BE" w:rsidRDefault="00FB5866" w:rsidP="00F11E20">
            <w:pPr>
              <w:widowControl w:val="0"/>
              <w:jc w:val="both"/>
              <w:rPr>
                <w:rFonts w:ascii="Times New Roman" w:hAnsi="Times New Roman" w:cs="Times New Roman"/>
                <w:bCs/>
                <w:sz w:val="20"/>
                <w:szCs w:val="20"/>
                <w:lang w:val="ru-RU"/>
              </w:rPr>
            </w:pPr>
          </w:p>
          <w:p w14:paraId="668FC041" w14:textId="77777777" w:rsidR="00FB5866" w:rsidRPr="00AB67BE" w:rsidRDefault="00FB5866" w:rsidP="00F11E20">
            <w:pPr>
              <w:widowControl w:val="0"/>
              <w:jc w:val="both"/>
              <w:rPr>
                <w:rFonts w:ascii="Times New Roman" w:hAnsi="Times New Roman" w:cs="Times New Roman"/>
                <w:bCs/>
                <w:sz w:val="20"/>
                <w:szCs w:val="20"/>
                <w:lang w:val="ru-RU"/>
              </w:rPr>
            </w:pPr>
          </w:p>
          <w:p w14:paraId="38FB1988" w14:textId="77777777" w:rsidR="00FB5866" w:rsidRPr="00AB67BE" w:rsidRDefault="00FB5866" w:rsidP="00F11E20">
            <w:pPr>
              <w:widowControl w:val="0"/>
              <w:jc w:val="both"/>
              <w:rPr>
                <w:rFonts w:ascii="Times New Roman" w:hAnsi="Times New Roman" w:cs="Times New Roman"/>
                <w:bCs/>
                <w:sz w:val="20"/>
                <w:szCs w:val="20"/>
                <w:lang w:val="ru-RU"/>
              </w:rPr>
            </w:pPr>
          </w:p>
          <w:p w14:paraId="28F9A468" w14:textId="77777777" w:rsidR="00FB5866" w:rsidRPr="00AB67BE" w:rsidRDefault="00FB5866" w:rsidP="00F11E20">
            <w:pPr>
              <w:widowControl w:val="0"/>
              <w:jc w:val="both"/>
              <w:rPr>
                <w:rFonts w:ascii="Times New Roman" w:hAnsi="Times New Roman" w:cs="Times New Roman"/>
                <w:bCs/>
                <w:sz w:val="20"/>
                <w:szCs w:val="20"/>
                <w:lang w:val="ru-RU"/>
              </w:rPr>
            </w:pPr>
          </w:p>
          <w:p w14:paraId="01F4C8DA" w14:textId="77777777" w:rsidR="00FB5866" w:rsidRPr="00AB67BE" w:rsidRDefault="00FB5866" w:rsidP="00F11E20">
            <w:pPr>
              <w:widowControl w:val="0"/>
              <w:jc w:val="both"/>
              <w:rPr>
                <w:rFonts w:ascii="Times New Roman" w:hAnsi="Times New Roman" w:cs="Times New Roman"/>
                <w:bCs/>
                <w:sz w:val="20"/>
                <w:szCs w:val="20"/>
                <w:lang w:val="ru-RU"/>
              </w:rPr>
            </w:pPr>
          </w:p>
          <w:p w14:paraId="3129723E" w14:textId="77777777" w:rsidR="00FB5866" w:rsidRPr="00AB67BE" w:rsidRDefault="00FB5866" w:rsidP="00F11E20">
            <w:pPr>
              <w:widowControl w:val="0"/>
              <w:jc w:val="both"/>
              <w:rPr>
                <w:rFonts w:ascii="Times New Roman" w:hAnsi="Times New Roman" w:cs="Times New Roman"/>
                <w:bCs/>
                <w:sz w:val="20"/>
                <w:szCs w:val="20"/>
                <w:lang w:val="ru-RU"/>
              </w:rPr>
            </w:pPr>
          </w:p>
          <w:p w14:paraId="7C74747B" w14:textId="77777777" w:rsidR="00FB5866" w:rsidRPr="00AB67BE" w:rsidRDefault="00FB5866" w:rsidP="00F11E20">
            <w:pPr>
              <w:widowControl w:val="0"/>
              <w:jc w:val="both"/>
              <w:rPr>
                <w:rFonts w:ascii="Times New Roman" w:hAnsi="Times New Roman" w:cs="Times New Roman"/>
                <w:bCs/>
                <w:sz w:val="20"/>
                <w:szCs w:val="20"/>
                <w:lang w:val="ru-RU"/>
              </w:rPr>
            </w:pPr>
          </w:p>
          <w:p w14:paraId="5A3AE014" w14:textId="77777777" w:rsidR="00FB5866" w:rsidRPr="00AB67BE" w:rsidRDefault="00FB5866" w:rsidP="00F11E20">
            <w:pPr>
              <w:widowControl w:val="0"/>
              <w:jc w:val="both"/>
              <w:rPr>
                <w:rFonts w:ascii="Times New Roman" w:hAnsi="Times New Roman" w:cs="Times New Roman"/>
                <w:bCs/>
                <w:sz w:val="20"/>
                <w:szCs w:val="20"/>
                <w:lang w:val="ru-RU"/>
              </w:rPr>
            </w:pPr>
          </w:p>
          <w:p w14:paraId="3CA20FF3" w14:textId="77777777" w:rsidR="00FB5866" w:rsidRPr="00AB67BE" w:rsidRDefault="00FB5866" w:rsidP="00F11E20">
            <w:pPr>
              <w:widowControl w:val="0"/>
              <w:jc w:val="both"/>
              <w:rPr>
                <w:rFonts w:ascii="Times New Roman" w:hAnsi="Times New Roman" w:cs="Times New Roman"/>
                <w:bCs/>
                <w:sz w:val="20"/>
                <w:szCs w:val="20"/>
                <w:lang w:val="ru-RU"/>
              </w:rPr>
            </w:pPr>
          </w:p>
          <w:p w14:paraId="3F231744" w14:textId="77777777" w:rsidR="00FB5866" w:rsidRPr="00AB67BE" w:rsidRDefault="00FB5866" w:rsidP="00F11E20">
            <w:pPr>
              <w:widowControl w:val="0"/>
              <w:jc w:val="both"/>
              <w:rPr>
                <w:rFonts w:ascii="Times New Roman" w:hAnsi="Times New Roman" w:cs="Times New Roman"/>
                <w:bCs/>
                <w:sz w:val="20"/>
                <w:szCs w:val="20"/>
                <w:lang w:val="ru-RU"/>
              </w:rPr>
            </w:pPr>
          </w:p>
          <w:p w14:paraId="02396F06" w14:textId="77777777" w:rsidR="00FB5866" w:rsidRPr="00AB67BE" w:rsidRDefault="00FB5866" w:rsidP="00F11E20">
            <w:pPr>
              <w:widowControl w:val="0"/>
              <w:jc w:val="both"/>
              <w:rPr>
                <w:rFonts w:ascii="Times New Roman" w:hAnsi="Times New Roman" w:cs="Times New Roman"/>
                <w:bCs/>
                <w:sz w:val="20"/>
                <w:szCs w:val="20"/>
                <w:lang w:val="ru-RU"/>
              </w:rPr>
            </w:pPr>
          </w:p>
          <w:p w14:paraId="6C1C8C17" w14:textId="77777777" w:rsidR="00FB5866" w:rsidRPr="00AB67BE" w:rsidRDefault="00FB5866" w:rsidP="00F11E20">
            <w:pPr>
              <w:widowControl w:val="0"/>
              <w:jc w:val="both"/>
              <w:rPr>
                <w:rFonts w:ascii="Times New Roman" w:hAnsi="Times New Roman" w:cs="Times New Roman"/>
                <w:bCs/>
                <w:sz w:val="20"/>
                <w:szCs w:val="20"/>
                <w:lang w:val="ru-RU"/>
              </w:rPr>
            </w:pPr>
          </w:p>
          <w:p w14:paraId="47A2FA2A" w14:textId="77777777" w:rsidR="00FB5866" w:rsidRPr="00AB67BE" w:rsidRDefault="00FB5866" w:rsidP="00F11E20">
            <w:pPr>
              <w:widowControl w:val="0"/>
              <w:jc w:val="both"/>
              <w:rPr>
                <w:rFonts w:ascii="Times New Roman" w:hAnsi="Times New Roman" w:cs="Times New Roman"/>
                <w:bCs/>
                <w:sz w:val="20"/>
                <w:szCs w:val="20"/>
                <w:lang w:val="ru-RU"/>
              </w:rPr>
            </w:pPr>
          </w:p>
          <w:p w14:paraId="62B48D1A" w14:textId="77777777" w:rsidR="00FB5866" w:rsidRPr="00AB67BE" w:rsidRDefault="00FB5866" w:rsidP="00F11E20">
            <w:pPr>
              <w:widowControl w:val="0"/>
              <w:jc w:val="both"/>
              <w:rPr>
                <w:rFonts w:ascii="Times New Roman" w:hAnsi="Times New Roman" w:cs="Times New Roman"/>
                <w:bCs/>
                <w:sz w:val="20"/>
                <w:szCs w:val="20"/>
                <w:lang w:val="ru-RU"/>
              </w:rPr>
            </w:pPr>
          </w:p>
          <w:p w14:paraId="6E6DD724" w14:textId="77777777" w:rsidR="00FB5866" w:rsidRPr="00AB67BE" w:rsidRDefault="00FB5866" w:rsidP="00F11E20">
            <w:pPr>
              <w:widowControl w:val="0"/>
              <w:jc w:val="both"/>
              <w:rPr>
                <w:rFonts w:ascii="Times New Roman" w:hAnsi="Times New Roman" w:cs="Times New Roman"/>
                <w:bCs/>
                <w:sz w:val="20"/>
                <w:szCs w:val="20"/>
                <w:lang w:val="ru-RU"/>
              </w:rPr>
            </w:pPr>
          </w:p>
          <w:p w14:paraId="600803F9" w14:textId="77777777" w:rsidR="00FB5866" w:rsidRPr="00AB67BE" w:rsidRDefault="00FB5866" w:rsidP="00F11E20">
            <w:pPr>
              <w:widowControl w:val="0"/>
              <w:jc w:val="both"/>
              <w:rPr>
                <w:rFonts w:ascii="Times New Roman" w:hAnsi="Times New Roman" w:cs="Times New Roman"/>
                <w:bCs/>
                <w:sz w:val="20"/>
                <w:szCs w:val="20"/>
                <w:lang w:val="ru-RU"/>
              </w:rPr>
            </w:pPr>
          </w:p>
          <w:p w14:paraId="0067403C" w14:textId="77777777" w:rsidR="00FB5866" w:rsidRPr="00AB67BE" w:rsidRDefault="00FB5866" w:rsidP="00F11E20">
            <w:pPr>
              <w:widowControl w:val="0"/>
              <w:jc w:val="both"/>
              <w:rPr>
                <w:rFonts w:ascii="Times New Roman" w:hAnsi="Times New Roman" w:cs="Times New Roman"/>
                <w:bCs/>
                <w:sz w:val="20"/>
                <w:szCs w:val="20"/>
                <w:lang w:val="ru-RU"/>
              </w:rPr>
            </w:pPr>
          </w:p>
          <w:p w14:paraId="77F4208E" w14:textId="77777777" w:rsidR="00FB5866" w:rsidRPr="00AB67BE" w:rsidRDefault="00FB5866" w:rsidP="00F11E20">
            <w:pPr>
              <w:widowControl w:val="0"/>
              <w:jc w:val="both"/>
              <w:rPr>
                <w:rFonts w:ascii="Times New Roman" w:hAnsi="Times New Roman" w:cs="Times New Roman"/>
                <w:bCs/>
                <w:sz w:val="20"/>
                <w:szCs w:val="20"/>
                <w:lang w:val="ru-RU"/>
              </w:rPr>
            </w:pPr>
          </w:p>
          <w:p w14:paraId="547B8C73" w14:textId="77777777" w:rsidR="00FB5866" w:rsidRPr="00AB67BE" w:rsidRDefault="00FB5866" w:rsidP="00F11E20">
            <w:pPr>
              <w:widowControl w:val="0"/>
              <w:jc w:val="both"/>
              <w:rPr>
                <w:rFonts w:ascii="Times New Roman" w:hAnsi="Times New Roman" w:cs="Times New Roman"/>
                <w:bCs/>
                <w:sz w:val="20"/>
                <w:szCs w:val="20"/>
                <w:lang w:val="ru-RU"/>
              </w:rPr>
            </w:pPr>
          </w:p>
          <w:p w14:paraId="6FA35CFE" w14:textId="77777777" w:rsidR="00FB5866" w:rsidRPr="00AB67BE" w:rsidRDefault="00FB5866" w:rsidP="00F11E20">
            <w:pPr>
              <w:widowControl w:val="0"/>
              <w:jc w:val="both"/>
              <w:rPr>
                <w:rFonts w:ascii="Times New Roman" w:hAnsi="Times New Roman" w:cs="Times New Roman"/>
                <w:bCs/>
                <w:sz w:val="20"/>
                <w:szCs w:val="20"/>
                <w:lang w:val="ru-RU"/>
              </w:rPr>
            </w:pPr>
          </w:p>
          <w:p w14:paraId="76946D91" w14:textId="77777777" w:rsidR="00FB5866" w:rsidRPr="00AB67BE" w:rsidRDefault="00FB5866" w:rsidP="00F11E20">
            <w:pPr>
              <w:widowControl w:val="0"/>
              <w:jc w:val="both"/>
              <w:rPr>
                <w:rFonts w:ascii="Times New Roman" w:hAnsi="Times New Roman" w:cs="Times New Roman"/>
                <w:bCs/>
                <w:sz w:val="20"/>
                <w:szCs w:val="20"/>
                <w:lang w:val="ru-RU"/>
              </w:rPr>
            </w:pPr>
          </w:p>
          <w:p w14:paraId="1CF8381E" w14:textId="77777777" w:rsidR="00FB5866" w:rsidRPr="00AB67BE" w:rsidRDefault="00FB5866" w:rsidP="00F11E20">
            <w:pPr>
              <w:widowControl w:val="0"/>
              <w:jc w:val="both"/>
              <w:rPr>
                <w:rFonts w:ascii="Times New Roman" w:hAnsi="Times New Roman" w:cs="Times New Roman"/>
                <w:bCs/>
                <w:sz w:val="20"/>
                <w:szCs w:val="20"/>
                <w:lang w:val="ru-RU"/>
              </w:rPr>
            </w:pPr>
          </w:p>
          <w:p w14:paraId="45D178BF" w14:textId="77777777" w:rsidR="00FB5866" w:rsidRPr="00AB67BE" w:rsidRDefault="00FB5866" w:rsidP="00F11E20">
            <w:pPr>
              <w:widowControl w:val="0"/>
              <w:jc w:val="both"/>
              <w:rPr>
                <w:rFonts w:ascii="Times New Roman" w:hAnsi="Times New Roman" w:cs="Times New Roman"/>
                <w:bCs/>
                <w:sz w:val="20"/>
                <w:szCs w:val="20"/>
                <w:lang w:val="ru-RU"/>
              </w:rPr>
            </w:pPr>
          </w:p>
          <w:p w14:paraId="1F1D7BE7" w14:textId="77777777" w:rsidR="00FB5866" w:rsidRPr="00AB67BE" w:rsidRDefault="00FB5866" w:rsidP="00F11E20">
            <w:pPr>
              <w:widowControl w:val="0"/>
              <w:jc w:val="both"/>
              <w:rPr>
                <w:rFonts w:ascii="Times New Roman" w:hAnsi="Times New Roman" w:cs="Times New Roman"/>
                <w:bCs/>
                <w:sz w:val="20"/>
                <w:szCs w:val="20"/>
                <w:lang w:val="ru-RU"/>
              </w:rPr>
            </w:pPr>
          </w:p>
          <w:p w14:paraId="78C56EAB" w14:textId="77777777" w:rsidR="00FB5866" w:rsidRPr="00AB67BE" w:rsidRDefault="00FB5866" w:rsidP="00F11E20">
            <w:pPr>
              <w:widowControl w:val="0"/>
              <w:jc w:val="both"/>
              <w:rPr>
                <w:rFonts w:ascii="Times New Roman" w:hAnsi="Times New Roman" w:cs="Times New Roman"/>
                <w:bCs/>
                <w:sz w:val="20"/>
                <w:szCs w:val="20"/>
                <w:lang w:val="ru-RU"/>
              </w:rPr>
            </w:pPr>
          </w:p>
          <w:p w14:paraId="5C9BEE91" w14:textId="77777777" w:rsidR="00FB5866" w:rsidRPr="00AB67BE" w:rsidRDefault="00FB5866" w:rsidP="00F11E20">
            <w:pPr>
              <w:widowControl w:val="0"/>
              <w:jc w:val="both"/>
              <w:rPr>
                <w:rFonts w:ascii="Times New Roman" w:hAnsi="Times New Roman" w:cs="Times New Roman"/>
                <w:bCs/>
                <w:sz w:val="20"/>
                <w:szCs w:val="20"/>
                <w:lang w:val="ru-RU"/>
              </w:rPr>
            </w:pPr>
          </w:p>
          <w:p w14:paraId="04416849" w14:textId="77777777" w:rsidR="00FB5866" w:rsidRPr="00AB67BE" w:rsidRDefault="00FB5866" w:rsidP="00F11E20">
            <w:pPr>
              <w:widowControl w:val="0"/>
              <w:jc w:val="both"/>
              <w:rPr>
                <w:rFonts w:ascii="Times New Roman" w:hAnsi="Times New Roman" w:cs="Times New Roman"/>
                <w:bCs/>
                <w:sz w:val="20"/>
                <w:szCs w:val="20"/>
                <w:lang w:val="ru-RU"/>
              </w:rPr>
            </w:pPr>
          </w:p>
          <w:p w14:paraId="3014F0AE" w14:textId="77777777" w:rsidR="00FB5866" w:rsidRPr="00AB67BE" w:rsidRDefault="00FB5866" w:rsidP="00F11E20">
            <w:pPr>
              <w:widowControl w:val="0"/>
              <w:jc w:val="both"/>
              <w:rPr>
                <w:rFonts w:ascii="Times New Roman" w:hAnsi="Times New Roman" w:cs="Times New Roman"/>
                <w:bCs/>
                <w:sz w:val="20"/>
                <w:szCs w:val="20"/>
                <w:lang w:val="ru-RU"/>
              </w:rPr>
            </w:pPr>
          </w:p>
          <w:p w14:paraId="00586312" w14:textId="77777777" w:rsidR="00FB5866" w:rsidRPr="00AB67BE" w:rsidRDefault="00FB5866" w:rsidP="00F11E20">
            <w:pPr>
              <w:widowControl w:val="0"/>
              <w:jc w:val="both"/>
              <w:rPr>
                <w:rFonts w:ascii="Times New Roman" w:hAnsi="Times New Roman" w:cs="Times New Roman"/>
                <w:bCs/>
                <w:sz w:val="20"/>
                <w:szCs w:val="20"/>
                <w:lang w:val="ru-RU"/>
              </w:rPr>
            </w:pPr>
          </w:p>
          <w:p w14:paraId="19CAF0B6" w14:textId="77777777" w:rsidR="00FB5866" w:rsidRPr="00AB67BE" w:rsidRDefault="00FB5866" w:rsidP="00F11E20">
            <w:pPr>
              <w:widowControl w:val="0"/>
              <w:jc w:val="both"/>
              <w:rPr>
                <w:rFonts w:ascii="Times New Roman" w:hAnsi="Times New Roman" w:cs="Times New Roman"/>
                <w:bCs/>
                <w:sz w:val="20"/>
                <w:szCs w:val="20"/>
                <w:lang w:val="ru-RU"/>
              </w:rPr>
            </w:pPr>
          </w:p>
          <w:p w14:paraId="0BBDD70A" w14:textId="77777777" w:rsidR="00FB5866" w:rsidRPr="00AB67BE" w:rsidRDefault="00FB5866" w:rsidP="00F11E20">
            <w:pPr>
              <w:widowControl w:val="0"/>
              <w:jc w:val="both"/>
              <w:rPr>
                <w:rFonts w:ascii="Times New Roman" w:hAnsi="Times New Roman" w:cs="Times New Roman"/>
                <w:bCs/>
                <w:sz w:val="20"/>
                <w:szCs w:val="20"/>
                <w:lang w:val="ru-RU"/>
              </w:rPr>
            </w:pPr>
          </w:p>
          <w:p w14:paraId="55466651" w14:textId="77777777" w:rsidR="00FB5866" w:rsidRPr="00AB67BE" w:rsidRDefault="00FB5866" w:rsidP="00F11E20">
            <w:pPr>
              <w:widowControl w:val="0"/>
              <w:jc w:val="both"/>
              <w:rPr>
                <w:rFonts w:ascii="Times New Roman" w:hAnsi="Times New Roman" w:cs="Times New Roman"/>
                <w:bCs/>
                <w:sz w:val="20"/>
                <w:szCs w:val="20"/>
                <w:lang w:val="ru-RU"/>
              </w:rPr>
            </w:pPr>
          </w:p>
          <w:p w14:paraId="2EF6F0C4" w14:textId="77777777" w:rsidR="00FB5866" w:rsidRPr="00AB67BE" w:rsidRDefault="00FB5866" w:rsidP="00F11E20">
            <w:pPr>
              <w:widowControl w:val="0"/>
              <w:jc w:val="both"/>
              <w:rPr>
                <w:rFonts w:ascii="Times New Roman" w:hAnsi="Times New Roman" w:cs="Times New Roman"/>
                <w:bCs/>
                <w:sz w:val="20"/>
                <w:szCs w:val="20"/>
                <w:lang w:val="ru-RU"/>
              </w:rPr>
            </w:pPr>
          </w:p>
          <w:p w14:paraId="7B9D4BCC" w14:textId="77777777" w:rsidR="00FB5866" w:rsidRPr="00AB67BE" w:rsidRDefault="00FB5866" w:rsidP="00F11E20">
            <w:pPr>
              <w:widowControl w:val="0"/>
              <w:jc w:val="both"/>
              <w:rPr>
                <w:rFonts w:ascii="Times New Roman" w:hAnsi="Times New Roman" w:cs="Times New Roman"/>
                <w:bCs/>
                <w:sz w:val="20"/>
                <w:szCs w:val="20"/>
                <w:lang w:val="ru-RU"/>
              </w:rPr>
            </w:pPr>
          </w:p>
          <w:p w14:paraId="12EB3918" w14:textId="77777777" w:rsidR="00FB5866" w:rsidRPr="00AB67BE" w:rsidRDefault="00FB5866" w:rsidP="00F11E20">
            <w:pPr>
              <w:widowControl w:val="0"/>
              <w:jc w:val="both"/>
              <w:rPr>
                <w:rFonts w:ascii="Times New Roman" w:hAnsi="Times New Roman" w:cs="Times New Roman"/>
                <w:bCs/>
                <w:sz w:val="20"/>
                <w:szCs w:val="20"/>
                <w:lang w:val="ru-RU"/>
              </w:rPr>
            </w:pPr>
          </w:p>
          <w:p w14:paraId="6831B422" w14:textId="77777777" w:rsidR="00FB5866" w:rsidRPr="00AB67BE" w:rsidRDefault="00FB5866" w:rsidP="00F11E20">
            <w:pPr>
              <w:widowControl w:val="0"/>
              <w:jc w:val="both"/>
              <w:rPr>
                <w:rFonts w:ascii="Times New Roman" w:hAnsi="Times New Roman" w:cs="Times New Roman"/>
                <w:bCs/>
                <w:sz w:val="20"/>
                <w:szCs w:val="20"/>
                <w:lang w:val="ru-RU"/>
              </w:rPr>
            </w:pPr>
          </w:p>
          <w:p w14:paraId="6A24284E" w14:textId="77777777" w:rsidR="00FB5866" w:rsidRPr="00AB67BE" w:rsidRDefault="00FB5866" w:rsidP="00F11E20">
            <w:pPr>
              <w:widowControl w:val="0"/>
              <w:jc w:val="both"/>
              <w:rPr>
                <w:rFonts w:ascii="Times New Roman" w:hAnsi="Times New Roman" w:cs="Times New Roman"/>
                <w:bCs/>
                <w:sz w:val="20"/>
                <w:szCs w:val="20"/>
                <w:lang w:val="ru-RU"/>
              </w:rPr>
            </w:pPr>
          </w:p>
          <w:p w14:paraId="77F7B36C" w14:textId="77777777" w:rsidR="00FB5866" w:rsidRPr="00AB67BE" w:rsidRDefault="00FB5866" w:rsidP="00F11E20">
            <w:pPr>
              <w:widowControl w:val="0"/>
              <w:jc w:val="both"/>
              <w:rPr>
                <w:rFonts w:ascii="Times New Roman" w:hAnsi="Times New Roman" w:cs="Times New Roman"/>
                <w:bCs/>
                <w:sz w:val="20"/>
                <w:szCs w:val="20"/>
                <w:lang w:val="ru-RU"/>
              </w:rPr>
            </w:pPr>
          </w:p>
          <w:p w14:paraId="6482B8D1" w14:textId="77777777" w:rsidR="00FB5866" w:rsidRPr="00AB67BE" w:rsidRDefault="00FB5866" w:rsidP="00F11E20">
            <w:pPr>
              <w:widowControl w:val="0"/>
              <w:jc w:val="both"/>
              <w:rPr>
                <w:rFonts w:ascii="Times New Roman" w:hAnsi="Times New Roman" w:cs="Times New Roman"/>
                <w:bCs/>
                <w:sz w:val="20"/>
                <w:szCs w:val="20"/>
                <w:lang w:val="ru-RU"/>
              </w:rPr>
            </w:pPr>
          </w:p>
          <w:p w14:paraId="428D08C4" w14:textId="77777777" w:rsidR="00FB5866" w:rsidRPr="00AB67BE" w:rsidRDefault="00FB5866" w:rsidP="00F11E20">
            <w:pPr>
              <w:widowControl w:val="0"/>
              <w:jc w:val="both"/>
              <w:rPr>
                <w:rFonts w:ascii="Times New Roman" w:hAnsi="Times New Roman" w:cs="Times New Roman"/>
                <w:bCs/>
                <w:sz w:val="20"/>
                <w:szCs w:val="20"/>
                <w:lang w:val="ru-RU"/>
              </w:rPr>
            </w:pPr>
          </w:p>
          <w:p w14:paraId="13005162" w14:textId="77777777" w:rsidR="00FB5866" w:rsidRPr="00AB67BE" w:rsidRDefault="00FB5866" w:rsidP="00F11E20">
            <w:pPr>
              <w:widowControl w:val="0"/>
              <w:jc w:val="both"/>
              <w:rPr>
                <w:rFonts w:ascii="Times New Roman" w:hAnsi="Times New Roman" w:cs="Times New Roman"/>
                <w:bCs/>
                <w:sz w:val="20"/>
                <w:szCs w:val="20"/>
                <w:lang w:val="ru-RU"/>
              </w:rPr>
            </w:pPr>
          </w:p>
          <w:p w14:paraId="19CFEBCE" w14:textId="77777777" w:rsidR="00FB5866" w:rsidRPr="00AB67BE" w:rsidRDefault="00FB5866" w:rsidP="00F11E20">
            <w:pPr>
              <w:widowControl w:val="0"/>
              <w:jc w:val="both"/>
              <w:rPr>
                <w:rFonts w:ascii="Times New Roman" w:hAnsi="Times New Roman" w:cs="Times New Roman"/>
                <w:bCs/>
                <w:sz w:val="20"/>
                <w:szCs w:val="20"/>
                <w:lang w:val="ru-RU"/>
              </w:rPr>
            </w:pPr>
          </w:p>
          <w:p w14:paraId="0B689AF6" w14:textId="77777777" w:rsidR="00FB5866" w:rsidRPr="00AB67BE" w:rsidRDefault="00FB5866" w:rsidP="00F11E20">
            <w:pPr>
              <w:widowControl w:val="0"/>
              <w:jc w:val="both"/>
              <w:rPr>
                <w:rFonts w:ascii="Times New Roman" w:hAnsi="Times New Roman" w:cs="Times New Roman"/>
                <w:bCs/>
                <w:sz w:val="20"/>
                <w:szCs w:val="20"/>
                <w:lang w:val="ru-RU"/>
              </w:rPr>
            </w:pPr>
          </w:p>
          <w:p w14:paraId="6E5B5360" w14:textId="77777777" w:rsidR="00FB5866" w:rsidRPr="00AB67BE" w:rsidRDefault="00FB5866" w:rsidP="00F11E20">
            <w:pPr>
              <w:widowControl w:val="0"/>
              <w:jc w:val="both"/>
              <w:rPr>
                <w:rFonts w:ascii="Times New Roman" w:hAnsi="Times New Roman" w:cs="Times New Roman"/>
                <w:bCs/>
                <w:sz w:val="20"/>
                <w:szCs w:val="20"/>
                <w:lang w:val="ru-RU"/>
              </w:rPr>
            </w:pPr>
          </w:p>
          <w:p w14:paraId="0428AD96" w14:textId="77777777" w:rsidR="00FB5866" w:rsidRPr="00AB67BE" w:rsidRDefault="00FB5866" w:rsidP="00F11E20">
            <w:pPr>
              <w:widowControl w:val="0"/>
              <w:jc w:val="both"/>
              <w:rPr>
                <w:rFonts w:ascii="Times New Roman" w:hAnsi="Times New Roman" w:cs="Times New Roman"/>
                <w:bCs/>
                <w:sz w:val="20"/>
                <w:szCs w:val="20"/>
                <w:lang w:val="ru-RU"/>
              </w:rPr>
            </w:pPr>
          </w:p>
          <w:p w14:paraId="0C592067" w14:textId="77777777" w:rsidR="00FB5866" w:rsidRPr="00AB67BE" w:rsidRDefault="00FB5866" w:rsidP="00F11E20">
            <w:pPr>
              <w:widowControl w:val="0"/>
              <w:jc w:val="both"/>
              <w:rPr>
                <w:rFonts w:ascii="Times New Roman" w:hAnsi="Times New Roman" w:cs="Times New Roman"/>
                <w:bCs/>
                <w:sz w:val="20"/>
                <w:szCs w:val="20"/>
                <w:lang w:val="ru-RU"/>
              </w:rPr>
            </w:pPr>
          </w:p>
          <w:p w14:paraId="7ED44AF5" w14:textId="77777777" w:rsidR="00FB5866" w:rsidRPr="00AB67BE" w:rsidRDefault="00FB5866" w:rsidP="00F11E20">
            <w:pPr>
              <w:widowControl w:val="0"/>
              <w:jc w:val="both"/>
              <w:rPr>
                <w:rFonts w:ascii="Times New Roman" w:hAnsi="Times New Roman" w:cs="Times New Roman"/>
                <w:bCs/>
                <w:sz w:val="20"/>
                <w:szCs w:val="20"/>
                <w:lang w:val="ru-RU"/>
              </w:rPr>
            </w:pPr>
          </w:p>
          <w:p w14:paraId="60E0CBF8" w14:textId="77777777" w:rsidR="00FB5866" w:rsidRPr="00AB67BE" w:rsidRDefault="00FB5866" w:rsidP="00F11E20">
            <w:pPr>
              <w:widowControl w:val="0"/>
              <w:jc w:val="both"/>
              <w:rPr>
                <w:rFonts w:ascii="Times New Roman" w:hAnsi="Times New Roman" w:cs="Times New Roman"/>
                <w:bCs/>
                <w:sz w:val="20"/>
                <w:szCs w:val="20"/>
                <w:lang w:val="ru-RU"/>
              </w:rPr>
            </w:pPr>
          </w:p>
          <w:p w14:paraId="67D81234" w14:textId="77777777" w:rsidR="00FB5866" w:rsidRPr="00AB67BE" w:rsidRDefault="00FB5866" w:rsidP="00F11E20">
            <w:pPr>
              <w:widowControl w:val="0"/>
              <w:jc w:val="both"/>
              <w:rPr>
                <w:rFonts w:ascii="Times New Roman" w:hAnsi="Times New Roman" w:cs="Times New Roman"/>
                <w:bCs/>
                <w:sz w:val="20"/>
                <w:szCs w:val="20"/>
                <w:lang w:val="ru-RU"/>
              </w:rPr>
            </w:pPr>
          </w:p>
          <w:p w14:paraId="02E43494" w14:textId="77777777" w:rsidR="00FB5866" w:rsidRPr="00AB67BE" w:rsidRDefault="00FB5866" w:rsidP="00F11E20">
            <w:pPr>
              <w:widowControl w:val="0"/>
              <w:jc w:val="both"/>
              <w:rPr>
                <w:rFonts w:ascii="Times New Roman" w:hAnsi="Times New Roman" w:cs="Times New Roman"/>
                <w:bCs/>
                <w:sz w:val="20"/>
                <w:szCs w:val="20"/>
                <w:lang w:val="ru-RU"/>
              </w:rPr>
            </w:pPr>
          </w:p>
          <w:p w14:paraId="2D8266AD" w14:textId="77777777" w:rsidR="00FB5866" w:rsidRPr="00AB67BE" w:rsidRDefault="00FB5866" w:rsidP="00F11E20">
            <w:pPr>
              <w:widowControl w:val="0"/>
              <w:jc w:val="both"/>
              <w:rPr>
                <w:rFonts w:ascii="Times New Roman" w:hAnsi="Times New Roman" w:cs="Times New Roman"/>
                <w:bCs/>
                <w:sz w:val="20"/>
                <w:szCs w:val="20"/>
                <w:lang w:val="ru-RU"/>
              </w:rPr>
            </w:pPr>
          </w:p>
          <w:p w14:paraId="52E0EA30" w14:textId="77777777" w:rsidR="00FB5866" w:rsidRPr="00AB67BE" w:rsidRDefault="00FB5866" w:rsidP="00F11E20">
            <w:pPr>
              <w:widowControl w:val="0"/>
              <w:jc w:val="both"/>
              <w:rPr>
                <w:rFonts w:ascii="Times New Roman" w:hAnsi="Times New Roman" w:cs="Times New Roman"/>
                <w:bCs/>
                <w:sz w:val="20"/>
                <w:szCs w:val="20"/>
                <w:lang w:val="ru-RU"/>
              </w:rPr>
            </w:pPr>
          </w:p>
          <w:p w14:paraId="21F35C1A" w14:textId="77777777" w:rsidR="00FB5866" w:rsidRPr="00AB67BE" w:rsidRDefault="00FB5866" w:rsidP="00F11E20">
            <w:pPr>
              <w:widowControl w:val="0"/>
              <w:jc w:val="both"/>
              <w:rPr>
                <w:rFonts w:ascii="Times New Roman" w:hAnsi="Times New Roman" w:cs="Times New Roman"/>
                <w:bCs/>
                <w:sz w:val="20"/>
                <w:szCs w:val="20"/>
                <w:lang w:val="ru-RU"/>
              </w:rPr>
            </w:pPr>
          </w:p>
          <w:p w14:paraId="61FF72C7" w14:textId="77777777" w:rsidR="00FB5866" w:rsidRPr="00AB67BE" w:rsidRDefault="00FB5866" w:rsidP="00F11E20">
            <w:pPr>
              <w:widowControl w:val="0"/>
              <w:jc w:val="both"/>
              <w:rPr>
                <w:rFonts w:ascii="Times New Roman" w:hAnsi="Times New Roman" w:cs="Times New Roman"/>
                <w:bCs/>
                <w:sz w:val="20"/>
                <w:szCs w:val="20"/>
                <w:lang w:val="ru-RU"/>
              </w:rPr>
            </w:pPr>
          </w:p>
          <w:p w14:paraId="46F000EA" w14:textId="77777777" w:rsidR="00FB5866" w:rsidRPr="00AB67BE" w:rsidRDefault="00FB5866" w:rsidP="00F11E20">
            <w:pPr>
              <w:widowControl w:val="0"/>
              <w:jc w:val="both"/>
              <w:rPr>
                <w:rFonts w:ascii="Times New Roman" w:hAnsi="Times New Roman" w:cs="Times New Roman"/>
                <w:bCs/>
                <w:sz w:val="20"/>
                <w:szCs w:val="20"/>
                <w:lang w:val="ru-RU"/>
              </w:rPr>
            </w:pPr>
          </w:p>
          <w:p w14:paraId="79B8E466" w14:textId="77777777" w:rsidR="00FB5866" w:rsidRPr="00AB67BE" w:rsidRDefault="00FB5866" w:rsidP="00F11E20">
            <w:pPr>
              <w:widowControl w:val="0"/>
              <w:jc w:val="both"/>
              <w:rPr>
                <w:rFonts w:ascii="Times New Roman" w:hAnsi="Times New Roman" w:cs="Times New Roman"/>
                <w:bCs/>
                <w:sz w:val="20"/>
                <w:szCs w:val="20"/>
                <w:lang w:val="ru-RU"/>
              </w:rPr>
            </w:pPr>
          </w:p>
          <w:p w14:paraId="54F495A5" w14:textId="77777777" w:rsidR="00FB5866" w:rsidRPr="00AB67BE" w:rsidRDefault="00FB5866" w:rsidP="00F11E20">
            <w:pPr>
              <w:widowControl w:val="0"/>
              <w:jc w:val="both"/>
              <w:rPr>
                <w:rFonts w:ascii="Times New Roman" w:hAnsi="Times New Roman" w:cs="Times New Roman"/>
                <w:bCs/>
                <w:sz w:val="20"/>
                <w:szCs w:val="20"/>
                <w:lang w:val="ru-RU"/>
              </w:rPr>
            </w:pPr>
          </w:p>
          <w:p w14:paraId="7D738567" w14:textId="77777777" w:rsidR="00FB5866" w:rsidRPr="00AB67BE" w:rsidRDefault="00FB5866" w:rsidP="00F11E20">
            <w:pPr>
              <w:widowControl w:val="0"/>
              <w:jc w:val="both"/>
              <w:rPr>
                <w:rFonts w:ascii="Times New Roman" w:hAnsi="Times New Roman" w:cs="Times New Roman"/>
                <w:bCs/>
                <w:sz w:val="20"/>
                <w:szCs w:val="20"/>
                <w:lang w:val="ru-RU"/>
              </w:rPr>
            </w:pPr>
          </w:p>
          <w:p w14:paraId="2E67A1A6" w14:textId="77777777" w:rsidR="00FB5866" w:rsidRPr="00AB67BE" w:rsidRDefault="00FB5866" w:rsidP="00F11E20">
            <w:pPr>
              <w:widowControl w:val="0"/>
              <w:jc w:val="both"/>
              <w:rPr>
                <w:rFonts w:ascii="Times New Roman" w:hAnsi="Times New Roman" w:cs="Times New Roman"/>
                <w:bCs/>
                <w:sz w:val="20"/>
                <w:szCs w:val="20"/>
                <w:lang w:val="ru-RU"/>
              </w:rPr>
            </w:pPr>
          </w:p>
          <w:p w14:paraId="1FAC0E7D" w14:textId="77777777" w:rsidR="00FB5866" w:rsidRPr="00AB67BE" w:rsidRDefault="00FB5866" w:rsidP="00F11E20">
            <w:pPr>
              <w:widowControl w:val="0"/>
              <w:jc w:val="both"/>
              <w:rPr>
                <w:rFonts w:ascii="Times New Roman" w:hAnsi="Times New Roman" w:cs="Times New Roman"/>
                <w:bCs/>
                <w:sz w:val="20"/>
                <w:szCs w:val="20"/>
                <w:lang w:val="ru-RU"/>
              </w:rPr>
            </w:pPr>
          </w:p>
          <w:p w14:paraId="79A5043E" w14:textId="77777777" w:rsidR="00FB5866" w:rsidRPr="00AB67BE" w:rsidRDefault="00FB5866" w:rsidP="00F11E20">
            <w:pPr>
              <w:widowControl w:val="0"/>
              <w:jc w:val="both"/>
              <w:rPr>
                <w:rFonts w:ascii="Times New Roman" w:hAnsi="Times New Roman" w:cs="Times New Roman"/>
                <w:bCs/>
                <w:sz w:val="20"/>
                <w:szCs w:val="20"/>
                <w:lang w:val="ru-RU"/>
              </w:rPr>
            </w:pPr>
          </w:p>
          <w:p w14:paraId="10F5F799" w14:textId="77777777" w:rsidR="00FB5866" w:rsidRPr="00AB67BE" w:rsidRDefault="00FB5866" w:rsidP="00F11E20">
            <w:pPr>
              <w:widowControl w:val="0"/>
              <w:jc w:val="both"/>
              <w:rPr>
                <w:rFonts w:ascii="Times New Roman" w:hAnsi="Times New Roman" w:cs="Times New Roman"/>
                <w:bCs/>
                <w:sz w:val="20"/>
                <w:szCs w:val="20"/>
                <w:lang w:val="ru-RU"/>
              </w:rPr>
            </w:pPr>
          </w:p>
          <w:p w14:paraId="72F31686" w14:textId="77777777" w:rsidR="00FB5866" w:rsidRPr="00AB67BE" w:rsidRDefault="00FB5866" w:rsidP="00F11E20">
            <w:pPr>
              <w:widowControl w:val="0"/>
              <w:jc w:val="both"/>
              <w:rPr>
                <w:rFonts w:ascii="Times New Roman" w:hAnsi="Times New Roman" w:cs="Times New Roman"/>
                <w:bCs/>
                <w:sz w:val="20"/>
                <w:szCs w:val="20"/>
                <w:lang w:val="ru-RU"/>
              </w:rPr>
            </w:pPr>
          </w:p>
          <w:p w14:paraId="7E73BA3B" w14:textId="77777777" w:rsidR="00FB5866" w:rsidRPr="00AB67BE" w:rsidRDefault="00FB5866" w:rsidP="00F11E20">
            <w:pPr>
              <w:widowControl w:val="0"/>
              <w:jc w:val="both"/>
              <w:rPr>
                <w:rFonts w:ascii="Times New Roman" w:hAnsi="Times New Roman" w:cs="Times New Roman"/>
                <w:bCs/>
                <w:sz w:val="20"/>
                <w:szCs w:val="20"/>
                <w:lang w:val="ru-RU"/>
              </w:rPr>
            </w:pPr>
          </w:p>
          <w:p w14:paraId="2EE86711" w14:textId="77777777" w:rsidR="00FB5866" w:rsidRPr="00AB67BE" w:rsidRDefault="00FB5866" w:rsidP="00F11E20">
            <w:pPr>
              <w:widowControl w:val="0"/>
              <w:jc w:val="both"/>
              <w:rPr>
                <w:rFonts w:ascii="Times New Roman" w:hAnsi="Times New Roman" w:cs="Times New Roman"/>
                <w:bCs/>
                <w:sz w:val="20"/>
                <w:szCs w:val="20"/>
                <w:lang w:val="ru-RU"/>
              </w:rPr>
            </w:pPr>
          </w:p>
          <w:p w14:paraId="78DA88CE" w14:textId="77777777" w:rsidR="00FB5866" w:rsidRPr="00AB67BE" w:rsidRDefault="00FB5866" w:rsidP="00F11E20">
            <w:pPr>
              <w:widowControl w:val="0"/>
              <w:jc w:val="both"/>
              <w:rPr>
                <w:rFonts w:ascii="Times New Roman" w:hAnsi="Times New Roman" w:cs="Times New Roman"/>
                <w:bCs/>
                <w:sz w:val="20"/>
                <w:szCs w:val="20"/>
                <w:lang w:val="ru-RU"/>
              </w:rPr>
            </w:pPr>
          </w:p>
          <w:p w14:paraId="2E320686" w14:textId="77777777" w:rsidR="00FB5866" w:rsidRPr="00AB67BE" w:rsidRDefault="00FB5866" w:rsidP="00F11E20">
            <w:pPr>
              <w:widowControl w:val="0"/>
              <w:jc w:val="both"/>
              <w:rPr>
                <w:rFonts w:ascii="Times New Roman" w:hAnsi="Times New Roman" w:cs="Times New Roman"/>
                <w:bCs/>
                <w:sz w:val="20"/>
                <w:szCs w:val="20"/>
                <w:lang w:val="ru-RU"/>
              </w:rPr>
            </w:pPr>
          </w:p>
          <w:p w14:paraId="041D8EA7" w14:textId="77777777" w:rsidR="00FB5866" w:rsidRPr="00AB67BE" w:rsidRDefault="00FB5866" w:rsidP="00F11E20">
            <w:pPr>
              <w:widowControl w:val="0"/>
              <w:jc w:val="both"/>
              <w:rPr>
                <w:rFonts w:ascii="Times New Roman" w:hAnsi="Times New Roman" w:cs="Times New Roman"/>
                <w:bCs/>
                <w:sz w:val="20"/>
                <w:szCs w:val="20"/>
                <w:lang w:val="ru-RU"/>
              </w:rPr>
            </w:pPr>
          </w:p>
          <w:p w14:paraId="0F25BBDC" w14:textId="77777777" w:rsidR="00FB5866" w:rsidRPr="00AB67BE" w:rsidRDefault="00FB5866" w:rsidP="00F11E20">
            <w:pPr>
              <w:widowControl w:val="0"/>
              <w:jc w:val="both"/>
              <w:rPr>
                <w:rFonts w:ascii="Times New Roman" w:hAnsi="Times New Roman" w:cs="Times New Roman"/>
                <w:bCs/>
                <w:sz w:val="20"/>
                <w:szCs w:val="20"/>
                <w:lang w:val="ru-RU"/>
              </w:rPr>
            </w:pPr>
          </w:p>
          <w:p w14:paraId="081CFD36" w14:textId="77777777" w:rsidR="00FB5866" w:rsidRPr="00AB67BE" w:rsidRDefault="00FB5866" w:rsidP="00F11E20">
            <w:pPr>
              <w:widowControl w:val="0"/>
              <w:jc w:val="both"/>
              <w:rPr>
                <w:rFonts w:ascii="Times New Roman" w:hAnsi="Times New Roman" w:cs="Times New Roman"/>
                <w:bCs/>
                <w:sz w:val="20"/>
                <w:szCs w:val="20"/>
                <w:lang w:val="ru-RU"/>
              </w:rPr>
            </w:pPr>
          </w:p>
          <w:p w14:paraId="10DB87ED" w14:textId="77777777" w:rsidR="00FB5866" w:rsidRPr="00AB67BE" w:rsidRDefault="00FB5866" w:rsidP="00F11E20">
            <w:pPr>
              <w:widowControl w:val="0"/>
              <w:jc w:val="both"/>
              <w:rPr>
                <w:rFonts w:ascii="Times New Roman" w:hAnsi="Times New Roman" w:cs="Times New Roman"/>
                <w:bCs/>
                <w:sz w:val="20"/>
                <w:szCs w:val="20"/>
                <w:lang w:val="ru-RU"/>
              </w:rPr>
            </w:pPr>
          </w:p>
          <w:p w14:paraId="2F652A35" w14:textId="77777777" w:rsidR="00FB5866" w:rsidRPr="00AB67BE" w:rsidRDefault="00FB5866" w:rsidP="00F11E20">
            <w:pPr>
              <w:widowControl w:val="0"/>
              <w:jc w:val="both"/>
              <w:rPr>
                <w:rFonts w:ascii="Times New Roman" w:hAnsi="Times New Roman" w:cs="Times New Roman"/>
                <w:bCs/>
                <w:sz w:val="20"/>
                <w:szCs w:val="20"/>
                <w:lang w:val="ru-RU"/>
              </w:rPr>
            </w:pPr>
          </w:p>
          <w:p w14:paraId="446F608C" w14:textId="77777777" w:rsidR="00FB5866" w:rsidRPr="00AB67BE" w:rsidRDefault="00FB5866" w:rsidP="00F11E20">
            <w:pPr>
              <w:widowControl w:val="0"/>
              <w:jc w:val="both"/>
              <w:rPr>
                <w:rFonts w:ascii="Times New Roman" w:hAnsi="Times New Roman" w:cs="Times New Roman"/>
                <w:bCs/>
                <w:sz w:val="20"/>
                <w:szCs w:val="20"/>
                <w:lang w:val="ru-RU"/>
              </w:rPr>
            </w:pPr>
          </w:p>
          <w:p w14:paraId="0F142188" w14:textId="77777777" w:rsidR="00FB5866" w:rsidRPr="00AB67BE" w:rsidRDefault="00FB5866" w:rsidP="00F11E20">
            <w:pPr>
              <w:widowControl w:val="0"/>
              <w:jc w:val="both"/>
              <w:rPr>
                <w:rFonts w:ascii="Times New Roman" w:hAnsi="Times New Roman" w:cs="Times New Roman"/>
                <w:bCs/>
                <w:sz w:val="20"/>
                <w:szCs w:val="20"/>
                <w:lang w:val="ru-RU"/>
              </w:rPr>
            </w:pPr>
          </w:p>
          <w:p w14:paraId="34E233E8" w14:textId="77777777" w:rsidR="00FB5866" w:rsidRPr="00AB67BE" w:rsidRDefault="00FB5866" w:rsidP="00F11E20">
            <w:pPr>
              <w:widowControl w:val="0"/>
              <w:jc w:val="both"/>
              <w:rPr>
                <w:rFonts w:ascii="Times New Roman" w:hAnsi="Times New Roman" w:cs="Times New Roman"/>
                <w:bCs/>
                <w:sz w:val="20"/>
                <w:szCs w:val="20"/>
                <w:lang w:val="ru-RU"/>
              </w:rPr>
            </w:pPr>
          </w:p>
          <w:p w14:paraId="1F522517" w14:textId="77777777" w:rsidR="00FB5866" w:rsidRPr="00AB67BE" w:rsidRDefault="00FB5866" w:rsidP="00F11E20">
            <w:pPr>
              <w:widowControl w:val="0"/>
              <w:jc w:val="both"/>
              <w:rPr>
                <w:rFonts w:ascii="Times New Roman" w:hAnsi="Times New Roman" w:cs="Times New Roman"/>
                <w:bCs/>
                <w:sz w:val="20"/>
                <w:szCs w:val="20"/>
                <w:lang w:val="ru-RU"/>
              </w:rPr>
            </w:pPr>
          </w:p>
          <w:p w14:paraId="30F011AB" w14:textId="77777777" w:rsidR="00FB5866" w:rsidRPr="00AB67BE" w:rsidRDefault="00FB5866" w:rsidP="00F11E20">
            <w:pPr>
              <w:widowControl w:val="0"/>
              <w:jc w:val="both"/>
              <w:rPr>
                <w:rFonts w:ascii="Times New Roman" w:hAnsi="Times New Roman" w:cs="Times New Roman"/>
                <w:bCs/>
                <w:sz w:val="20"/>
                <w:szCs w:val="20"/>
                <w:lang w:val="ru-RU"/>
              </w:rPr>
            </w:pPr>
          </w:p>
          <w:p w14:paraId="03F2D6A6" w14:textId="77777777" w:rsidR="00FB5866" w:rsidRPr="00AB67BE" w:rsidRDefault="00FB5866" w:rsidP="00F11E20">
            <w:pPr>
              <w:widowControl w:val="0"/>
              <w:jc w:val="both"/>
              <w:rPr>
                <w:rFonts w:ascii="Times New Roman" w:hAnsi="Times New Roman" w:cs="Times New Roman"/>
                <w:bCs/>
                <w:sz w:val="20"/>
                <w:szCs w:val="20"/>
                <w:lang w:val="ru-RU"/>
              </w:rPr>
            </w:pPr>
          </w:p>
          <w:p w14:paraId="18C6A643" w14:textId="77777777" w:rsidR="00FB5866" w:rsidRPr="00AB67BE" w:rsidRDefault="00FB5866" w:rsidP="00F11E20">
            <w:pPr>
              <w:widowControl w:val="0"/>
              <w:jc w:val="both"/>
              <w:rPr>
                <w:rFonts w:ascii="Times New Roman" w:hAnsi="Times New Roman" w:cs="Times New Roman"/>
                <w:bCs/>
                <w:sz w:val="20"/>
                <w:szCs w:val="20"/>
                <w:lang w:val="ru-RU"/>
              </w:rPr>
            </w:pPr>
          </w:p>
          <w:p w14:paraId="47E96F45" w14:textId="77777777" w:rsidR="00FB5866" w:rsidRPr="00AB67BE" w:rsidRDefault="00FB5866" w:rsidP="00F11E20">
            <w:pPr>
              <w:widowControl w:val="0"/>
              <w:jc w:val="both"/>
              <w:rPr>
                <w:rFonts w:ascii="Times New Roman" w:hAnsi="Times New Roman" w:cs="Times New Roman"/>
                <w:bCs/>
                <w:sz w:val="20"/>
                <w:szCs w:val="20"/>
                <w:lang w:val="ru-RU"/>
              </w:rPr>
            </w:pPr>
          </w:p>
          <w:p w14:paraId="04EE0AD1" w14:textId="77777777" w:rsidR="00FB5866" w:rsidRPr="00AB67BE" w:rsidRDefault="00FB5866" w:rsidP="00F11E20">
            <w:pPr>
              <w:widowControl w:val="0"/>
              <w:jc w:val="both"/>
              <w:rPr>
                <w:rFonts w:ascii="Times New Roman" w:hAnsi="Times New Roman" w:cs="Times New Roman"/>
                <w:bCs/>
                <w:sz w:val="20"/>
                <w:szCs w:val="20"/>
                <w:lang w:val="ru-RU"/>
              </w:rPr>
            </w:pPr>
          </w:p>
          <w:p w14:paraId="0AE7A491" w14:textId="682F1D0B" w:rsidR="00290B26" w:rsidRPr="00AB67BE" w:rsidRDefault="00492F80"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Приведение в соответствие с </w:t>
            </w:r>
            <w:r w:rsidRPr="00AB67BE">
              <w:rPr>
                <w:rFonts w:ascii="Times New Roman" w:hAnsi="Times New Roman" w:cs="Times New Roman"/>
                <w:bCs/>
                <w:sz w:val="20"/>
                <w:szCs w:val="20"/>
                <w:lang w:val="ru-RU"/>
              </w:rPr>
              <w:lastRenderedPageBreak/>
              <w:t xml:space="preserve">пунктами 1 и 3 статьи 11  Закона Республики Казахстан «О противодействии легализации (отмыванию) доходов, полученных преступным путем, и финансированию терроризма», согласно которым субъекты финансового мониторинга принимают меры, в соответствии с которыми оказываемые ими услуги не будут использованы другими лицами для целей совершения или оказания содействия в легализации (отмывании) доходов, полученных преступным путем, финансировании терроризма и финансировании распространения оружия массового уничтожения, а также правила внутреннего </w:t>
            </w:r>
            <w:r w:rsidRPr="00AB67BE">
              <w:rPr>
                <w:rFonts w:ascii="Times New Roman" w:hAnsi="Times New Roman" w:cs="Times New Roman"/>
                <w:bCs/>
                <w:sz w:val="20"/>
                <w:szCs w:val="20"/>
                <w:lang w:val="ru-RU"/>
              </w:rPr>
              <w:lastRenderedPageBreak/>
              <w:t xml:space="preserve">контроля разрабатываются, принимаются органом управления или исполнительным органом субъектов финансового мониторинга с образованием юридического лица. Также согласно письму Агентства Республики Казахстан по финансовому мониторингу № АФМ-07-01-21/1293-И от 10.02.2025 года, данное Агентство указывает о необходимости усилить внутренние процедуры по ПОД/ФТ в части внедрения системы мониторинга и отчетности в целях недопущение нарушений действующих норм законодательства Республики Казахстан и обеспечить периодические проверки и внутренний аудит на предмет </w:t>
            </w:r>
            <w:r w:rsidRPr="00AB67BE">
              <w:rPr>
                <w:rFonts w:ascii="Times New Roman" w:hAnsi="Times New Roman" w:cs="Times New Roman"/>
                <w:bCs/>
                <w:sz w:val="20"/>
                <w:szCs w:val="20"/>
                <w:lang w:val="ru-RU"/>
              </w:rPr>
              <w:lastRenderedPageBreak/>
              <w:t>соответствия требованиям ПОД/ФТ.</w:t>
            </w:r>
          </w:p>
          <w:p w14:paraId="04F30BCA" w14:textId="77777777" w:rsidR="00290B26" w:rsidRPr="00AB67BE" w:rsidRDefault="00290B26" w:rsidP="00F11E20">
            <w:pPr>
              <w:widowControl w:val="0"/>
              <w:jc w:val="both"/>
              <w:rPr>
                <w:rFonts w:ascii="Times New Roman" w:hAnsi="Times New Roman" w:cs="Times New Roman"/>
                <w:bCs/>
                <w:sz w:val="20"/>
                <w:szCs w:val="20"/>
                <w:lang w:val="ru-RU"/>
              </w:rPr>
            </w:pPr>
          </w:p>
          <w:p w14:paraId="61980413" w14:textId="77777777" w:rsidR="00290B26" w:rsidRPr="00AB67BE" w:rsidRDefault="00290B26" w:rsidP="00F11E20">
            <w:pPr>
              <w:widowControl w:val="0"/>
              <w:jc w:val="both"/>
              <w:rPr>
                <w:rFonts w:ascii="Times New Roman" w:hAnsi="Times New Roman" w:cs="Times New Roman"/>
                <w:bCs/>
                <w:sz w:val="20"/>
                <w:szCs w:val="20"/>
                <w:lang w:val="ru-RU"/>
              </w:rPr>
            </w:pPr>
          </w:p>
          <w:p w14:paraId="1ED3F374" w14:textId="77777777" w:rsidR="00290B26" w:rsidRPr="00AB67BE" w:rsidRDefault="00290B26" w:rsidP="00F11E20">
            <w:pPr>
              <w:widowControl w:val="0"/>
              <w:jc w:val="both"/>
              <w:rPr>
                <w:rFonts w:ascii="Times New Roman" w:hAnsi="Times New Roman" w:cs="Times New Roman"/>
                <w:bCs/>
                <w:sz w:val="20"/>
                <w:szCs w:val="20"/>
                <w:lang w:val="ru-RU"/>
              </w:rPr>
            </w:pPr>
          </w:p>
          <w:p w14:paraId="684BA7B5" w14:textId="77777777" w:rsidR="00290B26" w:rsidRPr="00AB67BE" w:rsidRDefault="00290B26" w:rsidP="00F11E20">
            <w:pPr>
              <w:widowControl w:val="0"/>
              <w:jc w:val="both"/>
              <w:rPr>
                <w:rFonts w:ascii="Times New Roman" w:hAnsi="Times New Roman" w:cs="Times New Roman"/>
                <w:bCs/>
                <w:sz w:val="20"/>
                <w:szCs w:val="20"/>
                <w:lang w:val="ru-RU"/>
              </w:rPr>
            </w:pPr>
          </w:p>
          <w:p w14:paraId="3F6F9FF5" w14:textId="77777777" w:rsidR="00290B26" w:rsidRPr="00AB67BE" w:rsidRDefault="00290B26" w:rsidP="00F11E20">
            <w:pPr>
              <w:widowControl w:val="0"/>
              <w:jc w:val="both"/>
              <w:rPr>
                <w:rFonts w:ascii="Times New Roman" w:hAnsi="Times New Roman" w:cs="Times New Roman"/>
                <w:bCs/>
                <w:sz w:val="20"/>
                <w:szCs w:val="20"/>
                <w:lang w:val="ru-RU"/>
              </w:rPr>
            </w:pPr>
          </w:p>
          <w:p w14:paraId="30FF86D9" w14:textId="77777777" w:rsidR="00290B26" w:rsidRPr="00AB67BE" w:rsidRDefault="00290B26" w:rsidP="00F11E20">
            <w:pPr>
              <w:widowControl w:val="0"/>
              <w:jc w:val="both"/>
              <w:rPr>
                <w:rFonts w:ascii="Times New Roman" w:hAnsi="Times New Roman" w:cs="Times New Roman"/>
                <w:bCs/>
                <w:sz w:val="20"/>
                <w:szCs w:val="20"/>
                <w:lang w:val="ru-RU"/>
              </w:rPr>
            </w:pPr>
          </w:p>
          <w:p w14:paraId="4BFF185E" w14:textId="77777777" w:rsidR="00290B26" w:rsidRPr="00AB67BE" w:rsidRDefault="00290B26" w:rsidP="00F11E20">
            <w:pPr>
              <w:widowControl w:val="0"/>
              <w:jc w:val="both"/>
              <w:rPr>
                <w:rFonts w:ascii="Times New Roman" w:hAnsi="Times New Roman" w:cs="Times New Roman"/>
                <w:bCs/>
                <w:sz w:val="20"/>
                <w:szCs w:val="20"/>
                <w:lang w:val="ru-RU"/>
              </w:rPr>
            </w:pPr>
          </w:p>
          <w:p w14:paraId="5BD9222F" w14:textId="77777777" w:rsidR="00290B26" w:rsidRPr="00AB67BE" w:rsidRDefault="00290B26" w:rsidP="00F11E20">
            <w:pPr>
              <w:widowControl w:val="0"/>
              <w:jc w:val="both"/>
              <w:rPr>
                <w:rFonts w:ascii="Times New Roman" w:hAnsi="Times New Roman" w:cs="Times New Roman"/>
                <w:bCs/>
                <w:sz w:val="20"/>
                <w:szCs w:val="20"/>
                <w:lang w:val="ru-RU"/>
              </w:rPr>
            </w:pPr>
          </w:p>
          <w:p w14:paraId="30C5D270" w14:textId="77777777" w:rsidR="00290B26" w:rsidRPr="00AB67BE" w:rsidRDefault="00290B26" w:rsidP="00F11E20">
            <w:pPr>
              <w:widowControl w:val="0"/>
              <w:jc w:val="both"/>
              <w:rPr>
                <w:rFonts w:ascii="Times New Roman" w:hAnsi="Times New Roman" w:cs="Times New Roman"/>
                <w:bCs/>
                <w:sz w:val="20"/>
                <w:szCs w:val="20"/>
                <w:lang w:val="ru-RU"/>
              </w:rPr>
            </w:pPr>
          </w:p>
          <w:p w14:paraId="5D7E290B" w14:textId="77777777" w:rsidR="00290B26" w:rsidRPr="00AB67BE" w:rsidRDefault="00290B26" w:rsidP="00F11E20">
            <w:pPr>
              <w:widowControl w:val="0"/>
              <w:jc w:val="both"/>
              <w:rPr>
                <w:rFonts w:ascii="Times New Roman" w:hAnsi="Times New Roman" w:cs="Times New Roman"/>
                <w:bCs/>
                <w:sz w:val="20"/>
                <w:szCs w:val="20"/>
                <w:lang w:val="ru-RU"/>
              </w:rPr>
            </w:pPr>
          </w:p>
          <w:p w14:paraId="3E77FF8C" w14:textId="77777777" w:rsidR="00290B26" w:rsidRPr="00AB67BE" w:rsidRDefault="00290B26" w:rsidP="00F11E20">
            <w:pPr>
              <w:widowControl w:val="0"/>
              <w:jc w:val="both"/>
              <w:rPr>
                <w:rFonts w:ascii="Times New Roman" w:hAnsi="Times New Roman" w:cs="Times New Roman"/>
                <w:bCs/>
                <w:sz w:val="20"/>
                <w:szCs w:val="20"/>
                <w:lang w:val="ru-RU"/>
              </w:rPr>
            </w:pPr>
          </w:p>
          <w:p w14:paraId="5DFCBB60" w14:textId="77777777" w:rsidR="00290B26" w:rsidRPr="00AB67BE" w:rsidRDefault="00290B26" w:rsidP="00F11E20">
            <w:pPr>
              <w:widowControl w:val="0"/>
              <w:jc w:val="both"/>
              <w:rPr>
                <w:rFonts w:ascii="Times New Roman" w:hAnsi="Times New Roman" w:cs="Times New Roman"/>
                <w:bCs/>
                <w:sz w:val="20"/>
                <w:szCs w:val="20"/>
                <w:lang w:val="ru-RU"/>
              </w:rPr>
            </w:pPr>
          </w:p>
          <w:p w14:paraId="65505EB4" w14:textId="77777777" w:rsidR="00290B26" w:rsidRPr="00AB67BE" w:rsidRDefault="00290B26" w:rsidP="00F11E20">
            <w:pPr>
              <w:widowControl w:val="0"/>
              <w:jc w:val="both"/>
              <w:rPr>
                <w:rFonts w:ascii="Times New Roman" w:hAnsi="Times New Roman" w:cs="Times New Roman"/>
                <w:bCs/>
                <w:sz w:val="20"/>
                <w:szCs w:val="20"/>
                <w:lang w:val="ru-RU"/>
              </w:rPr>
            </w:pPr>
          </w:p>
          <w:p w14:paraId="66F74BBD" w14:textId="77777777" w:rsidR="00290B26" w:rsidRPr="00AB67BE" w:rsidRDefault="00290B26" w:rsidP="00F11E20">
            <w:pPr>
              <w:widowControl w:val="0"/>
              <w:jc w:val="both"/>
              <w:rPr>
                <w:rFonts w:ascii="Times New Roman" w:hAnsi="Times New Roman" w:cs="Times New Roman"/>
                <w:bCs/>
                <w:sz w:val="20"/>
                <w:szCs w:val="20"/>
                <w:lang w:val="ru-RU"/>
              </w:rPr>
            </w:pPr>
          </w:p>
          <w:p w14:paraId="795EAE8B" w14:textId="77777777" w:rsidR="00290B26" w:rsidRPr="00AB67BE" w:rsidRDefault="00290B26" w:rsidP="00F11E20">
            <w:pPr>
              <w:widowControl w:val="0"/>
              <w:jc w:val="both"/>
              <w:rPr>
                <w:rFonts w:ascii="Times New Roman" w:hAnsi="Times New Roman" w:cs="Times New Roman"/>
                <w:bCs/>
                <w:sz w:val="20"/>
                <w:szCs w:val="20"/>
                <w:lang w:val="ru-RU"/>
              </w:rPr>
            </w:pPr>
          </w:p>
          <w:p w14:paraId="7D662169" w14:textId="77777777" w:rsidR="00290B26" w:rsidRPr="00AB67BE" w:rsidRDefault="00290B26" w:rsidP="00F11E20">
            <w:pPr>
              <w:widowControl w:val="0"/>
              <w:jc w:val="both"/>
              <w:rPr>
                <w:rFonts w:ascii="Times New Roman" w:hAnsi="Times New Roman" w:cs="Times New Roman"/>
                <w:bCs/>
                <w:sz w:val="20"/>
                <w:szCs w:val="20"/>
                <w:lang w:val="ru-RU"/>
              </w:rPr>
            </w:pPr>
          </w:p>
          <w:p w14:paraId="34B72938" w14:textId="77777777" w:rsidR="00290B26" w:rsidRPr="00AB67BE" w:rsidRDefault="00290B26" w:rsidP="00F11E20">
            <w:pPr>
              <w:widowControl w:val="0"/>
              <w:jc w:val="both"/>
              <w:rPr>
                <w:rFonts w:ascii="Times New Roman" w:hAnsi="Times New Roman" w:cs="Times New Roman"/>
                <w:bCs/>
                <w:sz w:val="20"/>
                <w:szCs w:val="20"/>
                <w:lang w:val="ru-RU"/>
              </w:rPr>
            </w:pPr>
          </w:p>
          <w:p w14:paraId="4A81515D" w14:textId="77777777" w:rsidR="00290B26" w:rsidRPr="00AB67BE" w:rsidRDefault="00290B26" w:rsidP="00F11E20">
            <w:pPr>
              <w:widowControl w:val="0"/>
              <w:jc w:val="both"/>
              <w:rPr>
                <w:rFonts w:ascii="Times New Roman" w:hAnsi="Times New Roman" w:cs="Times New Roman"/>
                <w:bCs/>
                <w:sz w:val="20"/>
                <w:szCs w:val="20"/>
                <w:lang w:val="ru-RU"/>
              </w:rPr>
            </w:pPr>
          </w:p>
          <w:p w14:paraId="52AFC4F4" w14:textId="77777777" w:rsidR="00290B26" w:rsidRPr="00AB67BE" w:rsidRDefault="00290B26" w:rsidP="00F11E20">
            <w:pPr>
              <w:widowControl w:val="0"/>
              <w:jc w:val="both"/>
              <w:rPr>
                <w:rFonts w:ascii="Times New Roman" w:hAnsi="Times New Roman" w:cs="Times New Roman"/>
                <w:bCs/>
                <w:sz w:val="20"/>
                <w:szCs w:val="20"/>
                <w:lang w:val="ru-RU"/>
              </w:rPr>
            </w:pPr>
          </w:p>
          <w:p w14:paraId="40A88225" w14:textId="77777777" w:rsidR="00290B26" w:rsidRPr="00AB67BE" w:rsidRDefault="00290B26" w:rsidP="00F11E20">
            <w:pPr>
              <w:widowControl w:val="0"/>
              <w:jc w:val="both"/>
              <w:rPr>
                <w:rFonts w:ascii="Times New Roman" w:hAnsi="Times New Roman" w:cs="Times New Roman"/>
                <w:bCs/>
                <w:sz w:val="20"/>
                <w:szCs w:val="20"/>
                <w:lang w:val="ru-RU"/>
              </w:rPr>
            </w:pPr>
          </w:p>
          <w:p w14:paraId="558824C7" w14:textId="77777777" w:rsidR="00290B26" w:rsidRPr="00AB67BE" w:rsidRDefault="00290B26" w:rsidP="00F11E20">
            <w:pPr>
              <w:widowControl w:val="0"/>
              <w:jc w:val="both"/>
              <w:rPr>
                <w:rFonts w:ascii="Times New Roman" w:hAnsi="Times New Roman" w:cs="Times New Roman"/>
                <w:bCs/>
                <w:sz w:val="20"/>
                <w:szCs w:val="20"/>
                <w:lang w:val="ru-RU"/>
              </w:rPr>
            </w:pPr>
          </w:p>
          <w:p w14:paraId="552B2EAE" w14:textId="77777777" w:rsidR="00290B26" w:rsidRPr="00AB67BE" w:rsidRDefault="00290B26" w:rsidP="00F11E20">
            <w:pPr>
              <w:widowControl w:val="0"/>
              <w:jc w:val="both"/>
              <w:rPr>
                <w:rFonts w:ascii="Times New Roman" w:hAnsi="Times New Roman" w:cs="Times New Roman"/>
                <w:bCs/>
                <w:sz w:val="20"/>
                <w:szCs w:val="20"/>
                <w:lang w:val="ru-RU"/>
              </w:rPr>
            </w:pPr>
          </w:p>
          <w:p w14:paraId="506944F7" w14:textId="77777777" w:rsidR="00290B26" w:rsidRPr="00AB67BE" w:rsidRDefault="00290B26" w:rsidP="00F11E20">
            <w:pPr>
              <w:widowControl w:val="0"/>
              <w:jc w:val="both"/>
              <w:rPr>
                <w:rFonts w:ascii="Times New Roman" w:hAnsi="Times New Roman" w:cs="Times New Roman"/>
                <w:bCs/>
                <w:sz w:val="20"/>
                <w:szCs w:val="20"/>
                <w:lang w:val="ru-RU"/>
              </w:rPr>
            </w:pPr>
          </w:p>
          <w:p w14:paraId="788C63D9" w14:textId="77777777" w:rsidR="00290B26" w:rsidRPr="00AB67BE" w:rsidRDefault="00290B26" w:rsidP="00F11E20">
            <w:pPr>
              <w:widowControl w:val="0"/>
              <w:jc w:val="both"/>
              <w:rPr>
                <w:rFonts w:ascii="Times New Roman" w:hAnsi="Times New Roman" w:cs="Times New Roman"/>
                <w:bCs/>
                <w:sz w:val="20"/>
                <w:szCs w:val="20"/>
                <w:lang w:val="ru-RU"/>
              </w:rPr>
            </w:pPr>
          </w:p>
          <w:p w14:paraId="615EDCC7" w14:textId="77777777" w:rsidR="00290B26" w:rsidRPr="00AB67BE" w:rsidRDefault="00290B26" w:rsidP="00F11E20">
            <w:pPr>
              <w:widowControl w:val="0"/>
              <w:jc w:val="both"/>
              <w:rPr>
                <w:rFonts w:ascii="Times New Roman" w:hAnsi="Times New Roman" w:cs="Times New Roman"/>
                <w:bCs/>
                <w:sz w:val="20"/>
                <w:szCs w:val="20"/>
                <w:lang w:val="ru-RU"/>
              </w:rPr>
            </w:pPr>
          </w:p>
          <w:p w14:paraId="72179E75" w14:textId="77777777" w:rsidR="00290B26" w:rsidRPr="00AB67BE" w:rsidRDefault="00290B26" w:rsidP="00F11E20">
            <w:pPr>
              <w:widowControl w:val="0"/>
              <w:jc w:val="both"/>
              <w:rPr>
                <w:rFonts w:ascii="Times New Roman" w:hAnsi="Times New Roman" w:cs="Times New Roman"/>
                <w:bCs/>
                <w:sz w:val="20"/>
                <w:szCs w:val="20"/>
                <w:lang w:val="ru-RU"/>
              </w:rPr>
            </w:pPr>
          </w:p>
          <w:p w14:paraId="6072EC06" w14:textId="77777777" w:rsidR="00290B26" w:rsidRPr="00AB67BE" w:rsidRDefault="00290B26" w:rsidP="00F11E20">
            <w:pPr>
              <w:widowControl w:val="0"/>
              <w:jc w:val="both"/>
              <w:rPr>
                <w:rFonts w:ascii="Times New Roman" w:hAnsi="Times New Roman" w:cs="Times New Roman"/>
                <w:bCs/>
                <w:sz w:val="20"/>
                <w:szCs w:val="20"/>
                <w:lang w:val="ru-RU"/>
              </w:rPr>
            </w:pPr>
          </w:p>
          <w:p w14:paraId="223FA3C1" w14:textId="77777777" w:rsidR="00290B26" w:rsidRPr="00AB67BE" w:rsidRDefault="00290B26" w:rsidP="00F11E20">
            <w:pPr>
              <w:widowControl w:val="0"/>
              <w:jc w:val="both"/>
              <w:rPr>
                <w:rFonts w:ascii="Times New Roman" w:hAnsi="Times New Roman" w:cs="Times New Roman"/>
                <w:bCs/>
                <w:sz w:val="20"/>
                <w:szCs w:val="20"/>
                <w:lang w:val="ru-RU"/>
              </w:rPr>
            </w:pPr>
          </w:p>
          <w:p w14:paraId="26ADE80D" w14:textId="77777777" w:rsidR="00290B26" w:rsidRPr="00AB67BE" w:rsidRDefault="00290B26" w:rsidP="00F11E20">
            <w:pPr>
              <w:widowControl w:val="0"/>
              <w:jc w:val="both"/>
              <w:rPr>
                <w:rFonts w:ascii="Times New Roman" w:hAnsi="Times New Roman" w:cs="Times New Roman"/>
                <w:bCs/>
                <w:sz w:val="20"/>
                <w:szCs w:val="20"/>
                <w:lang w:val="ru-RU"/>
              </w:rPr>
            </w:pPr>
          </w:p>
          <w:p w14:paraId="78FA53E2" w14:textId="77777777" w:rsidR="00290B26" w:rsidRPr="00AB67BE" w:rsidRDefault="00290B26" w:rsidP="00F11E20">
            <w:pPr>
              <w:widowControl w:val="0"/>
              <w:jc w:val="both"/>
              <w:rPr>
                <w:rFonts w:ascii="Times New Roman" w:hAnsi="Times New Roman" w:cs="Times New Roman"/>
                <w:bCs/>
                <w:sz w:val="20"/>
                <w:szCs w:val="20"/>
                <w:lang w:val="ru-RU"/>
              </w:rPr>
            </w:pPr>
          </w:p>
          <w:p w14:paraId="27BA6089" w14:textId="77777777" w:rsidR="00290B26" w:rsidRPr="00AB67BE" w:rsidRDefault="00290B26" w:rsidP="00F11E20">
            <w:pPr>
              <w:widowControl w:val="0"/>
              <w:jc w:val="both"/>
              <w:rPr>
                <w:rFonts w:ascii="Times New Roman" w:hAnsi="Times New Roman" w:cs="Times New Roman"/>
                <w:bCs/>
                <w:sz w:val="20"/>
                <w:szCs w:val="20"/>
                <w:lang w:val="ru-RU"/>
              </w:rPr>
            </w:pPr>
          </w:p>
          <w:p w14:paraId="51171AED" w14:textId="77777777" w:rsidR="00290B26" w:rsidRPr="00AB67BE" w:rsidRDefault="00290B26" w:rsidP="00F11E20">
            <w:pPr>
              <w:widowControl w:val="0"/>
              <w:jc w:val="both"/>
              <w:rPr>
                <w:rFonts w:ascii="Times New Roman" w:hAnsi="Times New Roman" w:cs="Times New Roman"/>
                <w:bCs/>
                <w:sz w:val="20"/>
                <w:szCs w:val="20"/>
                <w:lang w:val="ru-RU"/>
              </w:rPr>
            </w:pPr>
          </w:p>
          <w:p w14:paraId="49FCCF51" w14:textId="77777777" w:rsidR="00290B26" w:rsidRPr="00AB67BE" w:rsidRDefault="00290B26" w:rsidP="00F11E20">
            <w:pPr>
              <w:widowControl w:val="0"/>
              <w:jc w:val="both"/>
              <w:rPr>
                <w:rFonts w:ascii="Times New Roman" w:hAnsi="Times New Roman" w:cs="Times New Roman"/>
                <w:bCs/>
                <w:sz w:val="20"/>
                <w:szCs w:val="20"/>
                <w:lang w:val="ru-RU"/>
              </w:rPr>
            </w:pPr>
          </w:p>
          <w:p w14:paraId="53920ED3" w14:textId="77777777" w:rsidR="00290B26" w:rsidRPr="00AB67BE" w:rsidRDefault="00290B26" w:rsidP="00F11E20">
            <w:pPr>
              <w:widowControl w:val="0"/>
              <w:jc w:val="both"/>
              <w:rPr>
                <w:rFonts w:ascii="Times New Roman" w:hAnsi="Times New Roman" w:cs="Times New Roman"/>
                <w:bCs/>
                <w:sz w:val="20"/>
                <w:szCs w:val="20"/>
                <w:lang w:val="ru-RU"/>
              </w:rPr>
            </w:pPr>
          </w:p>
          <w:p w14:paraId="7BAC7752" w14:textId="77777777" w:rsidR="00290B26" w:rsidRPr="00AB67BE" w:rsidRDefault="00290B26" w:rsidP="00F11E20">
            <w:pPr>
              <w:widowControl w:val="0"/>
              <w:jc w:val="both"/>
              <w:rPr>
                <w:rFonts w:ascii="Times New Roman" w:hAnsi="Times New Roman" w:cs="Times New Roman"/>
                <w:bCs/>
                <w:sz w:val="20"/>
                <w:szCs w:val="20"/>
                <w:lang w:val="ru-RU"/>
              </w:rPr>
            </w:pPr>
          </w:p>
          <w:p w14:paraId="6924111F" w14:textId="77777777" w:rsidR="00290B26" w:rsidRPr="00AB67BE" w:rsidRDefault="00290B26" w:rsidP="00F11E20">
            <w:pPr>
              <w:widowControl w:val="0"/>
              <w:jc w:val="both"/>
              <w:rPr>
                <w:rFonts w:ascii="Times New Roman" w:hAnsi="Times New Roman" w:cs="Times New Roman"/>
                <w:bCs/>
                <w:sz w:val="20"/>
                <w:szCs w:val="20"/>
                <w:lang w:val="ru-RU"/>
              </w:rPr>
            </w:pPr>
          </w:p>
          <w:p w14:paraId="6AC19DF6" w14:textId="77777777" w:rsidR="00290B26" w:rsidRPr="00AB67BE" w:rsidRDefault="00290B26" w:rsidP="00F11E20">
            <w:pPr>
              <w:widowControl w:val="0"/>
              <w:jc w:val="both"/>
              <w:rPr>
                <w:rFonts w:ascii="Times New Roman" w:hAnsi="Times New Roman" w:cs="Times New Roman"/>
                <w:bCs/>
                <w:sz w:val="20"/>
                <w:szCs w:val="20"/>
                <w:lang w:val="ru-RU"/>
              </w:rPr>
            </w:pPr>
          </w:p>
          <w:p w14:paraId="480CAB72" w14:textId="77777777" w:rsidR="00290B26" w:rsidRPr="00AB67BE" w:rsidRDefault="00290B26" w:rsidP="00F11E20">
            <w:pPr>
              <w:widowControl w:val="0"/>
              <w:jc w:val="both"/>
              <w:rPr>
                <w:rFonts w:ascii="Times New Roman" w:hAnsi="Times New Roman" w:cs="Times New Roman"/>
                <w:bCs/>
                <w:sz w:val="20"/>
                <w:szCs w:val="20"/>
                <w:lang w:val="ru-RU"/>
              </w:rPr>
            </w:pPr>
          </w:p>
          <w:p w14:paraId="6714CB9F" w14:textId="77777777" w:rsidR="00290B26" w:rsidRPr="00AB67BE" w:rsidRDefault="00290B26" w:rsidP="00F11E20">
            <w:pPr>
              <w:widowControl w:val="0"/>
              <w:jc w:val="both"/>
              <w:rPr>
                <w:rFonts w:ascii="Times New Roman" w:hAnsi="Times New Roman" w:cs="Times New Roman"/>
                <w:bCs/>
                <w:sz w:val="20"/>
                <w:szCs w:val="20"/>
                <w:lang w:val="ru-RU"/>
              </w:rPr>
            </w:pPr>
          </w:p>
          <w:p w14:paraId="28C9F0F0" w14:textId="77777777" w:rsidR="00290B26" w:rsidRPr="00AB67BE" w:rsidRDefault="00290B26" w:rsidP="00F11E20">
            <w:pPr>
              <w:widowControl w:val="0"/>
              <w:jc w:val="both"/>
              <w:rPr>
                <w:rFonts w:ascii="Times New Roman" w:hAnsi="Times New Roman" w:cs="Times New Roman"/>
                <w:bCs/>
                <w:sz w:val="20"/>
                <w:szCs w:val="20"/>
                <w:lang w:val="ru-RU"/>
              </w:rPr>
            </w:pPr>
          </w:p>
          <w:p w14:paraId="628E14C3" w14:textId="77777777" w:rsidR="00290B26" w:rsidRPr="00AB67BE" w:rsidRDefault="00290B26" w:rsidP="00F11E20">
            <w:pPr>
              <w:widowControl w:val="0"/>
              <w:jc w:val="both"/>
              <w:rPr>
                <w:rFonts w:ascii="Times New Roman" w:hAnsi="Times New Roman" w:cs="Times New Roman"/>
                <w:bCs/>
                <w:sz w:val="20"/>
                <w:szCs w:val="20"/>
                <w:lang w:val="ru-RU"/>
              </w:rPr>
            </w:pPr>
          </w:p>
          <w:p w14:paraId="6EF94E81" w14:textId="77777777" w:rsidR="00290B26" w:rsidRPr="00AB67BE" w:rsidRDefault="00290B26" w:rsidP="00F11E20">
            <w:pPr>
              <w:widowControl w:val="0"/>
              <w:jc w:val="both"/>
              <w:rPr>
                <w:rFonts w:ascii="Times New Roman" w:hAnsi="Times New Roman" w:cs="Times New Roman"/>
                <w:bCs/>
                <w:sz w:val="20"/>
                <w:szCs w:val="20"/>
                <w:lang w:val="ru-RU"/>
              </w:rPr>
            </w:pPr>
          </w:p>
          <w:p w14:paraId="21C99F11" w14:textId="77777777" w:rsidR="00290B26" w:rsidRPr="00AB67BE" w:rsidRDefault="00290B26" w:rsidP="00F11E20">
            <w:pPr>
              <w:widowControl w:val="0"/>
              <w:jc w:val="both"/>
              <w:rPr>
                <w:rFonts w:ascii="Times New Roman" w:hAnsi="Times New Roman" w:cs="Times New Roman"/>
                <w:bCs/>
                <w:sz w:val="20"/>
                <w:szCs w:val="20"/>
                <w:lang w:val="ru-RU"/>
              </w:rPr>
            </w:pPr>
          </w:p>
          <w:p w14:paraId="38C86F2A" w14:textId="77777777" w:rsidR="00290B26" w:rsidRPr="00AB67BE" w:rsidRDefault="00290B26" w:rsidP="00F11E20">
            <w:pPr>
              <w:widowControl w:val="0"/>
              <w:jc w:val="both"/>
              <w:rPr>
                <w:rFonts w:ascii="Times New Roman" w:hAnsi="Times New Roman" w:cs="Times New Roman"/>
                <w:bCs/>
                <w:sz w:val="20"/>
                <w:szCs w:val="20"/>
                <w:lang w:val="ru-RU"/>
              </w:rPr>
            </w:pPr>
          </w:p>
          <w:p w14:paraId="2781F804" w14:textId="77777777" w:rsidR="00290B26" w:rsidRPr="00AB67BE" w:rsidRDefault="00290B26" w:rsidP="00F11E20">
            <w:pPr>
              <w:widowControl w:val="0"/>
              <w:jc w:val="both"/>
              <w:rPr>
                <w:rFonts w:ascii="Times New Roman" w:hAnsi="Times New Roman" w:cs="Times New Roman"/>
                <w:bCs/>
                <w:sz w:val="20"/>
                <w:szCs w:val="20"/>
                <w:lang w:val="ru-RU"/>
              </w:rPr>
            </w:pPr>
          </w:p>
          <w:p w14:paraId="6D422429" w14:textId="77777777" w:rsidR="00290B26" w:rsidRPr="00AB67BE" w:rsidRDefault="00290B26" w:rsidP="00F11E20">
            <w:pPr>
              <w:widowControl w:val="0"/>
              <w:jc w:val="both"/>
              <w:rPr>
                <w:rFonts w:ascii="Times New Roman" w:hAnsi="Times New Roman" w:cs="Times New Roman"/>
                <w:bCs/>
                <w:sz w:val="20"/>
                <w:szCs w:val="20"/>
                <w:lang w:val="ru-RU"/>
              </w:rPr>
            </w:pPr>
          </w:p>
          <w:p w14:paraId="3EF1A944" w14:textId="77777777" w:rsidR="00290B26" w:rsidRPr="00AB67BE" w:rsidRDefault="00290B26" w:rsidP="00F11E20">
            <w:pPr>
              <w:widowControl w:val="0"/>
              <w:jc w:val="both"/>
              <w:rPr>
                <w:rFonts w:ascii="Times New Roman" w:hAnsi="Times New Roman" w:cs="Times New Roman"/>
                <w:bCs/>
                <w:sz w:val="20"/>
                <w:szCs w:val="20"/>
                <w:lang w:val="ru-RU"/>
              </w:rPr>
            </w:pPr>
          </w:p>
          <w:p w14:paraId="4837736C" w14:textId="77777777" w:rsidR="00290B26" w:rsidRPr="00AB67BE" w:rsidRDefault="00290B26" w:rsidP="00F11E20">
            <w:pPr>
              <w:widowControl w:val="0"/>
              <w:jc w:val="both"/>
              <w:rPr>
                <w:rFonts w:ascii="Times New Roman" w:hAnsi="Times New Roman" w:cs="Times New Roman"/>
                <w:bCs/>
                <w:sz w:val="20"/>
                <w:szCs w:val="20"/>
                <w:lang w:val="ru-RU"/>
              </w:rPr>
            </w:pPr>
          </w:p>
          <w:p w14:paraId="33346828" w14:textId="77777777" w:rsidR="00290B26" w:rsidRPr="00AB67BE" w:rsidRDefault="00290B26" w:rsidP="00F11E20">
            <w:pPr>
              <w:widowControl w:val="0"/>
              <w:jc w:val="both"/>
              <w:rPr>
                <w:rFonts w:ascii="Times New Roman" w:hAnsi="Times New Roman" w:cs="Times New Roman"/>
                <w:bCs/>
                <w:sz w:val="20"/>
                <w:szCs w:val="20"/>
                <w:lang w:val="ru-RU"/>
              </w:rPr>
            </w:pPr>
          </w:p>
          <w:p w14:paraId="35BB3EAF" w14:textId="77777777" w:rsidR="00290B26" w:rsidRPr="00AB67BE" w:rsidRDefault="00290B26" w:rsidP="00F11E20">
            <w:pPr>
              <w:widowControl w:val="0"/>
              <w:jc w:val="both"/>
              <w:rPr>
                <w:rFonts w:ascii="Times New Roman" w:hAnsi="Times New Roman" w:cs="Times New Roman"/>
                <w:bCs/>
                <w:sz w:val="20"/>
                <w:szCs w:val="20"/>
                <w:lang w:val="ru-RU"/>
              </w:rPr>
            </w:pPr>
          </w:p>
          <w:p w14:paraId="6FBCF949" w14:textId="77777777" w:rsidR="00290B26" w:rsidRPr="00AB67BE" w:rsidRDefault="00290B26" w:rsidP="00F11E20">
            <w:pPr>
              <w:widowControl w:val="0"/>
              <w:jc w:val="both"/>
              <w:rPr>
                <w:rFonts w:ascii="Times New Roman" w:hAnsi="Times New Roman" w:cs="Times New Roman"/>
                <w:bCs/>
                <w:sz w:val="20"/>
                <w:szCs w:val="20"/>
                <w:lang w:val="ru-RU"/>
              </w:rPr>
            </w:pPr>
          </w:p>
          <w:p w14:paraId="066A3F10" w14:textId="77777777" w:rsidR="00290B26" w:rsidRPr="00AB67BE" w:rsidRDefault="00290B26" w:rsidP="00F11E20">
            <w:pPr>
              <w:widowControl w:val="0"/>
              <w:jc w:val="both"/>
              <w:rPr>
                <w:rFonts w:ascii="Times New Roman" w:hAnsi="Times New Roman" w:cs="Times New Roman"/>
                <w:bCs/>
                <w:sz w:val="20"/>
                <w:szCs w:val="20"/>
                <w:lang w:val="ru-RU"/>
              </w:rPr>
            </w:pPr>
          </w:p>
          <w:p w14:paraId="26C5A53D" w14:textId="77777777" w:rsidR="00290B26" w:rsidRPr="00AB67BE" w:rsidRDefault="00290B26" w:rsidP="00F11E20">
            <w:pPr>
              <w:widowControl w:val="0"/>
              <w:jc w:val="both"/>
              <w:rPr>
                <w:rFonts w:ascii="Times New Roman" w:hAnsi="Times New Roman" w:cs="Times New Roman"/>
                <w:bCs/>
                <w:sz w:val="20"/>
                <w:szCs w:val="20"/>
                <w:lang w:val="ru-RU"/>
              </w:rPr>
            </w:pPr>
          </w:p>
          <w:p w14:paraId="2BDA8EE4" w14:textId="77777777" w:rsidR="00290B26" w:rsidRPr="00AB67BE" w:rsidRDefault="00290B26" w:rsidP="00F11E20">
            <w:pPr>
              <w:widowControl w:val="0"/>
              <w:jc w:val="both"/>
              <w:rPr>
                <w:rFonts w:ascii="Times New Roman" w:hAnsi="Times New Roman" w:cs="Times New Roman"/>
                <w:bCs/>
                <w:sz w:val="20"/>
                <w:szCs w:val="20"/>
                <w:lang w:val="ru-RU"/>
              </w:rPr>
            </w:pPr>
          </w:p>
          <w:p w14:paraId="2E3D2695" w14:textId="77777777" w:rsidR="00290B26" w:rsidRPr="00AB67BE" w:rsidRDefault="00290B26" w:rsidP="00F11E20">
            <w:pPr>
              <w:widowControl w:val="0"/>
              <w:jc w:val="both"/>
              <w:rPr>
                <w:rFonts w:ascii="Times New Roman" w:hAnsi="Times New Roman" w:cs="Times New Roman"/>
                <w:bCs/>
                <w:sz w:val="20"/>
                <w:szCs w:val="20"/>
                <w:lang w:val="ru-RU"/>
              </w:rPr>
            </w:pPr>
          </w:p>
          <w:p w14:paraId="7C117243" w14:textId="77777777" w:rsidR="00290B26" w:rsidRPr="00AB67BE" w:rsidRDefault="00290B26" w:rsidP="00F11E20">
            <w:pPr>
              <w:widowControl w:val="0"/>
              <w:jc w:val="both"/>
              <w:rPr>
                <w:rFonts w:ascii="Times New Roman" w:hAnsi="Times New Roman" w:cs="Times New Roman"/>
                <w:bCs/>
                <w:sz w:val="20"/>
                <w:szCs w:val="20"/>
                <w:lang w:val="ru-RU"/>
              </w:rPr>
            </w:pPr>
          </w:p>
          <w:p w14:paraId="381ABBC2" w14:textId="77777777" w:rsidR="00290B26" w:rsidRPr="00AB67BE" w:rsidRDefault="00290B26" w:rsidP="00F11E20">
            <w:pPr>
              <w:widowControl w:val="0"/>
              <w:jc w:val="both"/>
              <w:rPr>
                <w:rFonts w:ascii="Times New Roman" w:hAnsi="Times New Roman" w:cs="Times New Roman"/>
                <w:bCs/>
                <w:sz w:val="20"/>
                <w:szCs w:val="20"/>
                <w:lang w:val="ru-RU"/>
              </w:rPr>
            </w:pPr>
          </w:p>
          <w:p w14:paraId="01339AEB" w14:textId="77777777" w:rsidR="00290B26" w:rsidRPr="00AB67BE" w:rsidRDefault="00290B26" w:rsidP="00F11E20">
            <w:pPr>
              <w:widowControl w:val="0"/>
              <w:jc w:val="both"/>
              <w:rPr>
                <w:rFonts w:ascii="Times New Roman" w:hAnsi="Times New Roman" w:cs="Times New Roman"/>
                <w:bCs/>
                <w:sz w:val="20"/>
                <w:szCs w:val="20"/>
                <w:lang w:val="ru-RU"/>
              </w:rPr>
            </w:pPr>
          </w:p>
          <w:p w14:paraId="0A9DEA74" w14:textId="77777777" w:rsidR="00290B26" w:rsidRPr="00AB67BE" w:rsidRDefault="00290B26" w:rsidP="00F11E20">
            <w:pPr>
              <w:widowControl w:val="0"/>
              <w:jc w:val="both"/>
              <w:rPr>
                <w:rFonts w:ascii="Times New Roman" w:hAnsi="Times New Roman" w:cs="Times New Roman"/>
                <w:bCs/>
                <w:sz w:val="20"/>
                <w:szCs w:val="20"/>
                <w:lang w:val="ru-RU"/>
              </w:rPr>
            </w:pPr>
          </w:p>
          <w:p w14:paraId="6FB395B3" w14:textId="77777777" w:rsidR="00290B26" w:rsidRPr="00AB67BE" w:rsidRDefault="00290B26" w:rsidP="00F11E20">
            <w:pPr>
              <w:widowControl w:val="0"/>
              <w:jc w:val="both"/>
              <w:rPr>
                <w:rFonts w:ascii="Times New Roman" w:hAnsi="Times New Roman" w:cs="Times New Roman"/>
                <w:bCs/>
                <w:sz w:val="20"/>
                <w:szCs w:val="20"/>
                <w:lang w:val="ru-RU"/>
              </w:rPr>
            </w:pPr>
          </w:p>
          <w:p w14:paraId="536509D6" w14:textId="77777777" w:rsidR="00290B26" w:rsidRPr="00AB67BE" w:rsidRDefault="00290B26" w:rsidP="00F11E20">
            <w:pPr>
              <w:widowControl w:val="0"/>
              <w:jc w:val="both"/>
              <w:rPr>
                <w:rFonts w:ascii="Times New Roman" w:hAnsi="Times New Roman" w:cs="Times New Roman"/>
                <w:bCs/>
                <w:sz w:val="20"/>
                <w:szCs w:val="20"/>
                <w:lang w:val="ru-RU"/>
              </w:rPr>
            </w:pPr>
          </w:p>
          <w:p w14:paraId="6ED6AFB8" w14:textId="77777777" w:rsidR="00290B26" w:rsidRPr="00AB67BE" w:rsidRDefault="00290B26" w:rsidP="00F11E20">
            <w:pPr>
              <w:widowControl w:val="0"/>
              <w:jc w:val="both"/>
              <w:rPr>
                <w:rFonts w:ascii="Times New Roman" w:hAnsi="Times New Roman" w:cs="Times New Roman"/>
                <w:bCs/>
                <w:sz w:val="20"/>
                <w:szCs w:val="20"/>
                <w:lang w:val="ru-RU"/>
              </w:rPr>
            </w:pPr>
          </w:p>
          <w:p w14:paraId="1507500B" w14:textId="77777777" w:rsidR="00290B26" w:rsidRPr="00AB67BE" w:rsidRDefault="00290B26" w:rsidP="00F11E20">
            <w:pPr>
              <w:widowControl w:val="0"/>
              <w:jc w:val="both"/>
              <w:rPr>
                <w:rFonts w:ascii="Times New Roman" w:hAnsi="Times New Roman" w:cs="Times New Roman"/>
                <w:bCs/>
                <w:sz w:val="20"/>
                <w:szCs w:val="20"/>
                <w:lang w:val="ru-RU"/>
              </w:rPr>
            </w:pPr>
          </w:p>
          <w:p w14:paraId="2B2DA38D" w14:textId="77777777" w:rsidR="00290B26" w:rsidRPr="00AB67BE" w:rsidRDefault="00290B26" w:rsidP="00F11E20">
            <w:pPr>
              <w:widowControl w:val="0"/>
              <w:jc w:val="both"/>
              <w:rPr>
                <w:rFonts w:ascii="Times New Roman" w:hAnsi="Times New Roman" w:cs="Times New Roman"/>
                <w:bCs/>
                <w:sz w:val="20"/>
                <w:szCs w:val="20"/>
                <w:lang w:val="ru-RU"/>
              </w:rPr>
            </w:pPr>
          </w:p>
          <w:p w14:paraId="33D5E404" w14:textId="77777777" w:rsidR="00290B26" w:rsidRPr="00AB67BE" w:rsidRDefault="00290B26" w:rsidP="00F11E20">
            <w:pPr>
              <w:widowControl w:val="0"/>
              <w:jc w:val="both"/>
              <w:rPr>
                <w:rFonts w:ascii="Times New Roman" w:hAnsi="Times New Roman" w:cs="Times New Roman"/>
                <w:bCs/>
                <w:sz w:val="20"/>
                <w:szCs w:val="20"/>
                <w:lang w:val="ru-RU"/>
              </w:rPr>
            </w:pPr>
          </w:p>
          <w:p w14:paraId="246B0FC7" w14:textId="77777777" w:rsidR="00290B26" w:rsidRPr="00AB67BE" w:rsidRDefault="00290B26" w:rsidP="00F11E20">
            <w:pPr>
              <w:widowControl w:val="0"/>
              <w:jc w:val="both"/>
              <w:rPr>
                <w:rFonts w:ascii="Times New Roman" w:hAnsi="Times New Roman" w:cs="Times New Roman"/>
                <w:bCs/>
                <w:sz w:val="20"/>
                <w:szCs w:val="20"/>
                <w:lang w:val="ru-RU"/>
              </w:rPr>
            </w:pPr>
          </w:p>
          <w:p w14:paraId="1D4E45CD" w14:textId="77777777" w:rsidR="00290B26" w:rsidRPr="00AB67BE" w:rsidRDefault="00290B26" w:rsidP="00F11E20">
            <w:pPr>
              <w:widowControl w:val="0"/>
              <w:jc w:val="both"/>
              <w:rPr>
                <w:rFonts w:ascii="Times New Roman" w:hAnsi="Times New Roman" w:cs="Times New Roman"/>
                <w:bCs/>
                <w:sz w:val="20"/>
                <w:szCs w:val="20"/>
                <w:lang w:val="ru-RU"/>
              </w:rPr>
            </w:pPr>
          </w:p>
          <w:p w14:paraId="3315DE40" w14:textId="77777777" w:rsidR="00290B26" w:rsidRPr="00AB67BE" w:rsidRDefault="00290B26" w:rsidP="00F11E20">
            <w:pPr>
              <w:widowControl w:val="0"/>
              <w:jc w:val="both"/>
              <w:rPr>
                <w:rFonts w:ascii="Times New Roman" w:hAnsi="Times New Roman" w:cs="Times New Roman"/>
                <w:bCs/>
                <w:sz w:val="20"/>
                <w:szCs w:val="20"/>
                <w:lang w:val="ru-RU"/>
              </w:rPr>
            </w:pPr>
          </w:p>
          <w:p w14:paraId="29AA038E" w14:textId="77777777" w:rsidR="00290B26" w:rsidRPr="00AB67BE" w:rsidRDefault="00290B26" w:rsidP="00F11E20">
            <w:pPr>
              <w:widowControl w:val="0"/>
              <w:jc w:val="both"/>
              <w:rPr>
                <w:rFonts w:ascii="Times New Roman" w:hAnsi="Times New Roman" w:cs="Times New Roman"/>
                <w:bCs/>
                <w:sz w:val="20"/>
                <w:szCs w:val="20"/>
                <w:lang w:val="ru-RU"/>
              </w:rPr>
            </w:pPr>
          </w:p>
          <w:p w14:paraId="7DA9AFF3" w14:textId="77777777" w:rsidR="00290B26" w:rsidRPr="00AB67BE" w:rsidRDefault="00290B26" w:rsidP="00F11E20">
            <w:pPr>
              <w:widowControl w:val="0"/>
              <w:jc w:val="both"/>
              <w:rPr>
                <w:rFonts w:ascii="Times New Roman" w:hAnsi="Times New Roman" w:cs="Times New Roman"/>
                <w:bCs/>
                <w:sz w:val="20"/>
                <w:szCs w:val="20"/>
                <w:lang w:val="ru-RU"/>
              </w:rPr>
            </w:pPr>
          </w:p>
          <w:p w14:paraId="525BF384" w14:textId="77777777" w:rsidR="00290B26" w:rsidRPr="00AB67BE" w:rsidRDefault="00290B26" w:rsidP="00F11E20">
            <w:pPr>
              <w:widowControl w:val="0"/>
              <w:jc w:val="both"/>
              <w:rPr>
                <w:rFonts w:ascii="Times New Roman" w:hAnsi="Times New Roman" w:cs="Times New Roman"/>
                <w:bCs/>
                <w:sz w:val="20"/>
                <w:szCs w:val="20"/>
                <w:lang w:val="ru-RU"/>
              </w:rPr>
            </w:pPr>
          </w:p>
          <w:p w14:paraId="2AAF20F3" w14:textId="77777777" w:rsidR="00290B26" w:rsidRPr="00AB67BE" w:rsidRDefault="00290B26" w:rsidP="00F11E20">
            <w:pPr>
              <w:widowControl w:val="0"/>
              <w:jc w:val="both"/>
              <w:rPr>
                <w:rFonts w:ascii="Times New Roman" w:hAnsi="Times New Roman" w:cs="Times New Roman"/>
                <w:bCs/>
                <w:sz w:val="20"/>
                <w:szCs w:val="20"/>
                <w:lang w:val="ru-RU"/>
              </w:rPr>
            </w:pPr>
          </w:p>
          <w:p w14:paraId="786EB8BE" w14:textId="77777777" w:rsidR="00290B26" w:rsidRPr="00AB67BE" w:rsidRDefault="00290B26" w:rsidP="00F11E20">
            <w:pPr>
              <w:widowControl w:val="0"/>
              <w:jc w:val="both"/>
              <w:rPr>
                <w:rFonts w:ascii="Times New Roman" w:hAnsi="Times New Roman" w:cs="Times New Roman"/>
                <w:bCs/>
                <w:sz w:val="20"/>
                <w:szCs w:val="20"/>
                <w:lang w:val="ru-RU"/>
              </w:rPr>
            </w:pPr>
          </w:p>
          <w:p w14:paraId="346D40A1" w14:textId="77777777" w:rsidR="00290B26" w:rsidRPr="00AB67BE" w:rsidRDefault="00290B26" w:rsidP="00F11E20">
            <w:pPr>
              <w:widowControl w:val="0"/>
              <w:jc w:val="both"/>
              <w:rPr>
                <w:rFonts w:ascii="Times New Roman" w:hAnsi="Times New Roman" w:cs="Times New Roman"/>
                <w:bCs/>
                <w:sz w:val="20"/>
                <w:szCs w:val="20"/>
                <w:lang w:val="ru-RU"/>
              </w:rPr>
            </w:pPr>
          </w:p>
          <w:p w14:paraId="0771D145" w14:textId="77777777" w:rsidR="00290B26" w:rsidRPr="00AB67BE" w:rsidRDefault="00290B26" w:rsidP="00F11E20">
            <w:pPr>
              <w:widowControl w:val="0"/>
              <w:jc w:val="both"/>
              <w:rPr>
                <w:rFonts w:ascii="Times New Roman" w:hAnsi="Times New Roman" w:cs="Times New Roman"/>
                <w:bCs/>
                <w:sz w:val="20"/>
                <w:szCs w:val="20"/>
                <w:lang w:val="ru-RU"/>
              </w:rPr>
            </w:pPr>
          </w:p>
          <w:p w14:paraId="2A369D3C" w14:textId="77777777" w:rsidR="00290B26" w:rsidRPr="00AB67BE" w:rsidRDefault="00290B26" w:rsidP="00F11E20">
            <w:pPr>
              <w:widowControl w:val="0"/>
              <w:jc w:val="both"/>
              <w:rPr>
                <w:rFonts w:ascii="Times New Roman" w:hAnsi="Times New Roman" w:cs="Times New Roman"/>
                <w:bCs/>
                <w:sz w:val="20"/>
                <w:szCs w:val="20"/>
                <w:lang w:val="ru-RU"/>
              </w:rPr>
            </w:pPr>
          </w:p>
          <w:p w14:paraId="45C0AD51" w14:textId="77777777" w:rsidR="00290B26" w:rsidRPr="00AB67BE" w:rsidRDefault="00290B26" w:rsidP="00F11E20">
            <w:pPr>
              <w:widowControl w:val="0"/>
              <w:jc w:val="both"/>
              <w:rPr>
                <w:rFonts w:ascii="Times New Roman" w:hAnsi="Times New Roman" w:cs="Times New Roman"/>
                <w:bCs/>
                <w:sz w:val="20"/>
                <w:szCs w:val="20"/>
                <w:lang w:val="ru-RU"/>
              </w:rPr>
            </w:pPr>
          </w:p>
          <w:p w14:paraId="3D277DFE" w14:textId="77777777" w:rsidR="00290B26" w:rsidRPr="00AB67BE" w:rsidRDefault="00290B26" w:rsidP="00F11E20">
            <w:pPr>
              <w:widowControl w:val="0"/>
              <w:jc w:val="both"/>
              <w:rPr>
                <w:rFonts w:ascii="Times New Roman" w:hAnsi="Times New Roman" w:cs="Times New Roman"/>
                <w:bCs/>
                <w:sz w:val="20"/>
                <w:szCs w:val="20"/>
                <w:lang w:val="ru-RU"/>
              </w:rPr>
            </w:pPr>
          </w:p>
          <w:p w14:paraId="7737CC7E" w14:textId="77777777" w:rsidR="00290B26" w:rsidRPr="00AB67BE" w:rsidRDefault="00290B26" w:rsidP="00F11E20">
            <w:pPr>
              <w:widowControl w:val="0"/>
              <w:jc w:val="both"/>
              <w:rPr>
                <w:rFonts w:ascii="Times New Roman" w:hAnsi="Times New Roman" w:cs="Times New Roman"/>
                <w:bCs/>
                <w:sz w:val="20"/>
                <w:szCs w:val="20"/>
                <w:lang w:val="ru-RU"/>
              </w:rPr>
            </w:pPr>
          </w:p>
          <w:p w14:paraId="2F9B6889" w14:textId="77777777" w:rsidR="00290B26" w:rsidRPr="00AB67BE" w:rsidRDefault="00290B26" w:rsidP="00F11E20">
            <w:pPr>
              <w:widowControl w:val="0"/>
              <w:jc w:val="both"/>
              <w:rPr>
                <w:rFonts w:ascii="Times New Roman" w:hAnsi="Times New Roman" w:cs="Times New Roman"/>
                <w:bCs/>
                <w:sz w:val="20"/>
                <w:szCs w:val="20"/>
                <w:lang w:val="ru-RU"/>
              </w:rPr>
            </w:pPr>
          </w:p>
          <w:p w14:paraId="1BD0E161" w14:textId="77777777" w:rsidR="00290B26" w:rsidRPr="00AB67BE" w:rsidRDefault="00290B26" w:rsidP="00F11E20">
            <w:pPr>
              <w:widowControl w:val="0"/>
              <w:jc w:val="both"/>
              <w:rPr>
                <w:rFonts w:ascii="Times New Roman" w:hAnsi="Times New Roman" w:cs="Times New Roman"/>
                <w:bCs/>
                <w:sz w:val="20"/>
                <w:szCs w:val="20"/>
                <w:lang w:val="ru-RU"/>
              </w:rPr>
            </w:pPr>
          </w:p>
          <w:p w14:paraId="6A82F99E" w14:textId="77777777" w:rsidR="00290B26" w:rsidRPr="00AB67BE" w:rsidRDefault="00290B26" w:rsidP="00F11E20">
            <w:pPr>
              <w:widowControl w:val="0"/>
              <w:jc w:val="both"/>
              <w:rPr>
                <w:rFonts w:ascii="Times New Roman" w:hAnsi="Times New Roman" w:cs="Times New Roman"/>
                <w:bCs/>
                <w:sz w:val="20"/>
                <w:szCs w:val="20"/>
                <w:lang w:val="ru-RU"/>
              </w:rPr>
            </w:pPr>
          </w:p>
          <w:p w14:paraId="7F206A08" w14:textId="77777777" w:rsidR="00290B26" w:rsidRPr="00AB67BE" w:rsidRDefault="00290B26" w:rsidP="00F11E20">
            <w:pPr>
              <w:widowControl w:val="0"/>
              <w:jc w:val="both"/>
              <w:rPr>
                <w:rFonts w:ascii="Times New Roman" w:hAnsi="Times New Roman" w:cs="Times New Roman"/>
                <w:bCs/>
                <w:sz w:val="20"/>
                <w:szCs w:val="20"/>
                <w:lang w:val="ru-RU"/>
              </w:rPr>
            </w:pPr>
          </w:p>
          <w:p w14:paraId="60C8762C" w14:textId="77777777" w:rsidR="00290B26" w:rsidRPr="00AB67BE" w:rsidRDefault="00290B26" w:rsidP="00F11E20">
            <w:pPr>
              <w:widowControl w:val="0"/>
              <w:jc w:val="both"/>
              <w:rPr>
                <w:rFonts w:ascii="Times New Roman" w:hAnsi="Times New Roman" w:cs="Times New Roman"/>
                <w:bCs/>
                <w:sz w:val="20"/>
                <w:szCs w:val="20"/>
                <w:lang w:val="ru-RU"/>
              </w:rPr>
            </w:pPr>
          </w:p>
          <w:p w14:paraId="5FD4C627" w14:textId="77777777" w:rsidR="00290B26" w:rsidRPr="00AB67BE" w:rsidRDefault="00290B26" w:rsidP="00F11E20">
            <w:pPr>
              <w:widowControl w:val="0"/>
              <w:jc w:val="both"/>
              <w:rPr>
                <w:rFonts w:ascii="Times New Roman" w:hAnsi="Times New Roman" w:cs="Times New Roman"/>
                <w:bCs/>
                <w:sz w:val="20"/>
                <w:szCs w:val="20"/>
                <w:lang w:val="ru-RU"/>
              </w:rPr>
            </w:pPr>
          </w:p>
          <w:p w14:paraId="4686D2A1" w14:textId="77777777" w:rsidR="00290B26" w:rsidRPr="00AB67BE" w:rsidRDefault="00290B26" w:rsidP="00F11E20">
            <w:pPr>
              <w:widowControl w:val="0"/>
              <w:jc w:val="both"/>
              <w:rPr>
                <w:rFonts w:ascii="Times New Roman" w:hAnsi="Times New Roman" w:cs="Times New Roman"/>
                <w:bCs/>
                <w:sz w:val="20"/>
                <w:szCs w:val="20"/>
                <w:lang w:val="ru-RU"/>
              </w:rPr>
            </w:pPr>
          </w:p>
          <w:p w14:paraId="0CC2798F" w14:textId="77777777" w:rsidR="00290B26" w:rsidRPr="00AB67BE" w:rsidRDefault="00290B26" w:rsidP="00F11E20">
            <w:pPr>
              <w:widowControl w:val="0"/>
              <w:jc w:val="both"/>
              <w:rPr>
                <w:rFonts w:ascii="Times New Roman" w:hAnsi="Times New Roman" w:cs="Times New Roman"/>
                <w:bCs/>
                <w:sz w:val="20"/>
                <w:szCs w:val="20"/>
                <w:lang w:val="ru-RU"/>
              </w:rPr>
            </w:pPr>
          </w:p>
          <w:p w14:paraId="66D6A09D" w14:textId="77777777" w:rsidR="00290B26" w:rsidRPr="00AB67BE" w:rsidRDefault="00290B26" w:rsidP="00F11E20">
            <w:pPr>
              <w:widowControl w:val="0"/>
              <w:jc w:val="both"/>
              <w:rPr>
                <w:rFonts w:ascii="Times New Roman" w:hAnsi="Times New Roman" w:cs="Times New Roman"/>
                <w:bCs/>
                <w:sz w:val="20"/>
                <w:szCs w:val="20"/>
                <w:lang w:val="ru-RU"/>
              </w:rPr>
            </w:pPr>
          </w:p>
          <w:p w14:paraId="70FB1B07" w14:textId="77777777" w:rsidR="00290B26" w:rsidRPr="00AB67BE" w:rsidRDefault="00290B26" w:rsidP="00F11E20">
            <w:pPr>
              <w:widowControl w:val="0"/>
              <w:jc w:val="both"/>
              <w:rPr>
                <w:rFonts w:ascii="Times New Roman" w:hAnsi="Times New Roman" w:cs="Times New Roman"/>
                <w:bCs/>
                <w:sz w:val="20"/>
                <w:szCs w:val="20"/>
                <w:lang w:val="ru-RU"/>
              </w:rPr>
            </w:pPr>
          </w:p>
          <w:p w14:paraId="3E462C9F" w14:textId="77777777" w:rsidR="00290B26" w:rsidRPr="00AB67BE" w:rsidRDefault="00290B26" w:rsidP="00F11E20">
            <w:pPr>
              <w:widowControl w:val="0"/>
              <w:jc w:val="both"/>
              <w:rPr>
                <w:rFonts w:ascii="Times New Roman" w:hAnsi="Times New Roman" w:cs="Times New Roman"/>
                <w:bCs/>
                <w:sz w:val="20"/>
                <w:szCs w:val="20"/>
                <w:lang w:val="ru-RU"/>
              </w:rPr>
            </w:pPr>
          </w:p>
          <w:p w14:paraId="71714256" w14:textId="77777777" w:rsidR="00290B26" w:rsidRPr="00AB67BE" w:rsidRDefault="00290B26" w:rsidP="00F11E20">
            <w:pPr>
              <w:widowControl w:val="0"/>
              <w:jc w:val="both"/>
              <w:rPr>
                <w:rFonts w:ascii="Times New Roman" w:hAnsi="Times New Roman" w:cs="Times New Roman"/>
                <w:bCs/>
                <w:sz w:val="20"/>
                <w:szCs w:val="20"/>
                <w:lang w:val="ru-RU"/>
              </w:rPr>
            </w:pPr>
          </w:p>
          <w:p w14:paraId="3984E8A9" w14:textId="77777777" w:rsidR="00290B26" w:rsidRPr="00AB67BE" w:rsidRDefault="00290B26" w:rsidP="00F11E20">
            <w:pPr>
              <w:widowControl w:val="0"/>
              <w:jc w:val="both"/>
              <w:rPr>
                <w:rFonts w:ascii="Times New Roman" w:hAnsi="Times New Roman" w:cs="Times New Roman"/>
                <w:bCs/>
                <w:sz w:val="20"/>
                <w:szCs w:val="20"/>
                <w:lang w:val="ru-RU"/>
              </w:rPr>
            </w:pPr>
          </w:p>
          <w:p w14:paraId="02EB347B" w14:textId="77777777" w:rsidR="00290B26" w:rsidRPr="00AB67BE" w:rsidRDefault="00290B26" w:rsidP="00F11E20">
            <w:pPr>
              <w:widowControl w:val="0"/>
              <w:jc w:val="both"/>
              <w:rPr>
                <w:rFonts w:ascii="Times New Roman" w:hAnsi="Times New Roman" w:cs="Times New Roman"/>
                <w:bCs/>
                <w:sz w:val="20"/>
                <w:szCs w:val="20"/>
                <w:lang w:val="ru-RU"/>
              </w:rPr>
            </w:pPr>
          </w:p>
          <w:p w14:paraId="5252AF7D" w14:textId="77777777" w:rsidR="00290B26" w:rsidRPr="00AB67BE" w:rsidRDefault="00290B26" w:rsidP="00F11E20">
            <w:pPr>
              <w:widowControl w:val="0"/>
              <w:jc w:val="both"/>
              <w:rPr>
                <w:rFonts w:ascii="Times New Roman" w:hAnsi="Times New Roman" w:cs="Times New Roman"/>
                <w:bCs/>
                <w:sz w:val="20"/>
                <w:szCs w:val="20"/>
                <w:lang w:val="ru-RU"/>
              </w:rPr>
            </w:pPr>
          </w:p>
          <w:p w14:paraId="653EEBBF" w14:textId="77777777" w:rsidR="00290B26" w:rsidRPr="00AB67BE" w:rsidRDefault="00290B26" w:rsidP="00F11E20">
            <w:pPr>
              <w:widowControl w:val="0"/>
              <w:jc w:val="both"/>
              <w:rPr>
                <w:rFonts w:ascii="Times New Roman" w:hAnsi="Times New Roman" w:cs="Times New Roman"/>
                <w:bCs/>
                <w:sz w:val="20"/>
                <w:szCs w:val="20"/>
                <w:lang w:val="ru-RU"/>
              </w:rPr>
            </w:pPr>
          </w:p>
          <w:p w14:paraId="6BFB8CF5" w14:textId="77777777" w:rsidR="00290B26" w:rsidRPr="00AB67BE" w:rsidRDefault="00290B26" w:rsidP="00F11E20">
            <w:pPr>
              <w:widowControl w:val="0"/>
              <w:jc w:val="both"/>
              <w:rPr>
                <w:rFonts w:ascii="Times New Roman" w:hAnsi="Times New Roman" w:cs="Times New Roman"/>
                <w:bCs/>
                <w:sz w:val="20"/>
                <w:szCs w:val="20"/>
                <w:lang w:val="ru-RU"/>
              </w:rPr>
            </w:pPr>
          </w:p>
          <w:p w14:paraId="4FF1AC96" w14:textId="77777777" w:rsidR="00290B26" w:rsidRPr="00AB67BE" w:rsidRDefault="00290B26" w:rsidP="00F11E20">
            <w:pPr>
              <w:widowControl w:val="0"/>
              <w:jc w:val="both"/>
              <w:rPr>
                <w:rFonts w:ascii="Times New Roman" w:hAnsi="Times New Roman" w:cs="Times New Roman"/>
                <w:bCs/>
                <w:sz w:val="20"/>
                <w:szCs w:val="20"/>
                <w:lang w:val="ru-RU"/>
              </w:rPr>
            </w:pPr>
          </w:p>
          <w:p w14:paraId="3BF7A979" w14:textId="77777777" w:rsidR="00290B26" w:rsidRPr="00AB67BE" w:rsidRDefault="00290B26" w:rsidP="00F11E20">
            <w:pPr>
              <w:widowControl w:val="0"/>
              <w:jc w:val="both"/>
              <w:rPr>
                <w:rFonts w:ascii="Times New Roman" w:hAnsi="Times New Roman" w:cs="Times New Roman"/>
                <w:bCs/>
                <w:sz w:val="20"/>
                <w:szCs w:val="20"/>
                <w:lang w:val="ru-RU"/>
              </w:rPr>
            </w:pPr>
          </w:p>
          <w:p w14:paraId="0FE7C651" w14:textId="77777777" w:rsidR="00290B26" w:rsidRPr="00AB67BE" w:rsidRDefault="00290B26" w:rsidP="00F11E20">
            <w:pPr>
              <w:widowControl w:val="0"/>
              <w:jc w:val="both"/>
              <w:rPr>
                <w:rFonts w:ascii="Times New Roman" w:hAnsi="Times New Roman" w:cs="Times New Roman"/>
                <w:bCs/>
                <w:sz w:val="20"/>
                <w:szCs w:val="20"/>
                <w:lang w:val="ru-RU"/>
              </w:rPr>
            </w:pPr>
          </w:p>
          <w:p w14:paraId="753BD971" w14:textId="77777777" w:rsidR="00290B26" w:rsidRPr="00AB67BE" w:rsidRDefault="00290B26" w:rsidP="00F11E20">
            <w:pPr>
              <w:widowControl w:val="0"/>
              <w:jc w:val="both"/>
              <w:rPr>
                <w:rFonts w:ascii="Times New Roman" w:hAnsi="Times New Roman" w:cs="Times New Roman"/>
                <w:bCs/>
                <w:sz w:val="20"/>
                <w:szCs w:val="20"/>
                <w:lang w:val="ru-RU"/>
              </w:rPr>
            </w:pPr>
          </w:p>
          <w:p w14:paraId="097499D9" w14:textId="77777777" w:rsidR="00290B26" w:rsidRPr="00AB67BE" w:rsidRDefault="00290B26" w:rsidP="00F11E20">
            <w:pPr>
              <w:widowControl w:val="0"/>
              <w:jc w:val="both"/>
              <w:rPr>
                <w:rFonts w:ascii="Times New Roman" w:hAnsi="Times New Roman" w:cs="Times New Roman"/>
                <w:bCs/>
                <w:sz w:val="20"/>
                <w:szCs w:val="20"/>
                <w:lang w:val="ru-RU"/>
              </w:rPr>
            </w:pPr>
          </w:p>
          <w:p w14:paraId="5A2EB7AC" w14:textId="77777777" w:rsidR="00290B26" w:rsidRPr="00AB67BE" w:rsidRDefault="00290B26" w:rsidP="00F11E20">
            <w:pPr>
              <w:widowControl w:val="0"/>
              <w:jc w:val="both"/>
              <w:rPr>
                <w:rFonts w:ascii="Times New Roman" w:hAnsi="Times New Roman" w:cs="Times New Roman"/>
                <w:bCs/>
                <w:sz w:val="20"/>
                <w:szCs w:val="20"/>
                <w:lang w:val="ru-RU"/>
              </w:rPr>
            </w:pPr>
          </w:p>
          <w:p w14:paraId="0845755B" w14:textId="77777777" w:rsidR="00290B26" w:rsidRPr="00AB67BE" w:rsidRDefault="00290B26" w:rsidP="00F11E20">
            <w:pPr>
              <w:widowControl w:val="0"/>
              <w:jc w:val="both"/>
              <w:rPr>
                <w:rFonts w:ascii="Times New Roman" w:hAnsi="Times New Roman" w:cs="Times New Roman"/>
                <w:bCs/>
                <w:sz w:val="20"/>
                <w:szCs w:val="20"/>
                <w:lang w:val="ru-RU"/>
              </w:rPr>
            </w:pPr>
          </w:p>
          <w:p w14:paraId="6BEDA51F" w14:textId="77777777" w:rsidR="00290B26" w:rsidRPr="00AB67BE" w:rsidRDefault="00290B26" w:rsidP="00F11E20">
            <w:pPr>
              <w:widowControl w:val="0"/>
              <w:jc w:val="both"/>
              <w:rPr>
                <w:rFonts w:ascii="Times New Roman" w:hAnsi="Times New Roman" w:cs="Times New Roman"/>
                <w:bCs/>
                <w:sz w:val="20"/>
                <w:szCs w:val="20"/>
                <w:lang w:val="ru-RU"/>
              </w:rPr>
            </w:pPr>
          </w:p>
          <w:p w14:paraId="598CEF10" w14:textId="77777777" w:rsidR="00290B26" w:rsidRPr="00AB67BE" w:rsidRDefault="00290B26" w:rsidP="00F11E20">
            <w:pPr>
              <w:widowControl w:val="0"/>
              <w:jc w:val="both"/>
              <w:rPr>
                <w:rFonts w:ascii="Times New Roman" w:hAnsi="Times New Roman" w:cs="Times New Roman"/>
                <w:bCs/>
                <w:sz w:val="20"/>
                <w:szCs w:val="20"/>
                <w:lang w:val="ru-RU"/>
              </w:rPr>
            </w:pPr>
          </w:p>
          <w:p w14:paraId="634C1DFF" w14:textId="77777777" w:rsidR="00290B26" w:rsidRPr="00AB67BE" w:rsidRDefault="00290B26" w:rsidP="00F11E20">
            <w:pPr>
              <w:widowControl w:val="0"/>
              <w:jc w:val="both"/>
              <w:rPr>
                <w:rFonts w:ascii="Times New Roman" w:hAnsi="Times New Roman" w:cs="Times New Roman"/>
                <w:bCs/>
                <w:sz w:val="20"/>
                <w:szCs w:val="20"/>
                <w:lang w:val="ru-RU"/>
              </w:rPr>
            </w:pPr>
          </w:p>
          <w:p w14:paraId="60D519D6" w14:textId="77777777" w:rsidR="00290B26" w:rsidRPr="00AB67BE" w:rsidRDefault="00290B26" w:rsidP="00F11E20">
            <w:pPr>
              <w:widowControl w:val="0"/>
              <w:jc w:val="both"/>
              <w:rPr>
                <w:rFonts w:ascii="Times New Roman" w:hAnsi="Times New Roman" w:cs="Times New Roman"/>
                <w:bCs/>
                <w:sz w:val="20"/>
                <w:szCs w:val="20"/>
                <w:lang w:val="ru-RU"/>
              </w:rPr>
            </w:pPr>
          </w:p>
          <w:p w14:paraId="2BF02E31" w14:textId="77777777" w:rsidR="00290B26" w:rsidRPr="00AB67BE" w:rsidRDefault="00290B26" w:rsidP="00F11E20">
            <w:pPr>
              <w:widowControl w:val="0"/>
              <w:jc w:val="both"/>
              <w:rPr>
                <w:rFonts w:ascii="Times New Roman" w:hAnsi="Times New Roman" w:cs="Times New Roman"/>
                <w:bCs/>
                <w:sz w:val="20"/>
                <w:szCs w:val="20"/>
                <w:lang w:val="ru-RU"/>
              </w:rPr>
            </w:pPr>
          </w:p>
          <w:p w14:paraId="13205DB4" w14:textId="77777777" w:rsidR="00290B26" w:rsidRPr="00AB67BE" w:rsidRDefault="00290B26" w:rsidP="00F11E20">
            <w:pPr>
              <w:widowControl w:val="0"/>
              <w:jc w:val="both"/>
              <w:rPr>
                <w:rFonts w:ascii="Times New Roman" w:hAnsi="Times New Roman" w:cs="Times New Roman"/>
                <w:bCs/>
                <w:sz w:val="20"/>
                <w:szCs w:val="20"/>
                <w:lang w:val="ru-RU"/>
              </w:rPr>
            </w:pPr>
          </w:p>
          <w:p w14:paraId="291D4CB8" w14:textId="77777777" w:rsidR="00290B26" w:rsidRPr="00AB67BE" w:rsidRDefault="00290B26" w:rsidP="00F11E20">
            <w:pPr>
              <w:widowControl w:val="0"/>
              <w:jc w:val="both"/>
              <w:rPr>
                <w:rFonts w:ascii="Times New Roman" w:hAnsi="Times New Roman" w:cs="Times New Roman"/>
                <w:bCs/>
                <w:sz w:val="20"/>
                <w:szCs w:val="20"/>
                <w:lang w:val="ru-RU"/>
              </w:rPr>
            </w:pPr>
          </w:p>
          <w:p w14:paraId="1143A991" w14:textId="77777777" w:rsidR="00290B26" w:rsidRPr="00AB67BE" w:rsidRDefault="00290B26" w:rsidP="00F11E20">
            <w:pPr>
              <w:widowControl w:val="0"/>
              <w:jc w:val="both"/>
              <w:rPr>
                <w:rFonts w:ascii="Times New Roman" w:hAnsi="Times New Roman" w:cs="Times New Roman"/>
                <w:bCs/>
                <w:sz w:val="20"/>
                <w:szCs w:val="20"/>
                <w:lang w:val="ru-RU"/>
              </w:rPr>
            </w:pPr>
          </w:p>
          <w:p w14:paraId="2C6889DC" w14:textId="77777777" w:rsidR="00290B26" w:rsidRPr="00AB67BE" w:rsidRDefault="00290B26" w:rsidP="00F11E20">
            <w:pPr>
              <w:widowControl w:val="0"/>
              <w:jc w:val="both"/>
              <w:rPr>
                <w:rFonts w:ascii="Times New Roman" w:hAnsi="Times New Roman" w:cs="Times New Roman"/>
                <w:bCs/>
                <w:sz w:val="20"/>
                <w:szCs w:val="20"/>
                <w:lang w:val="ru-RU"/>
              </w:rPr>
            </w:pPr>
          </w:p>
          <w:p w14:paraId="0561BE51" w14:textId="77777777" w:rsidR="00290B26" w:rsidRPr="00AB67BE" w:rsidRDefault="00290B26" w:rsidP="00F11E20">
            <w:pPr>
              <w:widowControl w:val="0"/>
              <w:jc w:val="both"/>
              <w:rPr>
                <w:rFonts w:ascii="Times New Roman" w:hAnsi="Times New Roman" w:cs="Times New Roman"/>
                <w:bCs/>
                <w:sz w:val="20"/>
                <w:szCs w:val="20"/>
                <w:lang w:val="ru-RU"/>
              </w:rPr>
            </w:pPr>
          </w:p>
          <w:p w14:paraId="4620310F" w14:textId="77777777" w:rsidR="00290B26" w:rsidRPr="00AB67BE" w:rsidRDefault="00290B26" w:rsidP="00F11E20">
            <w:pPr>
              <w:widowControl w:val="0"/>
              <w:jc w:val="both"/>
              <w:rPr>
                <w:rFonts w:ascii="Times New Roman" w:hAnsi="Times New Roman" w:cs="Times New Roman"/>
                <w:bCs/>
                <w:sz w:val="20"/>
                <w:szCs w:val="20"/>
                <w:lang w:val="ru-RU"/>
              </w:rPr>
            </w:pPr>
          </w:p>
          <w:p w14:paraId="0EB50275" w14:textId="77777777" w:rsidR="00290B26" w:rsidRPr="00AB67BE" w:rsidRDefault="00290B26" w:rsidP="00F11E20">
            <w:pPr>
              <w:widowControl w:val="0"/>
              <w:jc w:val="both"/>
              <w:rPr>
                <w:rFonts w:ascii="Times New Roman" w:hAnsi="Times New Roman" w:cs="Times New Roman"/>
                <w:bCs/>
                <w:sz w:val="20"/>
                <w:szCs w:val="20"/>
                <w:lang w:val="ru-RU"/>
              </w:rPr>
            </w:pPr>
          </w:p>
          <w:p w14:paraId="1DCAB865" w14:textId="77777777" w:rsidR="00290B26" w:rsidRPr="00AB67BE" w:rsidRDefault="00290B26" w:rsidP="00F11E20">
            <w:pPr>
              <w:widowControl w:val="0"/>
              <w:jc w:val="both"/>
              <w:rPr>
                <w:rFonts w:ascii="Times New Roman" w:hAnsi="Times New Roman" w:cs="Times New Roman"/>
                <w:bCs/>
                <w:sz w:val="20"/>
                <w:szCs w:val="20"/>
                <w:lang w:val="ru-RU"/>
              </w:rPr>
            </w:pPr>
          </w:p>
          <w:p w14:paraId="6C69741E" w14:textId="77777777" w:rsidR="00290B26" w:rsidRPr="00AB67BE" w:rsidRDefault="00290B26" w:rsidP="00F11E20">
            <w:pPr>
              <w:widowControl w:val="0"/>
              <w:jc w:val="both"/>
              <w:rPr>
                <w:rFonts w:ascii="Times New Roman" w:hAnsi="Times New Roman" w:cs="Times New Roman"/>
                <w:bCs/>
                <w:sz w:val="20"/>
                <w:szCs w:val="20"/>
                <w:lang w:val="ru-RU"/>
              </w:rPr>
            </w:pPr>
          </w:p>
          <w:p w14:paraId="0CEFC2A1" w14:textId="77777777" w:rsidR="00290B26" w:rsidRPr="00AB67BE" w:rsidRDefault="00290B26" w:rsidP="00F11E20">
            <w:pPr>
              <w:widowControl w:val="0"/>
              <w:jc w:val="both"/>
              <w:rPr>
                <w:rFonts w:ascii="Times New Roman" w:hAnsi="Times New Roman" w:cs="Times New Roman"/>
                <w:bCs/>
                <w:sz w:val="20"/>
                <w:szCs w:val="20"/>
                <w:lang w:val="ru-RU"/>
              </w:rPr>
            </w:pPr>
          </w:p>
          <w:p w14:paraId="582FA4F6" w14:textId="77777777" w:rsidR="00290B26" w:rsidRPr="00AB67BE" w:rsidRDefault="00290B26" w:rsidP="00F11E20">
            <w:pPr>
              <w:widowControl w:val="0"/>
              <w:jc w:val="both"/>
              <w:rPr>
                <w:rFonts w:ascii="Times New Roman" w:hAnsi="Times New Roman" w:cs="Times New Roman"/>
                <w:bCs/>
                <w:sz w:val="20"/>
                <w:szCs w:val="20"/>
                <w:lang w:val="ru-RU"/>
              </w:rPr>
            </w:pPr>
          </w:p>
          <w:p w14:paraId="23A1983A" w14:textId="77777777" w:rsidR="00290B26" w:rsidRPr="00AB67BE" w:rsidRDefault="00290B26" w:rsidP="00F11E20">
            <w:pPr>
              <w:widowControl w:val="0"/>
              <w:jc w:val="both"/>
              <w:rPr>
                <w:rFonts w:ascii="Times New Roman" w:hAnsi="Times New Roman" w:cs="Times New Roman"/>
                <w:bCs/>
                <w:sz w:val="20"/>
                <w:szCs w:val="20"/>
                <w:lang w:val="ru-RU"/>
              </w:rPr>
            </w:pPr>
          </w:p>
          <w:p w14:paraId="53329AD8" w14:textId="77777777" w:rsidR="00290B26" w:rsidRPr="00AB67BE" w:rsidRDefault="00290B26" w:rsidP="00F11E20">
            <w:pPr>
              <w:widowControl w:val="0"/>
              <w:jc w:val="both"/>
              <w:rPr>
                <w:rFonts w:ascii="Times New Roman" w:hAnsi="Times New Roman" w:cs="Times New Roman"/>
                <w:bCs/>
                <w:sz w:val="20"/>
                <w:szCs w:val="20"/>
                <w:lang w:val="ru-RU"/>
              </w:rPr>
            </w:pPr>
          </w:p>
          <w:p w14:paraId="43D01B0E" w14:textId="77777777" w:rsidR="00290B26" w:rsidRPr="00AB67BE" w:rsidRDefault="00290B26" w:rsidP="00F11E20">
            <w:pPr>
              <w:widowControl w:val="0"/>
              <w:jc w:val="both"/>
              <w:rPr>
                <w:rFonts w:ascii="Times New Roman" w:hAnsi="Times New Roman" w:cs="Times New Roman"/>
                <w:bCs/>
                <w:sz w:val="20"/>
                <w:szCs w:val="20"/>
                <w:lang w:val="ru-RU"/>
              </w:rPr>
            </w:pPr>
          </w:p>
          <w:p w14:paraId="2DFB5CFD" w14:textId="77777777" w:rsidR="00290B26" w:rsidRPr="00AB67BE" w:rsidRDefault="00290B26" w:rsidP="00F11E20">
            <w:pPr>
              <w:widowControl w:val="0"/>
              <w:jc w:val="both"/>
              <w:rPr>
                <w:rFonts w:ascii="Times New Roman" w:hAnsi="Times New Roman" w:cs="Times New Roman"/>
                <w:bCs/>
                <w:sz w:val="20"/>
                <w:szCs w:val="20"/>
                <w:lang w:val="ru-RU"/>
              </w:rPr>
            </w:pPr>
          </w:p>
          <w:p w14:paraId="53CE6D36" w14:textId="77777777" w:rsidR="00290B26" w:rsidRPr="00AB67BE" w:rsidRDefault="00290B26" w:rsidP="00F11E20">
            <w:pPr>
              <w:widowControl w:val="0"/>
              <w:jc w:val="both"/>
              <w:rPr>
                <w:rFonts w:ascii="Times New Roman" w:hAnsi="Times New Roman" w:cs="Times New Roman"/>
                <w:bCs/>
                <w:sz w:val="20"/>
                <w:szCs w:val="20"/>
                <w:lang w:val="ru-RU"/>
              </w:rPr>
            </w:pPr>
          </w:p>
          <w:p w14:paraId="1362E3CF" w14:textId="77777777" w:rsidR="00290B26" w:rsidRPr="00AB67BE" w:rsidRDefault="00290B26" w:rsidP="00F11E20">
            <w:pPr>
              <w:widowControl w:val="0"/>
              <w:jc w:val="both"/>
              <w:rPr>
                <w:rFonts w:ascii="Times New Roman" w:hAnsi="Times New Roman" w:cs="Times New Roman"/>
                <w:bCs/>
                <w:sz w:val="20"/>
                <w:szCs w:val="20"/>
                <w:lang w:val="ru-RU"/>
              </w:rPr>
            </w:pPr>
          </w:p>
          <w:p w14:paraId="436B938C" w14:textId="77777777" w:rsidR="005939C2" w:rsidRPr="00AB67BE" w:rsidRDefault="00290B26"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Редакционная правка</w:t>
            </w:r>
          </w:p>
          <w:p w14:paraId="0420911E" w14:textId="77777777" w:rsidR="005939C2" w:rsidRPr="00AB67BE" w:rsidRDefault="005939C2" w:rsidP="00F11E20">
            <w:pPr>
              <w:widowControl w:val="0"/>
              <w:jc w:val="both"/>
              <w:rPr>
                <w:rFonts w:ascii="Times New Roman" w:hAnsi="Times New Roman" w:cs="Times New Roman"/>
                <w:bCs/>
                <w:sz w:val="20"/>
                <w:szCs w:val="20"/>
                <w:lang w:val="ru-RU"/>
              </w:rPr>
            </w:pPr>
          </w:p>
          <w:p w14:paraId="74798226" w14:textId="77777777" w:rsidR="005939C2" w:rsidRPr="00AB67BE" w:rsidRDefault="005939C2" w:rsidP="00F11E20">
            <w:pPr>
              <w:widowControl w:val="0"/>
              <w:jc w:val="both"/>
              <w:rPr>
                <w:rFonts w:ascii="Times New Roman" w:hAnsi="Times New Roman" w:cs="Times New Roman"/>
                <w:bCs/>
                <w:sz w:val="20"/>
                <w:szCs w:val="20"/>
                <w:lang w:val="ru-RU"/>
              </w:rPr>
            </w:pPr>
          </w:p>
          <w:p w14:paraId="4BC32FC3" w14:textId="77777777" w:rsidR="005939C2" w:rsidRPr="00AB67BE" w:rsidRDefault="005939C2" w:rsidP="00F11E20">
            <w:pPr>
              <w:widowControl w:val="0"/>
              <w:jc w:val="both"/>
              <w:rPr>
                <w:rFonts w:ascii="Times New Roman" w:hAnsi="Times New Roman" w:cs="Times New Roman"/>
                <w:bCs/>
                <w:sz w:val="20"/>
                <w:szCs w:val="20"/>
                <w:lang w:val="ru-RU"/>
              </w:rPr>
            </w:pPr>
          </w:p>
          <w:p w14:paraId="5DA7060C" w14:textId="77777777" w:rsidR="005939C2" w:rsidRPr="00AB67BE" w:rsidRDefault="005939C2" w:rsidP="00F11E20">
            <w:pPr>
              <w:widowControl w:val="0"/>
              <w:jc w:val="both"/>
              <w:rPr>
                <w:rFonts w:ascii="Times New Roman" w:hAnsi="Times New Roman" w:cs="Times New Roman"/>
                <w:bCs/>
                <w:sz w:val="20"/>
                <w:szCs w:val="20"/>
                <w:lang w:val="ru-RU"/>
              </w:rPr>
            </w:pPr>
          </w:p>
          <w:p w14:paraId="7000BEA6" w14:textId="77777777" w:rsidR="005939C2" w:rsidRPr="00AB67BE" w:rsidRDefault="005939C2" w:rsidP="00F11E20">
            <w:pPr>
              <w:widowControl w:val="0"/>
              <w:jc w:val="both"/>
              <w:rPr>
                <w:rFonts w:ascii="Times New Roman" w:hAnsi="Times New Roman" w:cs="Times New Roman"/>
                <w:bCs/>
                <w:sz w:val="20"/>
                <w:szCs w:val="20"/>
                <w:lang w:val="ru-RU"/>
              </w:rPr>
            </w:pPr>
          </w:p>
          <w:p w14:paraId="569ED3BB" w14:textId="77777777" w:rsidR="005939C2" w:rsidRPr="00AB67BE" w:rsidRDefault="005939C2" w:rsidP="00F11E20">
            <w:pPr>
              <w:widowControl w:val="0"/>
              <w:jc w:val="both"/>
              <w:rPr>
                <w:rFonts w:ascii="Times New Roman" w:hAnsi="Times New Roman" w:cs="Times New Roman"/>
                <w:bCs/>
                <w:sz w:val="20"/>
                <w:szCs w:val="20"/>
                <w:lang w:val="ru-RU"/>
              </w:rPr>
            </w:pPr>
          </w:p>
          <w:p w14:paraId="2A7CDC01" w14:textId="679EEAB3" w:rsidR="00290B26" w:rsidRPr="00AB67BE" w:rsidRDefault="005939C2"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Редакционная правка</w:t>
            </w:r>
          </w:p>
        </w:tc>
      </w:tr>
      <w:tr w:rsidR="004316E4" w:rsidRPr="00AB67BE" w14:paraId="25A98B4E" w14:textId="77777777" w:rsidTr="00F11E20">
        <w:trPr>
          <w:trHeight w:val="557"/>
          <w:jc w:val="center"/>
        </w:trPr>
        <w:tc>
          <w:tcPr>
            <w:tcW w:w="392" w:type="dxa"/>
          </w:tcPr>
          <w:p w14:paraId="58426719" w14:textId="251BD024" w:rsidR="004316E4" w:rsidRPr="00AB67BE" w:rsidRDefault="00AC531A" w:rsidP="00F11E20">
            <w:pPr>
              <w:widowControl w:val="0"/>
              <w:ind w:hanging="108"/>
              <w:jc w:val="right"/>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6.</w:t>
            </w:r>
          </w:p>
        </w:tc>
        <w:tc>
          <w:tcPr>
            <w:tcW w:w="1134" w:type="dxa"/>
          </w:tcPr>
          <w:p w14:paraId="067A0FB0" w14:textId="729A41A0" w:rsidR="004316E4" w:rsidRPr="00AB67BE" w:rsidRDefault="004E0604"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w:t>
            </w:r>
            <w:r w:rsidR="00AC531A" w:rsidRPr="00AB67BE">
              <w:rPr>
                <w:rFonts w:ascii="Times New Roman" w:hAnsi="Times New Roman" w:cs="Times New Roman"/>
                <w:bCs/>
                <w:sz w:val="20"/>
                <w:szCs w:val="20"/>
                <w:lang w:val="ru-RU"/>
              </w:rPr>
              <w:t>риложение 3        к совместному приказу</w:t>
            </w:r>
          </w:p>
        </w:tc>
        <w:tc>
          <w:tcPr>
            <w:tcW w:w="5386" w:type="dxa"/>
          </w:tcPr>
          <w:p w14:paraId="57456980" w14:textId="2D52CBEE"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Приложение 3</w:t>
            </w:r>
          </w:p>
          <w:p w14:paraId="1CED3270"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совместному приказу</w:t>
            </w:r>
          </w:p>
          <w:p w14:paraId="52B4AB7B"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Первого заместителя</w:t>
            </w:r>
          </w:p>
          <w:p w14:paraId="782381BF"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Премьер-Министра</w:t>
            </w:r>
          </w:p>
          <w:p w14:paraId="05356417"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 –</w:t>
            </w:r>
          </w:p>
          <w:p w14:paraId="6C4D88D1"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Министра финансов</w:t>
            </w:r>
          </w:p>
          <w:p w14:paraId="7586982F"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47893065"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15 июля 2019 года </w:t>
            </w:r>
            <w:r w:rsidRPr="00AB67BE">
              <w:rPr>
                <w:rFonts w:ascii="Times New Roman" w:hAnsi="Times New Roman" w:cs="Times New Roman"/>
                <w:sz w:val="20"/>
                <w:szCs w:val="20"/>
                <w:lang w:val="ru-RU"/>
              </w:rPr>
              <w:br/>
              <w:t>№ 724 и Министра                                                                                                                                                                                                                                                                                                                                                                                                                                                                                                                                                                     национальной экономики</w:t>
            </w:r>
          </w:p>
          <w:p w14:paraId="75126D20"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5EF16E0B"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16 июля 2019 года </w:t>
            </w:r>
            <w:r w:rsidRPr="00AB67BE">
              <w:rPr>
                <w:rFonts w:ascii="Times New Roman" w:hAnsi="Times New Roman" w:cs="Times New Roman"/>
                <w:sz w:val="20"/>
                <w:szCs w:val="20"/>
                <w:lang w:val="ru-RU"/>
              </w:rPr>
              <w:br/>
              <w:t>№ 65</w:t>
            </w:r>
          </w:p>
          <w:p w14:paraId="6F177AED"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w:t>
            </w:r>
          </w:p>
          <w:p w14:paraId="72D3DB9E" w14:textId="77777777" w:rsidR="004316E4" w:rsidRPr="00AB67BE" w:rsidRDefault="004316E4" w:rsidP="00F11E20">
            <w:pPr>
              <w:widowControl w:val="0"/>
              <w:ind w:left="39"/>
              <w:contextualSpacing/>
              <w:jc w:val="both"/>
              <w:rPr>
                <w:rFonts w:ascii="Times New Roman" w:hAnsi="Times New Roman" w:cs="Times New Roman"/>
                <w:b/>
                <w:sz w:val="20"/>
                <w:szCs w:val="20"/>
                <w:lang w:val="ru-RU"/>
              </w:rPr>
            </w:pPr>
          </w:p>
          <w:p w14:paraId="449D309D" w14:textId="77777777" w:rsidR="004316E4" w:rsidRPr="00AB67BE" w:rsidRDefault="004316E4" w:rsidP="00F11E20">
            <w:pPr>
              <w:widowControl w:val="0"/>
              <w:ind w:left="39"/>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Проверочный лист</w:t>
            </w:r>
          </w:p>
          <w:p w14:paraId="5D5EC662" w14:textId="77777777" w:rsidR="004316E4" w:rsidRPr="00AB67BE" w:rsidRDefault="004316E4" w:rsidP="00F11E20">
            <w:pPr>
              <w:widowControl w:val="0"/>
              <w:ind w:left="39"/>
              <w:contextualSpacing/>
              <w:jc w:val="both"/>
              <w:rPr>
                <w:rFonts w:ascii="Times New Roman" w:hAnsi="Times New Roman" w:cs="Times New Roman"/>
                <w:bCs/>
                <w:sz w:val="20"/>
                <w:szCs w:val="20"/>
                <w:lang w:val="ru-RU"/>
              </w:rPr>
            </w:pPr>
          </w:p>
          <w:p w14:paraId="17ED8528" w14:textId="77777777" w:rsidR="004316E4" w:rsidRPr="00AB67BE" w:rsidRDefault="004316E4" w:rsidP="00F11E20">
            <w:pPr>
              <w:widowControl w:val="0"/>
              <w:ind w:left="39"/>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 области аудиторской деятельности в соответствии со статьей 138 Предпринимательского кодекса Республики Казахстан в отношении профессиональных аудиторских организаций</w:t>
            </w:r>
          </w:p>
          <w:p w14:paraId="0E1A040F" w14:textId="77777777" w:rsidR="004316E4" w:rsidRPr="00AB67BE" w:rsidRDefault="004316E4" w:rsidP="00F11E20">
            <w:pPr>
              <w:widowControl w:val="0"/>
              <w:ind w:left="39"/>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 xml:space="preserve">                   наименование однородной группы субъектов (объектов) контроля </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 xml:space="preserve">Государственный орган, назначивший проверку </w:t>
            </w:r>
            <w:r w:rsidRPr="00AB67BE">
              <w:rPr>
                <w:rFonts w:ascii="Times New Roman" w:hAnsi="Times New Roman" w:cs="Times New Roman"/>
                <w:sz w:val="20"/>
                <w:szCs w:val="20"/>
                <w:lang w:val="ru-RU"/>
              </w:rPr>
              <w:t xml:space="preserve">/профилактического контроля с посещением субъекта (объекта) контроля </w:t>
            </w: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Акт о назначении проверки/профилактического контроля с посещением субъекта (объекта) контроля _______________________________________________________________</w:t>
            </w:r>
            <w:r w:rsidRPr="00AB67BE">
              <w:rPr>
                <w:rFonts w:ascii="Times New Roman" w:hAnsi="Times New Roman" w:cs="Times New Roman"/>
                <w:bCs/>
                <w:sz w:val="20"/>
                <w:szCs w:val="20"/>
                <w:lang w:val="ru-RU"/>
              </w:rPr>
              <w:br/>
            </w:r>
            <w:r w:rsidRPr="00AB67BE">
              <w:rPr>
                <w:rFonts w:ascii="Times New Roman" w:hAnsi="Times New Roman" w:cs="Times New Roman"/>
                <w:bCs/>
                <w:sz w:val="20"/>
                <w:szCs w:val="20"/>
                <w:lang w:val="ru-RU"/>
              </w:rPr>
              <w:lastRenderedPageBreak/>
              <w:t>_____________________________________________________________________</w:t>
            </w:r>
            <w:r w:rsidRPr="00AB67BE">
              <w:rPr>
                <w:rFonts w:ascii="Times New Roman" w:hAnsi="Times New Roman" w:cs="Times New Roman"/>
                <w:bCs/>
                <w:sz w:val="20"/>
                <w:szCs w:val="20"/>
                <w:lang w:val="ru-RU"/>
              </w:rPr>
              <w:br/>
              <w:t xml:space="preserve">                                    №  дата </w:t>
            </w:r>
            <w:r w:rsidRPr="00AB67BE">
              <w:rPr>
                <w:rFonts w:ascii="Times New Roman" w:hAnsi="Times New Roman" w:cs="Times New Roman"/>
                <w:bCs/>
                <w:sz w:val="20"/>
                <w:szCs w:val="20"/>
                <w:lang w:val="ru-RU"/>
              </w:rPr>
              <w:br/>
              <w:t>Наименование субъекта (объекта) контроля ___________________________________________________________________</w:t>
            </w:r>
            <w:r w:rsidRPr="00AB67BE">
              <w:rPr>
                <w:rFonts w:ascii="Times New Roman" w:hAnsi="Times New Roman" w:cs="Times New Roman"/>
                <w:bCs/>
                <w:sz w:val="20"/>
                <w:szCs w:val="20"/>
                <w:lang w:val="ru-RU"/>
              </w:rPr>
              <w:br/>
              <w:t>(Индивидуальный идентификационный номер), бизнес-идентификационный номер субъекта</w:t>
            </w:r>
            <w:r w:rsidRPr="00AB67BE">
              <w:rPr>
                <w:rFonts w:ascii="Times New Roman" w:hAnsi="Times New Roman" w:cs="Times New Roman"/>
                <w:bCs/>
                <w:sz w:val="20"/>
                <w:szCs w:val="20"/>
                <w:lang w:val="ru-RU"/>
              </w:rPr>
              <w:br/>
              <w:t>(объекта) контроля ________________________________________________________________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Адрес места нахождения_______________________________________________</w:t>
            </w:r>
          </w:p>
          <w:p w14:paraId="171A7397" w14:textId="77777777" w:rsidR="004316E4" w:rsidRPr="00AB67BE" w:rsidRDefault="004316E4" w:rsidP="00F11E20">
            <w:pPr>
              <w:widowControl w:val="0"/>
              <w:ind w:left="39"/>
              <w:contextualSpacing/>
              <w:jc w:val="both"/>
              <w:rPr>
                <w:rFonts w:ascii="Times New Roman" w:hAnsi="Times New Roman" w:cs="Times New Roman"/>
                <w:bCs/>
                <w:sz w:val="20"/>
                <w:szCs w:val="20"/>
                <w:lang w:val="ru-RU"/>
              </w:rPr>
            </w:pPr>
          </w:p>
          <w:tbl>
            <w:tblPr>
              <w:tblStyle w:val="afc"/>
              <w:tblW w:w="5273" w:type="dxa"/>
              <w:tblLayout w:type="fixed"/>
              <w:tblLook w:val="04A0" w:firstRow="1" w:lastRow="0" w:firstColumn="1" w:lastColumn="0" w:noHBand="0" w:noVBand="1"/>
            </w:tblPr>
            <w:tblGrid>
              <w:gridCol w:w="312"/>
              <w:gridCol w:w="2693"/>
              <w:gridCol w:w="1134"/>
              <w:gridCol w:w="1134"/>
            </w:tblGrid>
            <w:tr w:rsidR="004316E4" w:rsidRPr="00AB67BE" w14:paraId="6E884962" w14:textId="77777777" w:rsidTr="008E553B">
              <w:trPr>
                <w:trHeight w:val="30"/>
              </w:trPr>
              <w:tc>
                <w:tcPr>
                  <w:tcW w:w="312" w:type="dxa"/>
                </w:tcPr>
                <w:p w14:paraId="6CD12DE9"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w:t>
                  </w:r>
                </w:p>
              </w:tc>
              <w:tc>
                <w:tcPr>
                  <w:tcW w:w="2693" w:type="dxa"/>
                </w:tcPr>
                <w:p w14:paraId="2FDB3D7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Перечень требований</w:t>
                  </w:r>
                </w:p>
              </w:tc>
              <w:tc>
                <w:tcPr>
                  <w:tcW w:w="1021" w:type="dxa"/>
                </w:tcPr>
                <w:p w14:paraId="08D258A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Соответствует требованиям</w:t>
                  </w:r>
                </w:p>
              </w:tc>
              <w:tc>
                <w:tcPr>
                  <w:tcW w:w="1021" w:type="dxa"/>
                </w:tcPr>
                <w:p w14:paraId="089F9E4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Не соответствует требованиям</w:t>
                  </w:r>
                </w:p>
              </w:tc>
            </w:tr>
            <w:tr w:rsidR="004316E4" w:rsidRPr="00AB67BE" w14:paraId="14DBEEEA" w14:textId="77777777" w:rsidTr="008E553B">
              <w:trPr>
                <w:trHeight w:val="30"/>
              </w:trPr>
              <w:tc>
                <w:tcPr>
                  <w:tcW w:w="312" w:type="dxa"/>
                </w:tcPr>
                <w:p w14:paraId="7D741FE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2693" w:type="dxa"/>
                </w:tcPr>
                <w:p w14:paraId="6AF8989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Своевременное и достоверное предоставление отчетности в уполномоченный орган;</w:t>
                  </w:r>
                </w:p>
                <w:p w14:paraId="5E02B13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Полугодовой отчет о деятельности профессиональной аудиторской организации (до 15 числа месяца, следующего за отчетным периодом)</w:t>
                  </w:r>
                </w:p>
              </w:tc>
              <w:tc>
                <w:tcPr>
                  <w:tcW w:w="1134" w:type="dxa"/>
                </w:tcPr>
                <w:p w14:paraId="2854AB0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5330DEB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4FE031E1" w14:textId="77777777" w:rsidTr="008E553B">
              <w:trPr>
                <w:trHeight w:val="30"/>
              </w:trPr>
              <w:tc>
                <w:tcPr>
                  <w:tcW w:w="312" w:type="dxa"/>
                </w:tcPr>
                <w:p w14:paraId="54694CD7"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2</w:t>
                  </w:r>
                </w:p>
              </w:tc>
              <w:tc>
                <w:tcPr>
                  <w:tcW w:w="2693" w:type="dxa"/>
                </w:tcPr>
                <w:p w14:paraId="66B5B90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Своевременное и достоверное предоставление отчетности в уполномоченный орган;</w:t>
                  </w:r>
                </w:p>
                <w:p w14:paraId="64885B7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Ежегодный отчет о проведении </w:t>
                  </w:r>
                  <w:r w:rsidRPr="00AB67BE">
                    <w:rPr>
                      <w:rFonts w:ascii="Times New Roman" w:hAnsi="Times New Roman" w:cs="Times New Roman"/>
                      <w:sz w:val="20"/>
                      <w:szCs w:val="20"/>
                      <w:lang w:val="ru-RU"/>
                    </w:rPr>
                    <w:lastRenderedPageBreak/>
                    <w:t>профессиональной аудиторской организацией курсов повышения квалификации аудиторов и выдачи сертификатов (до 1 марта года, следующего за отчетным периодом)</w:t>
                  </w:r>
                </w:p>
              </w:tc>
              <w:tc>
                <w:tcPr>
                  <w:tcW w:w="1134" w:type="dxa"/>
                </w:tcPr>
                <w:p w14:paraId="5E2901B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66330F5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60A6ADDF" w14:textId="77777777" w:rsidTr="008E553B">
              <w:trPr>
                <w:trHeight w:val="30"/>
              </w:trPr>
              <w:tc>
                <w:tcPr>
                  <w:tcW w:w="312" w:type="dxa"/>
                </w:tcPr>
                <w:p w14:paraId="66E6643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3</w:t>
                  </w:r>
                </w:p>
              </w:tc>
              <w:tc>
                <w:tcPr>
                  <w:tcW w:w="2693" w:type="dxa"/>
                </w:tcPr>
                <w:p w14:paraId="2F9EBBB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Своевременное и достоверное предоставление отчетности в уполномоченный орган;</w:t>
                  </w:r>
                </w:p>
                <w:p w14:paraId="779518E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Ежеквартальный отчет о соответствии минимальным требованиям аудиторских организаций, которые проводят обязательный аудит; (до 15 числа месяца, следующего за отчетным периодом)</w:t>
                  </w:r>
                </w:p>
              </w:tc>
              <w:tc>
                <w:tcPr>
                  <w:tcW w:w="1134" w:type="dxa"/>
                </w:tcPr>
                <w:p w14:paraId="2DE833B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40142A47"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4CC93A46" w14:textId="77777777" w:rsidTr="008E553B">
              <w:trPr>
                <w:trHeight w:val="30"/>
              </w:trPr>
              <w:tc>
                <w:tcPr>
                  <w:tcW w:w="312" w:type="dxa"/>
                </w:tcPr>
                <w:p w14:paraId="75693A2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4</w:t>
                  </w:r>
                </w:p>
              </w:tc>
              <w:tc>
                <w:tcPr>
                  <w:tcW w:w="2693" w:type="dxa"/>
                </w:tcPr>
                <w:p w14:paraId="60E994F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Своевременное и достоверное предоставление отчетности в уполномоченный орган;</w:t>
                  </w:r>
                </w:p>
                <w:p w14:paraId="7C0549B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Ежеквартальный отчет о проведенном внешнем контроле качества аудиторских организаций, не являющихся объектами внешнего контроля качества профессионального совета по аудиторской деятельности, профессиональной аудиторской организацией (до 15 числа месяца, следующего за отчетным периодом)</w:t>
                  </w:r>
                </w:p>
              </w:tc>
              <w:tc>
                <w:tcPr>
                  <w:tcW w:w="1134" w:type="dxa"/>
                </w:tcPr>
                <w:p w14:paraId="71E98D8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br/>
                  </w:r>
                </w:p>
              </w:tc>
              <w:tc>
                <w:tcPr>
                  <w:tcW w:w="1134" w:type="dxa"/>
                </w:tcPr>
                <w:p w14:paraId="27E6654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br/>
                  </w:r>
                </w:p>
              </w:tc>
            </w:tr>
            <w:tr w:rsidR="004316E4" w:rsidRPr="00AB67BE" w14:paraId="7BE7A6C9" w14:textId="77777777" w:rsidTr="008E553B">
              <w:trPr>
                <w:trHeight w:val="30"/>
              </w:trPr>
              <w:tc>
                <w:tcPr>
                  <w:tcW w:w="312" w:type="dxa"/>
                </w:tcPr>
                <w:p w14:paraId="5ECD809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5</w:t>
                  </w:r>
                </w:p>
              </w:tc>
              <w:tc>
                <w:tcPr>
                  <w:tcW w:w="2693" w:type="dxa"/>
                </w:tcPr>
                <w:p w14:paraId="0CCA458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bookmarkStart w:id="12" w:name="z55"/>
                  <w:r w:rsidRPr="00AB67BE">
                    <w:rPr>
                      <w:rFonts w:ascii="Times New Roman" w:hAnsi="Times New Roman" w:cs="Times New Roman"/>
                      <w:sz w:val="20"/>
                      <w:szCs w:val="20"/>
                      <w:lang w:val="ru-RU"/>
                    </w:rPr>
                    <w:t xml:space="preserve">Осуществление внешнего </w:t>
                  </w:r>
                  <w:r w:rsidRPr="00AB67BE">
                    <w:rPr>
                      <w:rFonts w:ascii="Times New Roman" w:hAnsi="Times New Roman" w:cs="Times New Roman"/>
                      <w:sz w:val="20"/>
                      <w:szCs w:val="20"/>
                      <w:lang w:val="ru-RU"/>
                    </w:rPr>
                    <w:lastRenderedPageBreak/>
                    <w:t>контроля качества профессиональной организацией в отношении аудиторских организаций, которые не являются объектами внешнего контроля качества профессионального совета один раз в 3 (три) года</w:t>
                  </w:r>
                </w:p>
              </w:tc>
              <w:bookmarkEnd w:id="12"/>
              <w:tc>
                <w:tcPr>
                  <w:tcW w:w="1134" w:type="dxa"/>
                </w:tcPr>
                <w:p w14:paraId="46D9C90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br/>
                  </w:r>
                </w:p>
              </w:tc>
              <w:tc>
                <w:tcPr>
                  <w:tcW w:w="1134" w:type="dxa"/>
                </w:tcPr>
                <w:p w14:paraId="2C02A10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br/>
                  </w:r>
                </w:p>
              </w:tc>
            </w:tr>
            <w:tr w:rsidR="004316E4" w:rsidRPr="00AB67BE" w14:paraId="5AAD799A" w14:textId="77777777" w:rsidTr="008E553B">
              <w:trPr>
                <w:trHeight w:val="30"/>
              </w:trPr>
              <w:tc>
                <w:tcPr>
                  <w:tcW w:w="312" w:type="dxa"/>
                </w:tcPr>
                <w:p w14:paraId="00F65DCA"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t>6</w:t>
                  </w:r>
                </w:p>
              </w:tc>
              <w:tc>
                <w:tcPr>
                  <w:tcW w:w="2693" w:type="dxa"/>
                </w:tcPr>
                <w:p w14:paraId="0678D019"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Наличие только аудиторов и аудиторских организаций, являющихся учредителями и участниками профессиональной организации</w:t>
                  </w:r>
                </w:p>
              </w:tc>
              <w:tc>
                <w:tcPr>
                  <w:tcW w:w="1134" w:type="dxa"/>
                </w:tcPr>
                <w:p w14:paraId="63D40E0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592AD15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4DDCBDFA" w14:textId="77777777" w:rsidTr="008E553B">
              <w:trPr>
                <w:trHeight w:val="30"/>
              </w:trPr>
              <w:tc>
                <w:tcPr>
                  <w:tcW w:w="312" w:type="dxa"/>
                </w:tcPr>
                <w:p w14:paraId="4C1EECF9"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7</w:t>
                  </w:r>
                </w:p>
              </w:tc>
              <w:tc>
                <w:tcPr>
                  <w:tcW w:w="2693" w:type="dxa"/>
                </w:tcPr>
                <w:p w14:paraId="5975F91A"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Устранение в течение 3 (трех) месяцев причин, по которым вынесено предупредительное письмо уполномоченного органа</w:t>
                  </w:r>
                </w:p>
              </w:tc>
              <w:tc>
                <w:tcPr>
                  <w:tcW w:w="1134" w:type="dxa"/>
                </w:tcPr>
                <w:p w14:paraId="1DE242D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0C2A4D1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5302097A" w14:textId="77777777" w:rsidTr="008E553B">
              <w:trPr>
                <w:trHeight w:val="30"/>
              </w:trPr>
              <w:tc>
                <w:tcPr>
                  <w:tcW w:w="312" w:type="dxa"/>
                </w:tcPr>
                <w:p w14:paraId="2871105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8</w:t>
                  </w:r>
                </w:p>
              </w:tc>
              <w:tc>
                <w:tcPr>
                  <w:tcW w:w="2693" w:type="dxa"/>
                </w:tcPr>
                <w:p w14:paraId="148D92E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Сообщение об изменениях уполномоченному органу в случае принятия (выбытия, исключения) членов, а также изменения персонального состава рабочего органа управления</w:t>
                  </w:r>
                </w:p>
              </w:tc>
              <w:tc>
                <w:tcPr>
                  <w:tcW w:w="1134" w:type="dxa"/>
                </w:tcPr>
                <w:p w14:paraId="1648AC7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7D0C115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19F326DB" w14:textId="77777777" w:rsidTr="008E553B">
              <w:trPr>
                <w:trHeight w:val="30"/>
              </w:trPr>
              <w:tc>
                <w:tcPr>
                  <w:tcW w:w="312" w:type="dxa"/>
                </w:tcPr>
                <w:p w14:paraId="1032634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9</w:t>
                  </w:r>
                </w:p>
              </w:tc>
              <w:tc>
                <w:tcPr>
                  <w:tcW w:w="2693" w:type="dxa"/>
                </w:tcPr>
                <w:p w14:paraId="7816E84A"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Проведение внешнего контроля качества только аудиторами, осуществляющими свою деятельность в качестве аудитора</w:t>
                  </w:r>
                </w:p>
              </w:tc>
              <w:tc>
                <w:tcPr>
                  <w:tcW w:w="1134" w:type="dxa"/>
                </w:tcPr>
                <w:p w14:paraId="21DA4EC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4F0BFCE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2F5FB048" w14:textId="77777777" w:rsidTr="008E553B">
              <w:trPr>
                <w:trHeight w:val="30"/>
              </w:trPr>
              <w:tc>
                <w:tcPr>
                  <w:tcW w:w="312" w:type="dxa"/>
                </w:tcPr>
                <w:p w14:paraId="202664B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10</w:t>
                  </w:r>
                </w:p>
              </w:tc>
              <w:tc>
                <w:tcPr>
                  <w:tcW w:w="2693" w:type="dxa"/>
                </w:tcPr>
                <w:p w14:paraId="7BF2B36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Соблюдение оснований внепланового внешнего контроля качества:</w:t>
                  </w:r>
                </w:p>
                <w:p w14:paraId="28DA022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в случае получения профессиональным советом или профессиональной </w:t>
                  </w:r>
                  <w:r w:rsidRPr="00AB67BE">
                    <w:rPr>
                      <w:rFonts w:ascii="Times New Roman" w:hAnsi="Times New Roman" w:cs="Times New Roman"/>
                      <w:sz w:val="20"/>
                      <w:szCs w:val="20"/>
                      <w:lang w:val="ru-RU"/>
                    </w:rPr>
                    <w:lastRenderedPageBreak/>
                    <w:t>организацией обращения на действия (бездействие) аудиторов, аудиторских организаций и профессиональных организаций;</w:t>
                  </w:r>
                </w:p>
                <w:p w14:paraId="4E90D2B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в случае несогласия с результатами работы аудиторов и (или) аудиторских организаций; </w:t>
                  </w:r>
                </w:p>
                <w:p w14:paraId="24F0230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 инициативе объектов внешнего контроля качества профессионального совета;</w:t>
                  </w:r>
                </w:p>
                <w:p w14:paraId="2B7B882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 инициативе уполномоченного органа согласно поступившим обращениям, связанным с деятельностью аудиторов, аудиторских организаций и профессиональных организаций</w:t>
                  </w:r>
                </w:p>
              </w:tc>
              <w:tc>
                <w:tcPr>
                  <w:tcW w:w="1134" w:type="dxa"/>
                </w:tcPr>
                <w:p w14:paraId="3D22E8C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7F49055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629D2317" w14:textId="77777777" w:rsidTr="008E553B">
              <w:trPr>
                <w:trHeight w:val="30"/>
              </w:trPr>
              <w:tc>
                <w:tcPr>
                  <w:tcW w:w="312" w:type="dxa"/>
                </w:tcPr>
                <w:p w14:paraId="04FA786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11</w:t>
                  </w:r>
                </w:p>
              </w:tc>
              <w:tc>
                <w:tcPr>
                  <w:tcW w:w="2693" w:type="dxa"/>
                </w:tcPr>
                <w:p w14:paraId="17EA9EE7"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Отсутствие у 10 (десяти) процентов от средней численности, но не менее 5 (пяти) аудиторских организаций – членов профессиональной организации за 12 (двенадцать) календарных месяцев фактов лишения лицензии на осуществление аудиторской деятельности</w:t>
                  </w:r>
                </w:p>
              </w:tc>
              <w:tc>
                <w:tcPr>
                  <w:tcW w:w="1134" w:type="dxa"/>
                </w:tcPr>
                <w:p w14:paraId="1EDECB5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642B0CF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7A97113C" w14:textId="77777777" w:rsidTr="008E553B">
              <w:trPr>
                <w:trHeight w:val="30"/>
              </w:trPr>
              <w:tc>
                <w:tcPr>
                  <w:tcW w:w="312" w:type="dxa"/>
                </w:tcPr>
                <w:p w14:paraId="41580E8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12</w:t>
                  </w:r>
                </w:p>
              </w:tc>
              <w:tc>
                <w:tcPr>
                  <w:tcW w:w="2693" w:type="dxa"/>
                </w:tcPr>
                <w:p w14:paraId="6A31734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Соблюдение сроков проведения планового внешнего контроля качества каждой аудиторской организацией по утвержденному </w:t>
                  </w:r>
                  <w:r w:rsidRPr="00AB67BE">
                    <w:rPr>
                      <w:rFonts w:ascii="Times New Roman" w:hAnsi="Times New Roman" w:cs="Times New Roman"/>
                      <w:sz w:val="20"/>
                      <w:szCs w:val="20"/>
                      <w:lang w:val="ru-RU"/>
                    </w:rPr>
                    <w:lastRenderedPageBreak/>
                    <w:t>внутреннему плану</w:t>
                  </w:r>
                </w:p>
              </w:tc>
              <w:tc>
                <w:tcPr>
                  <w:tcW w:w="1134" w:type="dxa"/>
                </w:tcPr>
                <w:p w14:paraId="06216EA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4B9DAA3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2C958015" w14:textId="77777777" w:rsidTr="008E553B">
              <w:trPr>
                <w:trHeight w:val="30"/>
              </w:trPr>
              <w:tc>
                <w:tcPr>
                  <w:tcW w:w="312" w:type="dxa"/>
                </w:tcPr>
                <w:p w14:paraId="107D192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13</w:t>
                  </w:r>
                </w:p>
              </w:tc>
              <w:tc>
                <w:tcPr>
                  <w:tcW w:w="2693" w:type="dxa"/>
                </w:tcPr>
                <w:p w14:paraId="2A3B4F87"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Сроки проведения проверки внешнего контроля качества аудиторами не превышают 10 (десять) рабочих дней</w:t>
                  </w:r>
                </w:p>
              </w:tc>
              <w:tc>
                <w:tcPr>
                  <w:tcW w:w="1134" w:type="dxa"/>
                </w:tcPr>
                <w:p w14:paraId="4066BDC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408AEC3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67C92053" w14:textId="77777777" w:rsidTr="008E553B">
              <w:trPr>
                <w:trHeight w:val="30"/>
              </w:trPr>
              <w:tc>
                <w:tcPr>
                  <w:tcW w:w="312" w:type="dxa"/>
                </w:tcPr>
                <w:p w14:paraId="7E5F67A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14</w:t>
                  </w:r>
                </w:p>
              </w:tc>
              <w:tc>
                <w:tcPr>
                  <w:tcW w:w="2693" w:type="dxa"/>
                </w:tcPr>
                <w:p w14:paraId="2D17D96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Сроки определения оценки по результатам внешнего контроля качества не превышают более 2 (двух) месяцев</w:t>
                  </w:r>
                </w:p>
              </w:tc>
              <w:tc>
                <w:tcPr>
                  <w:tcW w:w="1134" w:type="dxa"/>
                </w:tcPr>
                <w:p w14:paraId="06FBB0D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00BCD87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5896B21F" w14:textId="77777777" w:rsidTr="008E553B">
              <w:trPr>
                <w:trHeight w:val="30"/>
              </w:trPr>
              <w:tc>
                <w:tcPr>
                  <w:tcW w:w="312" w:type="dxa"/>
                </w:tcPr>
                <w:p w14:paraId="29E9FADA"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15</w:t>
                  </w:r>
                </w:p>
              </w:tc>
              <w:tc>
                <w:tcPr>
                  <w:tcW w:w="2693" w:type="dxa"/>
                </w:tcPr>
                <w:p w14:paraId="1049555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Соблюдение порядка проведения внешнего контроля качества: </w:t>
                  </w:r>
                </w:p>
                <w:p w14:paraId="685AA8EA"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вопросы по организации процедуры внешнего контроля качества;</w:t>
                  </w:r>
                </w:p>
                <w:p w14:paraId="790F047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основания отвода (самоотвода) контролера либо других лиц, участвующих в процедуре внешнего контроля качества;</w:t>
                  </w:r>
                </w:p>
                <w:p w14:paraId="502AC21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программа и этапы проведения внешнего контроля качества;</w:t>
                  </w:r>
                </w:p>
                <w:p w14:paraId="1365A2A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перечень документов аудиторской организации, подлежащих внешнему контролю качества, который включает учредительные и правоустанавливающие документы, лицензии, квалификационные свидетельства аудиторов, документы по повышению квалификации аудиторов, документы по кадровому </w:t>
                  </w:r>
                  <w:r w:rsidRPr="00AB67BE">
                    <w:rPr>
                      <w:rFonts w:ascii="Times New Roman" w:hAnsi="Times New Roman" w:cs="Times New Roman"/>
                      <w:sz w:val="20"/>
                      <w:szCs w:val="20"/>
                      <w:lang w:val="ru-RU"/>
                    </w:rPr>
                    <w:lastRenderedPageBreak/>
                    <w:t>составу, внутрифирменные документы по контролю качества аудита, рабочую документацию по выполненным аудиторским заданиям;</w:t>
                  </w:r>
                </w:p>
                <w:p w14:paraId="3D1D015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критерии отбора проектов по аудиту, подвергающихся внешнему контролю качества, а также отбора контролеров, исключающие конфликт интересов (обеспечение независимости); </w:t>
                  </w:r>
                </w:p>
                <w:p w14:paraId="1CC9FE77"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достаточности ресурсов, направленных аудиторской организацией на выполнение договора оказания аудиторских услуг;</w:t>
                  </w:r>
                </w:p>
                <w:p w14:paraId="0C33DF1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вопросы проверки системы внутреннего контроля качества аудиторской организации;</w:t>
                  </w:r>
                </w:p>
                <w:p w14:paraId="3D034B1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наличие правил внутреннего контроля и следующих программ их осуществления: программы организации внутреннего контроля в целях противодействия легализации (отмыванию) доходов, полученных преступным путем, и финансированию терроризма;</w:t>
                  </w:r>
                </w:p>
                <w:p w14:paraId="4265100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программы управления риском легализации (отмывания) доходов, </w:t>
                  </w:r>
                  <w:r w:rsidRPr="00AB67BE">
                    <w:rPr>
                      <w:rFonts w:ascii="Times New Roman" w:hAnsi="Times New Roman" w:cs="Times New Roman"/>
                      <w:sz w:val="20"/>
                      <w:szCs w:val="20"/>
                      <w:lang w:val="ru-RU"/>
                    </w:rPr>
                    <w:lastRenderedPageBreak/>
                    <w:t xml:space="preserve">полученных преступным путем, и финансирования терроризма, учитывающую риски клиентов и риски использования услуг в преступных целях, включая риск использования технологических достижений; </w:t>
                  </w:r>
                </w:p>
                <w:p w14:paraId="3A25498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программы идентификации клиентов; </w:t>
                  </w:r>
                </w:p>
                <w:p w14:paraId="43832147"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программы мониторинга и изучения операций клиентов, включая изучение сложных, необычно крупных и других необычных операций клиентов;  </w:t>
                  </w:r>
                </w:p>
                <w:p w14:paraId="18A07B16" w14:textId="20D45CC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программы подготовки и обучения сотрудников субъектов финансового мониторинга по вопросам противодействия легализации (отмыванию) доходов, полученных преступным путем, и финансированию терроризма;</w:t>
                  </w:r>
                </w:p>
                <w:p w14:paraId="5F9EA9BF"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вопросы внешнего контроля качества отдельных аудиторских заданий;</w:t>
                  </w:r>
                </w:p>
                <w:p w14:paraId="64E2EB69"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меры по обеспечению защиты информации, доступ к которой получен комитетом по контролю качества и профессиональной организацией в ходе проведения внешнего </w:t>
                  </w:r>
                  <w:r w:rsidRPr="00AB67BE">
                    <w:rPr>
                      <w:rFonts w:ascii="Times New Roman" w:hAnsi="Times New Roman" w:cs="Times New Roman"/>
                      <w:sz w:val="20"/>
                      <w:szCs w:val="20"/>
                      <w:lang w:val="ru-RU"/>
                    </w:rPr>
                    <w:lastRenderedPageBreak/>
                    <w:t>контроля качества;</w:t>
                  </w:r>
                </w:p>
                <w:p w14:paraId="706E11FA"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отчетность контролеров и оформление результатов прохождения аудиторской организацией внешнего контроля качества;</w:t>
                  </w:r>
                </w:p>
                <w:p w14:paraId="49B4A72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меры по реализации аудиторской организацией результатов прохождения внешнего контроля качества</w:t>
                  </w:r>
                </w:p>
              </w:tc>
              <w:tc>
                <w:tcPr>
                  <w:tcW w:w="1134" w:type="dxa"/>
                </w:tcPr>
                <w:p w14:paraId="327E067F"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27CC02D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bl>
          <w:p w14:paraId="283C474C"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p>
          <w:p w14:paraId="2B880800"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Должностное (ые) лицо (а)____________________________________________</w:t>
            </w:r>
            <w:r w:rsidRPr="00AB67BE">
              <w:rPr>
                <w:rFonts w:ascii="Times New Roman" w:hAnsi="Times New Roman" w:cs="Times New Roman"/>
                <w:sz w:val="20"/>
                <w:szCs w:val="20"/>
                <w:lang w:val="ru-RU"/>
              </w:rPr>
              <w:br/>
              <w:t>_____________________________________________________________________</w:t>
            </w:r>
            <w:r w:rsidRPr="00AB67BE">
              <w:rPr>
                <w:rFonts w:ascii="Times New Roman" w:hAnsi="Times New Roman" w:cs="Times New Roman"/>
                <w:sz w:val="20"/>
                <w:szCs w:val="20"/>
                <w:lang w:val="ru-RU"/>
              </w:rPr>
              <w:br/>
              <w:t xml:space="preserve">                   должность                                                              подпись</w:t>
            </w:r>
          </w:p>
          <w:p w14:paraId="1CA7B63A" w14:textId="09D7E95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фамилия, имя, отчество (при наличии)</w:t>
            </w:r>
          </w:p>
          <w:p w14:paraId="69069AD2"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Руководитель субъекта контроля</w:t>
            </w:r>
          </w:p>
          <w:p w14:paraId="3D6E5CA1"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должность                                                               подпись</w:t>
            </w:r>
          </w:p>
          <w:p w14:paraId="4DE46D5F" w14:textId="4DE0D1C4" w:rsidR="004316E4" w:rsidRPr="00AB67BE" w:rsidRDefault="004316E4" w:rsidP="00F11E20">
            <w:pPr>
              <w:widowControl w:val="0"/>
              <w:ind w:left="39"/>
              <w:contextualSpacing/>
              <w:jc w:val="both"/>
              <w:rPr>
                <w:rFonts w:ascii="Times New Roman" w:hAnsi="Times New Roman" w:cs="Times New Roman"/>
                <w:b/>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фамилия, имя, отчество (при наличии)</w:t>
            </w:r>
          </w:p>
          <w:p w14:paraId="13B8921B"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p>
        </w:tc>
        <w:tc>
          <w:tcPr>
            <w:tcW w:w="5670" w:type="dxa"/>
          </w:tcPr>
          <w:p w14:paraId="7F18BC71"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t>Приложение 3</w:t>
            </w:r>
          </w:p>
          <w:p w14:paraId="7302467E"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совместному приказу</w:t>
            </w:r>
          </w:p>
          <w:p w14:paraId="39573680"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Первого заместителя</w:t>
            </w:r>
          </w:p>
          <w:p w14:paraId="61D2A789"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Премьер-Министра</w:t>
            </w:r>
          </w:p>
          <w:p w14:paraId="69722735"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 –</w:t>
            </w:r>
          </w:p>
          <w:p w14:paraId="5B57006F"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Министра финансов</w:t>
            </w:r>
          </w:p>
          <w:p w14:paraId="33B8768B"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46A892A1"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15 июля 2019 года </w:t>
            </w:r>
            <w:r w:rsidRPr="00AB67BE">
              <w:rPr>
                <w:rFonts w:ascii="Times New Roman" w:hAnsi="Times New Roman" w:cs="Times New Roman"/>
                <w:sz w:val="20"/>
                <w:szCs w:val="20"/>
                <w:lang w:val="ru-RU"/>
              </w:rPr>
              <w:br/>
              <w:t>№ 724 и Министра                                                                                                                                                                                                                                                                                                                                                                                                                                                                                                                                                                     национальной экономики</w:t>
            </w:r>
          </w:p>
          <w:p w14:paraId="4C0E060D"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510AF936" w14:textId="77777777" w:rsidR="004316E4" w:rsidRPr="00AB67BE" w:rsidRDefault="004316E4" w:rsidP="00F11E20">
            <w:pPr>
              <w:widowControl w:val="0"/>
              <w:ind w:left="2874"/>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16 июля 2019 года </w:t>
            </w:r>
            <w:r w:rsidRPr="00AB67BE">
              <w:rPr>
                <w:rFonts w:ascii="Times New Roman" w:hAnsi="Times New Roman" w:cs="Times New Roman"/>
                <w:sz w:val="20"/>
                <w:szCs w:val="20"/>
                <w:lang w:val="ru-RU"/>
              </w:rPr>
              <w:br/>
              <w:t>№ 65</w:t>
            </w:r>
          </w:p>
          <w:p w14:paraId="2D077A50"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w:t>
            </w:r>
          </w:p>
          <w:p w14:paraId="12EC25E8" w14:textId="77777777" w:rsidR="004316E4" w:rsidRPr="00AB67BE" w:rsidRDefault="004316E4" w:rsidP="00F11E20">
            <w:pPr>
              <w:widowControl w:val="0"/>
              <w:ind w:left="39"/>
              <w:contextualSpacing/>
              <w:jc w:val="both"/>
              <w:rPr>
                <w:rFonts w:ascii="Times New Roman" w:hAnsi="Times New Roman" w:cs="Times New Roman"/>
                <w:b/>
                <w:sz w:val="20"/>
                <w:szCs w:val="20"/>
                <w:lang w:val="ru-RU"/>
              </w:rPr>
            </w:pPr>
          </w:p>
          <w:p w14:paraId="0876FCC4" w14:textId="77777777" w:rsidR="004316E4" w:rsidRPr="00AB67BE" w:rsidRDefault="004316E4" w:rsidP="00F11E20">
            <w:pPr>
              <w:widowControl w:val="0"/>
              <w:ind w:left="39"/>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Проверочный лист</w:t>
            </w:r>
          </w:p>
          <w:p w14:paraId="57CBA99E" w14:textId="77777777" w:rsidR="004316E4" w:rsidRPr="00AB67BE" w:rsidRDefault="004316E4" w:rsidP="00F11E20">
            <w:pPr>
              <w:widowControl w:val="0"/>
              <w:ind w:left="39"/>
              <w:contextualSpacing/>
              <w:jc w:val="both"/>
              <w:rPr>
                <w:rFonts w:ascii="Times New Roman" w:hAnsi="Times New Roman" w:cs="Times New Roman"/>
                <w:bCs/>
                <w:sz w:val="20"/>
                <w:szCs w:val="20"/>
                <w:lang w:val="ru-RU"/>
              </w:rPr>
            </w:pPr>
          </w:p>
          <w:p w14:paraId="3B36F800" w14:textId="77777777" w:rsidR="004316E4" w:rsidRPr="00AB67BE" w:rsidRDefault="004316E4" w:rsidP="00F11E20">
            <w:pPr>
              <w:widowControl w:val="0"/>
              <w:ind w:left="39"/>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 области аудиторской деятельности в соответствии со статьей 138 Предпринимательского кодекса Республики Казахстан в отношении профессиональных аудиторских организаций</w:t>
            </w:r>
          </w:p>
          <w:p w14:paraId="46D4FD87" w14:textId="77777777" w:rsidR="004316E4" w:rsidRPr="00AB67BE" w:rsidRDefault="004316E4" w:rsidP="00F11E20">
            <w:pPr>
              <w:widowControl w:val="0"/>
              <w:ind w:left="39"/>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 xml:space="preserve">                   наименование однородной группы субъектов (объектов) контроля </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 xml:space="preserve">Государственный орган, назначивший проверку </w:t>
            </w:r>
            <w:r w:rsidRPr="00AB67BE">
              <w:rPr>
                <w:rFonts w:ascii="Times New Roman" w:hAnsi="Times New Roman" w:cs="Times New Roman"/>
                <w:sz w:val="20"/>
                <w:szCs w:val="20"/>
                <w:lang w:val="ru-RU"/>
              </w:rPr>
              <w:t xml:space="preserve">/профилактического контроля с посещением субъекта (объекта) контроля </w:t>
            </w: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Акт о назначении проверки/профилактического контроля с посещением субъекта (объекта) контроля _______________________________________________________________</w:t>
            </w:r>
            <w:r w:rsidRPr="00AB67BE">
              <w:rPr>
                <w:rFonts w:ascii="Times New Roman" w:hAnsi="Times New Roman" w:cs="Times New Roman"/>
                <w:bCs/>
                <w:sz w:val="20"/>
                <w:szCs w:val="20"/>
                <w:lang w:val="ru-RU"/>
              </w:rPr>
              <w:br/>
              <w:t>______________________________________________________</w:t>
            </w:r>
            <w:r w:rsidRPr="00AB67BE">
              <w:rPr>
                <w:rFonts w:ascii="Times New Roman" w:hAnsi="Times New Roman" w:cs="Times New Roman"/>
                <w:bCs/>
                <w:sz w:val="20"/>
                <w:szCs w:val="20"/>
                <w:lang w:val="ru-RU"/>
              </w:rPr>
              <w:lastRenderedPageBreak/>
              <w:t>_______________</w:t>
            </w:r>
            <w:r w:rsidRPr="00AB67BE">
              <w:rPr>
                <w:rFonts w:ascii="Times New Roman" w:hAnsi="Times New Roman" w:cs="Times New Roman"/>
                <w:bCs/>
                <w:sz w:val="20"/>
                <w:szCs w:val="20"/>
                <w:lang w:val="ru-RU"/>
              </w:rPr>
              <w:br/>
              <w:t xml:space="preserve">                                    №  дата </w:t>
            </w:r>
            <w:r w:rsidRPr="00AB67BE">
              <w:rPr>
                <w:rFonts w:ascii="Times New Roman" w:hAnsi="Times New Roman" w:cs="Times New Roman"/>
                <w:bCs/>
                <w:sz w:val="20"/>
                <w:szCs w:val="20"/>
                <w:lang w:val="ru-RU"/>
              </w:rPr>
              <w:br/>
              <w:t>Наименование субъекта (объекта) контроля ___________________________________________________________________</w:t>
            </w:r>
            <w:r w:rsidRPr="00AB67BE">
              <w:rPr>
                <w:rFonts w:ascii="Times New Roman" w:hAnsi="Times New Roman" w:cs="Times New Roman"/>
                <w:bCs/>
                <w:sz w:val="20"/>
                <w:szCs w:val="20"/>
                <w:lang w:val="ru-RU"/>
              </w:rPr>
              <w:br/>
              <w:t>(Индивидуальный идентификационный номер), бизнес-идентификационный номер субъекта</w:t>
            </w:r>
            <w:r w:rsidRPr="00AB67BE">
              <w:rPr>
                <w:rFonts w:ascii="Times New Roman" w:hAnsi="Times New Roman" w:cs="Times New Roman"/>
                <w:bCs/>
                <w:sz w:val="20"/>
                <w:szCs w:val="20"/>
                <w:lang w:val="ru-RU"/>
              </w:rPr>
              <w:br/>
              <w:t>(объекта) контроля ________________________________________________________________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Адрес места нахождения_______________________________________________</w:t>
            </w:r>
          </w:p>
          <w:p w14:paraId="740F029A" w14:textId="77777777" w:rsidR="004316E4" w:rsidRPr="00AB67BE" w:rsidRDefault="004316E4" w:rsidP="00F11E20">
            <w:pPr>
              <w:widowControl w:val="0"/>
              <w:ind w:left="39"/>
              <w:contextualSpacing/>
              <w:jc w:val="both"/>
              <w:rPr>
                <w:rFonts w:ascii="Times New Roman" w:hAnsi="Times New Roman" w:cs="Times New Roman"/>
                <w:bCs/>
                <w:sz w:val="20"/>
                <w:szCs w:val="20"/>
                <w:lang w:val="ru-RU"/>
              </w:rPr>
            </w:pPr>
          </w:p>
          <w:tbl>
            <w:tblPr>
              <w:tblStyle w:val="afc"/>
              <w:tblW w:w="5273" w:type="dxa"/>
              <w:tblLayout w:type="fixed"/>
              <w:tblLook w:val="04A0" w:firstRow="1" w:lastRow="0" w:firstColumn="1" w:lastColumn="0" w:noHBand="0" w:noVBand="1"/>
            </w:tblPr>
            <w:tblGrid>
              <w:gridCol w:w="312"/>
              <w:gridCol w:w="2693"/>
              <w:gridCol w:w="1134"/>
              <w:gridCol w:w="1134"/>
            </w:tblGrid>
            <w:tr w:rsidR="004316E4" w:rsidRPr="00AB67BE" w14:paraId="060B0861" w14:textId="77777777" w:rsidTr="004316E4">
              <w:trPr>
                <w:trHeight w:val="30"/>
              </w:trPr>
              <w:tc>
                <w:tcPr>
                  <w:tcW w:w="312" w:type="dxa"/>
                </w:tcPr>
                <w:p w14:paraId="7EE3B09F"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w:t>
                  </w:r>
                </w:p>
              </w:tc>
              <w:tc>
                <w:tcPr>
                  <w:tcW w:w="2693" w:type="dxa"/>
                </w:tcPr>
                <w:p w14:paraId="7FFBCC8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Перечень требований</w:t>
                  </w:r>
                </w:p>
              </w:tc>
              <w:tc>
                <w:tcPr>
                  <w:tcW w:w="1134" w:type="dxa"/>
                </w:tcPr>
                <w:p w14:paraId="79E15DB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Соответствует требованиям</w:t>
                  </w:r>
                </w:p>
              </w:tc>
              <w:tc>
                <w:tcPr>
                  <w:tcW w:w="1134" w:type="dxa"/>
                </w:tcPr>
                <w:p w14:paraId="55D5CC4A"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Не соответствует требованиям</w:t>
                  </w:r>
                </w:p>
              </w:tc>
            </w:tr>
            <w:tr w:rsidR="004316E4" w:rsidRPr="00AB67BE" w14:paraId="65F91D4C" w14:textId="77777777" w:rsidTr="00BF21EA">
              <w:trPr>
                <w:trHeight w:val="30"/>
              </w:trPr>
              <w:tc>
                <w:tcPr>
                  <w:tcW w:w="312" w:type="dxa"/>
                </w:tcPr>
                <w:p w14:paraId="704D2E6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2693" w:type="dxa"/>
                </w:tcPr>
                <w:p w14:paraId="5BF9217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Своевременное и достоверное предоставление отчетности в уполномоченный орган;</w:t>
                  </w:r>
                </w:p>
                <w:p w14:paraId="7F85D78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Полугодовой отчет о деятельности профессиональной аудиторской организации (до 15 числа месяца, следующего за отчетным периодом)</w:t>
                  </w:r>
                </w:p>
              </w:tc>
              <w:tc>
                <w:tcPr>
                  <w:tcW w:w="1134" w:type="dxa"/>
                </w:tcPr>
                <w:p w14:paraId="4CAA353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38C7D9B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18EEA70D" w14:textId="77777777" w:rsidTr="00BF21EA">
              <w:trPr>
                <w:trHeight w:val="30"/>
              </w:trPr>
              <w:tc>
                <w:tcPr>
                  <w:tcW w:w="312" w:type="dxa"/>
                </w:tcPr>
                <w:p w14:paraId="20E5CD3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2</w:t>
                  </w:r>
                </w:p>
              </w:tc>
              <w:tc>
                <w:tcPr>
                  <w:tcW w:w="2693" w:type="dxa"/>
                </w:tcPr>
                <w:p w14:paraId="2AFDAFD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Своевременное и достоверное предоставление отчетности в уполномоченный орган;</w:t>
                  </w:r>
                </w:p>
                <w:p w14:paraId="614E7E5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Ежегодный отчет о проведении профессиональной </w:t>
                  </w:r>
                  <w:r w:rsidRPr="00AB67BE">
                    <w:rPr>
                      <w:rFonts w:ascii="Times New Roman" w:hAnsi="Times New Roman" w:cs="Times New Roman"/>
                      <w:sz w:val="20"/>
                      <w:szCs w:val="20"/>
                      <w:lang w:val="ru-RU"/>
                    </w:rPr>
                    <w:lastRenderedPageBreak/>
                    <w:t>аудиторской организацией курсов повышения квалификации аудиторов и выдачи сертификатов (до 1 марта года, следующего за отчетным периодом)</w:t>
                  </w:r>
                </w:p>
              </w:tc>
              <w:tc>
                <w:tcPr>
                  <w:tcW w:w="1134" w:type="dxa"/>
                </w:tcPr>
                <w:p w14:paraId="1B512619"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132F4EC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54283B49" w14:textId="77777777" w:rsidTr="00BF21EA">
              <w:trPr>
                <w:trHeight w:val="30"/>
              </w:trPr>
              <w:tc>
                <w:tcPr>
                  <w:tcW w:w="312" w:type="dxa"/>
                </w:tcPr>
                <w:p w14:paraId="168B676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3</w:t>
                  </w:r>
                </w:p>
              </w:tc>
              <w:tc>
                <w:tcPr>
                  <w:tcW w:w="2693" w:type="dxa"/>
                </w:tcPr>
                <w:p w14:paraId="7D09BCEA"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Своевременное и достоверное предоставление отчетности в уполномоченный орган;</w:t>
                  </w:r>
                </w:p>
                <w:p w14:paraId="79A1648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Ежеквартальный отчет о соответствии минимальным требованиям аудиторских организаций, которые проводят обязательный аудит; (до 15 числа месяца, следующего за отчетным периодом)</w:t>
                  </w:r>
                </w:p>
              </w:tc>
              <w:tc>
                <w:tcPr>
                  <w:tcW w:w="1134" w:type="dxa"/>
                </w:tcPr>
                <w:p w14:paraId="3F9B65B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4799038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6EA3C15A" w14:textId="77777777" w:rsidTr="00BF21EA">
              <w:trPr>
                <w:trHeight w:val="30"/>
              </w:trPr>
              <w:tc>
                <w:tcPr>
                  <w:tcW w:w="312" w:type="dxa"/>
                </w:tcPr>
                <w:p w14:paraId="26774E0A"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4</w:t>
                  </w:r>
                </w:p>
              </w:tc>
              <w:tc>
                <w:tcPr>
                  <w:tcW w:w="2693" w:type="dxa"/>
                </w:tcPr>
                <w:p w14:paraId="49F9AC6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Своевременное и достоверное предоставление отчетности в уполномоченный орган;</w:t>
                  </w:r>
                </w:p>
                <w:p w14:paraId="0A57ABEF"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Ежеквартальный отчет о проведенном внешнем контроле качества аудиторских организаций, не являющихся объектами внешнего контроля качества профессионального совета по аудиторской деятельности, профессиональной аудиторской организацией (до 15 числа месяца, следующего за отчетным периодом)</w:t>
                  </w:r>
                </w:p>
              </w:tc>
              <w:tc>
                <w:tcPr>
                  <w:tcW w:w="1134" w:type="dxa"/>
                </w:tcPr>
                <w:p w14:paraId="606BB25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br/>
                  </w:r>
                </w:p>
              </w:tc>
              <w:tc>
                <w:tcPr>
                  <w:tcW w:w="1134" w:type="dxa"/>
                </w:tcPr>
                <w:p w14:paraId="1EA658A7"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br/>
                  </w:r>
                </w:p>
              </w:tc>
            </w:tr>
            <w:tr w:rsidR="004316E4" w:rsidRPr="00AB67BE" w14:paraId="68446B77" w14:textId="77777777" w:rsidTr="00BF21EA">
              <w:trPr>
                <w:trHeight w:val="30"/>
              </w:trPr>
              <w:tc>
                <w:tcPr>
                  <w:tcW w:w="312" w:type="dxa"/>
                </w:tcPr>
                <w:p w14:paraId="1B3D8CD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5</w:t>
                  </w:r>
                </w:p>
              </w:tc>
              <w:tc>
                <w:tcPr>
                  <w:tcW w:w="2693" w:type="dxa"/>
                </w:tcPr>
                <w:p w14:paraId="2351B4C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Осуществление внешнего контроля качества </w:t>
                  </w:r>
                  <w:r w:rsidRPr="00AB67BE">
                    <w:rPr>
                      <w:rFonts w:ascii="Times New Roman" w:hAnsi="Times New Roman" w:cs="Times New Roman"/>
                      <w:sz w:val="20"/>
                      <w:szCs w:val="20"/>
                      <w:lang w:val="ru-RU"/>
                    </w:rPr>
                    <w:lastRenderedPageBreak/>
                    <w:t>профессиональной организацией в отношении аудиторских организаций, которые не являются объектами внешнего контроля качества профессионального совета один раз в 3 (три) года</w:t>
                  </w:r>
                </w:p>
              </w:tc>
              <w:tc>
                <w:tcPr>
                  <w:tcW w:w="1134" w:type="dxa"/>
                </w:tcPr>
                <w:p w14:paraId="1092175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br/>
                  </w:r>
                </w:p>
              </w:tc>
              <w:tc>
                <w:tcPr>
                  <w:tcW w:w="1134" w:type="dxa"/>
                </w:tcPr>
                <w:p w14:paraId="4F96D3B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br/>
                  </w:r>
                </w:p>
              </w:tc>
            </w:tr>
            <w:tr w:rsidR="004316E4" w:rsidRPr="00AB67BE" w14:paraId="06ECF510" w14:textId="77777777" w:rsidTr="00BF21EA">
              <w:trPr>
                <w:trHeight w:val="30"/>
              </w:trPr>
              <w:tc>
                <w:tcPr>
                  <w:tcW w:w="312" w:type="dxa"/>
                </w:tcPr>
                <w:p w14:paraId="23DBB49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6</w:t>
                  </w:r>
                </w:p>
              </w:tc>
              <w:tc>
                <w:tcPr>
                  <w:tcW w:w="2693" w:type="dxa"/>
                </w:tcPr>
                <w:p w14:paraId="3EAB97B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Наличие только аудиторов и аудиторских организаций, являющихся учредителями и участниками профессиональной организации</w:t>
                  </w:r>
                </w:p>
              </w:tc>
              <w:tc>
                <w:tcPr>
                  <w:tcW w:w="1134" w:type="dxa"/>
                </w:tcPr>
                <w:p w14:paraId="57E8FEC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20841A2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3643EFD4" w14:textId="77777777" w:rsidTr="00BF21EA">
              <w:trPr>
                <w:trHeight w:val="30"/>
              </w:trPr>
              <w:tc>
                <w:tcPr>
                  <w:tcW w:w="312" w:type="dxa"/>
                </w:tcPr>
                <w:p w14:paraId="4B82099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7</w:t>
                  </w:r>
                </w:p>
              </w:tc>
              <w:tc>
                <w:tcPr>
                  <w:tcW w:w="2693" w:type="dxa"/>
                </w:tcPr>
                <w:p w14:paraId="56B6576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Устранение в течение 3 (трех) месяцев причин, по которым вынесено предупредительное письмо уполномоченного органа</w:t>
                  </w:r>
                </w:p>
              </w:tc>
              <w:tc>
                <w:tcPr>
                  <w:tcW w:w="1134" w:type="dxa"/>
                </w:tcPr>
                <w:p w14:paraId="2C43955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37C5B1D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6277FCCA" w14:textId="77777777" w:rsidTr="00BF21EA">
              <w:trPr>
                <w:trHeight w:val="30"/>
              </w:trPr>
              <w:tc>
                <w:tcPr>
                  <w:tcW w:w="312" w:type="dxa"/>
                </w:tcPr>
                <w:p w14:paraId="67545B6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8</w:t>
                  </w:r>
                </w:p>
              </w:tc>
              <w:tc>
                <w:tcPr>
                  <w:tcW w:w="2693" w:type="dxa"/>
                </w:tcPr>
                <w:p w14:paraId="2A42570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Сообщение об изменениях уполномоченному органу в случае принятия (выбытия, исключения) членов, а также изменения персонального состава рабочего органа управления</w:t>
                  </w:r>
                </w:p>
              </w:tc>
              <w:tc>
                <w:tcPr>
                  <w:tcW w:w="1134" w:type="dxa"/>
                </w:tcPr>
                <w:p w14:paraId="4E1189A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11D9900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4C095610" w14:textId="77777777" w:rsidTr="00BF21EA">
              <w:trPr>
                <w:trHeight w:val="30"/>
              </w:trPr>
              <w:tc>
                <w:tcPr>
                  <w:tcW w:w="312" w:type="dxa"/>
                </w:tcPr>
                <w:p w14:paraId="3029C8D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9</w:t>
                  </w:r>
                </w:p>
              </w:tc>
              <w:tc>
                <w:tcPr>
                  <w:tcW w:w="2693" w:type="dxa"/>
                </w:tcPr>
                <w:p w14:paraId="4E09E84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Проведение внешнего контроля качества только аудиторами, осуществляющими свою деятельность в качестве аудитора</w:t>
                  </w:r>
                </w:p>
              </w:tc>
              <w:tc>
                <w:tcPr>
                  <w:tcW w:w="1134" w:type="dxa"/>
                </w:tcPr>
                <w:p w14:paraId="6D21747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377CDBCF"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17D607D6" w14:textId="77777777" w:rsidTr="00BF21EA">
              <w:trPr>
                <w:trHeight w:val="30"/>
              </w:trPr>
              <w:tc>
                <w:tcPr>
                  <w:tcW w:w="312" w:type="dxa"/>
                </w:tcPr>
                <w:p w14:paraId="1D3770B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10</w:t>
                  </w:r>
                </w:p>
              </w:tc>
              <w:tc>
                <w:tcPr>
                  <w:tcW w:w="2693" w:type="dxa"/>
                </w:tcPr>
                <w:p w14:paraId="72EAF7B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Соблюдение оснований внепланового внешнего контроля качества:</w:t>
                  </w:r>
                </w:p>
                <w:p w14:paraId="3B2DF0E9"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в случае получения профессиональным советом или профессиональной организацией обращения на </w:t>
                  </w:r>
                  <w:r w:rsidRPr="00AB67BE">
                    <w:rPr>
                      <w:rFonts w:ascii="Times New Roman" w:hAnsi="Times New Roman" w:cs="Times New Roman"/>
                      <w:sz w:val="20"/>
                      <w:szCs w:val="20"/>
                      <w:lang w:val="ru-RU"/>
                    </w:rPr>
                    <w:lastRenderedPageBreak/>
                    <w:t>действия (бездействие) аудиторов, аудиторских организаций и профессиональных организаций;</w:t>
                  </w:r>
                </w:p>
                <w:p w14:paraId="6C7FF4C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в случае несогласия с результатами работы аудиторов и (или) аудиторских организаций; </w:t>
                  </w:r>
                </w:p>
                <w:p w14:paraId="03DE8A3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 инициативе объектов внешнего контроля качества профессионального совета;</w:t>
                  </w:r>
                </w:p>
                <w:p w14:paraId="0B68B5F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 инициативе уполномоченного органа согласно поступившим обращениям, связанным с деятельностью аудиторов, аудиторских организаций и профессиональных организаций</w:t>
                  </w:r>
                </w:p>
              </w:tc>
              <w:tc>
                <w:tcPr>
                  <w:tcW w:w="1134" w:type="dxa"/>
                </w:tcPr>
                <w:p w14:paraId="4B18E29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14B8FD3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6D577550" w14:textId="77777777" w:rsidTr="00BF21EA">
              <w:trPr>
                <w:trHeight w:val="30"/>
              </w:trPr>
              <w:tc>
                <w:tcPr>
                  <w:tcW w:w="312" w:type="dxa"/>
                </w:tcPr>
                <w:p w14:paraId="08F757B7"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11</w:t>
                  </w:r>
                </w:p>
              </w:tc>
              <w:tc>
                <w:tcPr>
                  <w:tcW w:w="2693" w:type="dxa"/>
                </w:tcPr>
                <w:p w14:paraId="13ECB91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Отсутствие у 10 (десяти) процентов от средней численности, но не менее 5 (пяти) аудиторских организаций – членов профессиональной организации за 12 (двенадцать) календарных месяцев фактов лишения лицензии на осуществление аудиторской деятельности</w:t>
                  </w:r>
                </w:p>
              </w:tc>
              <w:tc>
                <w:tcPr>
                  <w:tcW w:w="1134" w:type="dxa"/>
                </w:tcPr>
                <w:p w14:paraId="7B853DE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41A4E0F9"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035E3FF8" w14:textId="77777777" w:rsidTr="00BF21EA">
              <w:trPr>
                <w:trHeight w:val="30"/>
              </w:trPr>
              <w:tc>
                <w:tcPr>
                  <w:tcW w:w="312" w:type="dxa"/>
                </w:tcPr>
                <w:p w14:paraId="4F3C7B7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12</w:t>
                  </w:r>
                </w:p>
              </w:tc>
              <w:tc>
                <w:tcPr>
                  <w:tcW w:w="2693" w:type="dxa"/>
                </w:tcPr>
                <w:p w14:paraId="5E5A6D4F"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Соблюдение сроков проведения планового внешнего контроля качества каждой аудиторской организацией по утвержденному внутреннему плану</w:t>
                  </w:r>
                </w:p>
              </w:tc>
              <w:tc>
                <w:tcPr>
                  <w:tcW w:w="1134" w:type="dxa"/>
                </w:tcPr>
                <w:p w14:paraId="4E20560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49920F3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0F8199E3" w14:textId="77777777" w:rsidTr="00BF21EA">
              <w:trPr>
                <w:trHeight w:val="30"/>
              </w:trPr>
              <w:tc>
                <w:tcPr>
                  <w:tcW w:w="312" w:type="dxa"/>
                </w:tcPr>
                <w:p w14:paraId="51C8CD2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t>13</w:t>
                  </w:r>
                </w:p>
              </w:tc>
              <w:tc>
                <w:tcPr>
                  <w:tcW w:w="2693" w:type="dxa"/>
                </w:tcPr>
                <w:p w14:paraId="1F735CF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Сроки проведения проверки внешнего контроля качества аудиторами не превышают 10 (десять) рабочих дней</w:t>
                  </w:r>
                </w:p>
              </w:tc>
              <w:tc>
                <w:tcPr>
                  <w:tcW w:w="1134" w:type="dxa"/>
                </w:tcPr>
                <w:p w14:paraId="27C3072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7FF5B083"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70AFC6DA" w14:textId="77777777" w:rsidTr="00BF21EA">
              <w:trPr>
                <w:trHeight w:val="30"/>
              </w:trPr>
              <w:tc>
                <w:tcPr>
                  <w:tcW w:w="312" w:type="dxa"/>
                </w:tcPr>
                <w:p w14:paraId="79F95C8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14</w:t>
                  </w:r>
                </w:p>
              </w:tc>
              <w:tc>
                <w:tcPr>
                  <w:tcW w:w="2693" w:type="dxa"/>
                </w:tcPr>
                <w:p w14:paraId="6E5F7052"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Сроки определения оценки по результатам внешнего контроля качества не превышают более 2 (двух) месяцев</w:t>
                  </w:r>
                </w:p>
              </w:tc>
              <w:tc>
                <w:tcPr>
                  <w:tcW w:w="1134" w:type="dxa"/>
                </w:tcPr>
                <w:p w14:paraId="5E64EC8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60D1EE4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r w:rsidR="004316E4" w:rsidRPr="00AB67BE" w14:paraId="165333A1" w14:textId="77777777" w:rsidTr="00BF21EA">
              <w:trPr>
                <w:trHeight w:val="30"/>
              </w:trPr>
              <w:tc>
                <w:tcPr>
                  <w:tcW w:w="312" w:type="dxa"/>
                </w:tcPr>
                <w:p w14:paraId="226C92F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15</w:t>
                  </w:r>
                </w:p>
              </w:tc>
              <w:tc>
                <w:tcPr>
                  <w:tcW w:w="2693" w:type="dxa"/>
                </w:tcPr>
                <w:p w14:paraId="3A4E7AED"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Соблюдение порядка проведения внешнего контроля качества: </w:t>
                  </w:r>
                </w:p>
                <w:p w14:paraId="6FCE993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вопросы по организации процедуры внешнего контроля качества;</w:t>
                  </w:r>
                </w:p>
                <w:p w14:paraId="63D9630B"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основания отвода (самоотвода) контролера либо других лиц, участвующих в процедуре внешнего контроля качества;</w:t>
                  </w:r>
                </w:p>
                <w:p w14:paraId="25B98B84"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программа и этапы проведения внешнего контроля качества;</w:t>
                  </w:r>
                </w:p>
                <w:p w14:paraId="5A2A1DB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перечень документов аудиторской организации, подлежащих внешнему контролю качества, который включает учредительные и правоустанавливающие документы, лицензии, квалификационные свидетельства аудиторов, документы по повышению квалификации аудиторов, документы по кадровому составу, внутрифирменные </w:t>
                  </w:r>
                  <w:r w:rsidRPr="00AB67BE">
                    <w:rPr>
                      <w:rFonts w:ascii="Times New Roman" w:hAnsi="Times New Roman" w:cs="Times New Roman"/>
                      <w:sz w:val="20"/>
                      <w:szCs w:val="20"/>
                      <w:lang w:val="ru-RU"/>
                    </w:rPr>
                    <w:lastRenderedPageBreak/>
                    <w:t>документы по контролю качества аудита, рабочую документацию по выполненным аудиторским заданиям;</w:t>
                  </w:r>
                </w:p>
                <w:p w14:paraId="1CC302B9"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критерии отбора проектов по аудиту, подвергающихся внешнему контролю качества, а также отбора контролеров, исключающие конфликт интересов (обеспечение независимости); </w:t>
                  </w:r>
                </w:p>
                <w:p w14:paraId="004C35BF"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достаточности ресурсов, направленных аудиторской организацией на выполнение договора оказания аудиторских услуг;</w:t>
                  </w:r>
                </w:p>
                <w:p w14:paraId="06B69F41"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вопросы проверки системы внутреннего контроля качества аудиторской организации;</w:t>
                  </w:r>
                </w:p>
                <w:p w14:paraId="2708434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наличие правил внутреннего контроля и следующих программ их осуществления: программы организации внутреннего контроля в целях противодействия легализации (отмыванию) доходов, полученных преступным путем, и финансированию терроризма;</w:t>
                  </w:r>
                </w:p>
                <w:p w14:paraId="030ABC2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программы управления риском легализации (отмывания) доходов, полученных преступным </w:t>
                  </w:r>
                  <w:r w:rsidRPr="00AB67BE">
                    <w:rPr>
                      <w:rFonts w:ascii="Times New Roman" w:hAnsi="Times New Roman" w:cs="Times New Roman"/>
                      <w:sz w:val="20"/>
                      <w:szCs w:val="20"/>
                      <w:lang w:val="ru-RU"/>
                    </w:rPr>
                    <w:lastRenderedPageBreak/>
                    <w:t xml:space="preserve">путем, и финансирования терроризма, учитывающую риски клиентов и риски использования услуг в преступных целях, включая риск использования технологических достижений; </w:t>
                  </w:r>
                </w:p>
                <w:p w14:paraId="4DE0F0E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программы идентификации клиентов; </w:t>
                  </w:r>
                </w:p>
                <w:p w14:paraId="4987CAF8"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программы мониторинга и изучения операций клиентов, включая изучение сложных, необычно крупных и других необычных операций клиентов;  </w:t>
                  </w:r>
                </w:p>
                <w:p w14:paraId="79825F7C"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программы подготовки и обучения сотрудников субъектов финансового мониторинга по вопросам противодействия легализации (отмыванию) доходов, полученных преступным путем, и финансированию терроризма;</w:t>
                  </w:r>
                </w:p>
                <w:p w14:paraId="19961E9F"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вопросы внешнего контроля качества отдельных аудиторских заданий;</w:t>
                  </w:r>
                </w:p>
                <w:p w14:paraId="2F2175E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меры по обеспечению защиты информации, доступ к которой получен комитетом по контролю качества и профессиональной организацией в ходе проведения внешнего контроля качества;</w:t>
                  </w:r>
                </w:p>
                <w:p w14:paraId="31B5FFD5"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t>отчетность контролеров и оформление результатов прохождения аудиторской организацией внешнего контроля качества;</w:t>
                  </w:r>
                </w:p>
                <w:p w14:paraId="2E245616"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меры по реализации аудиторской организацией результатов прохождения внешнего контроля качества</w:t>
                  </w:r>
                </w:p>
              </w:tc>
              <w:tc>
                <w:tcPr>
                  <w:tcW w:w="1134" w:type="dxa"/>
                </w:tcPr>
                <w:p w14:paraId="43075D50"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c>
                <w:tcPr>
                  <w:tcW w:w="1134" w:type="dxa"/>
                </w:tcPr>
                <w:p w14:paraId="0C939F4E" w14:textId="77777777" w:rsidR="004316E4" w:rsidRPr="00AB67BE" w:rsidRDefault="004316E4" w:rsidP="00F4059A">
                  <w:pPr>
                    <w:framePr w:hSpace="180" w:wrap="around" w:vAnchor="text" w:hAnchor="text" w:xAlign="center" w:y="1"/>
                    <w:widowControl w:val="0"/>
                    <w:ind w:left="40"/>
                    <w:contextualSpacing/>
                    <w:jc w:val="both"/>
                    <w:rPr>
                      <w:rFonts w:ascii="Times New Roman" w:hAnsi="Times New Roman" w:cs="Times New Roman"/>
                      <w:sz w:val="20"/>
                      <w:szCs w:val="20"/>
                      <w:lang w:val="ru-RU"/>
                    </w:rPr>
                  </w:pPr>
                </w:p>
              </w:tc>
            </w:tr>
          </w:tbl>
          <w:p w14:paraId="10F0551F"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p>
          <w:p w14:paraId="6EFE517D"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Должностное (ые) лицо (а)____________________________________________</w:t>
            </w:r>
            <w:r w:rsidRPr="00AB67BE">
              <w:rPr>
                <w:rFonts w:ascii="Times New Roman" w:hAnsi="Times New Roman" w:cs="Times New Roman"/>
                <w:sz w:val="20"/>
                <w:szCs w:val="20"/>
                <w:lang w:val="ru-RU"/>
              </w:rPr>
              <w:br/>
              <w:t>_____________________________________________________________________</w:t>
            </w:r>
            <w:r w:rsidRPr="00AB67BE">
              <w:rPr>
                <w:rFonts w:ascii="Times New Roman" w:hAnsi="Times New Roman" w:cs="Times New Roman"/>
                <w:sz w:val="20"/>
                <w:szCs w:val="20"/>
                <w:lang w:val="ru-RU"/>
              </w:rPr>
              <w:br/>
              <w:t xml:space="preserve">                   должность                                                              подпись</w:t>
            </w:r>
          </w:p>
          <w:p w14:paraId="2D891056"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фамилия, имя, отчество (при </w:t>
            </w:r>
            <w:r w:rsidRPr="00AB67BE">
              <w:rPr>
                <w:rFonts w:ascii="Times New Roman" w:hAnsi="Times New Roman" w:cs="Times New Roman"/>
                <w:b/>
                <w:bCs/>
                <w:sz w:val="20"/>
                <w:szCs w:val="20"/>
                <w:lang w:val="ru-RU"/>
              </w:rPr>
              <w:t>его</w:t>
            </w:r>
            <w:r w:rsidRPr="00AB67BE">
              <w:rPr>
                <w:rFonts w:ascii="Times New Roman" w:hAnsi="Times New Roman" w:cs="Times New Roman"/>
                <w:sz w:val="20"/>
                <w:szCs w:val="20"/>
                <w:lang w:val="ru-RU"/>
              </w:rPr>
              <w:t xml:space="preserve"> наличии)</w:t>
            </w:r>
          </w:p>
          <w:p w14:paraId="7E448AAE"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Руководитель субъекта контроля</w:t>
            </w:r>
          </w:p>
          <w:p w14:paraId="26893471" w14:textId="77777777" w:rsidR="004316E4" w:rsidRPr="00AB67BE" w:rsidRDefault="004316E4" w:rsidP="00F11E20">
            <w:pPr>
              <w:widowControl w:val="0"/>
              <w:ind w:left="39"/>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должность                                                               подпись</w:t>
            </w:r>
          </w:p>
          <w:p w14:paraId="78AD9702" w14:textId="77777777" w:rsidR="004316E4" w:rsidRPr="00AB67BE" w:rsidRDefault="004316E4" w:rsidP="00F11E20">
            <w:pPr>
              <w:widowControl w:val="0"/>
              <w:ind w:left="39"/>
              <w:contextualSpacing/>
              <w:jc w:val="both"/>
              <w:rPr>
                <w:rFonts w:ascii="Times New Roman" w:hAnsi="Times New Roman" w:cs="Times New Roman"/>
                <w:b/>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фамилия, имя, отчество (при </w:t>
            </w:r>
            <w:r w:rsidRPr="00AB67BE">
              <w:rPr>
                <w:rFonts w:ascii="Times New Roman" w:hAnsi="Times New Roman" w:cs="Times New Roman"/>
                <w:b/>
                <w:bCs/>
                <w:sz w:val="20"/>
                <w:szCs w:val="20"/>
                <w:lang w:val="ru-RU"/>
              </w:rPr>
              <w:t>его</w:t>
            </w:r>
            <w:r w:rsidRPr="00AB67BE">
              <w:rPr>
                <w:rFonts w:ascii="Times New Roman" w:hAnsi="Times New Roman" w:cs="Times New Roman"/>
                <w:sz w:val="20"/>
                <w:szCs w:val="20"/>
                <w:lang w:val="ru-RU"/>
              </w:rPr>
              <w:t xml:space="preserve"> наличии)</w:t>
            </w:r>
          </w:p>
          <w:p w14:paraId="2AC9CE02" w14:textId="77777777" w:rsidR="004316E4" w:rsidRPr="00AB67BE" w:rsidRDefault="004316E4" w:rsidP="00F11E20">
            <w:pPr>
              <w:widowControl w:val="0"/>
              <w:ind w:left="3006"/>
              <w:jc w:val="center"/>
              <w:rPr>
                <w:rFonts w:ascii="Times New Roman" w:hAnsi="Times New Roman" w:cs="Times New Roman"/>
                <w:sz w:val="20"/>
                <w:szCs w:val="20"/>
                <w:lang w:val="ru-RU"/>
              </w:rPr>
            </w:pPr>
          </w:p>
        </w:tc>
        <w:tc>
          <w:tcPr>
            <w:tcW w:w="2019" w:type="dxa"/>
          </w:tcPr>
          <w:p w14:paraId="3254E9B9" w14:textId="77777777" w:rsidR="00AC531A" w:rsidRPr="00AB67BE" w:rsidRDefault="00AC531A" w:rsidP="00F11E20">
            <w:pPr>
              <w:widowControl w:val="0"/>
              <w:jc w:val="both"/>
              <w:rPr>
                <w:rFonts w:ascii="Times New Roman" w:hAnsi="Times New Roman" w:cs="Times New Roman"/>
                <w:bCs/>
                <w:sz w:val="20"/>
                <w:szCs w:val="20"/>
                <w:lang w:val="ru-RU"/>
              </w:rPr>
            </w:pPr>
          </w:p>
          <w:p w14:paraId="0B50AA65" w14:textId="77777777" w:rsidR="00AC531A" w:rsidRPr="00AB67BE" w:rsidRDefault="00AC531A" w:rsidP="00F11E20">
            <w:pPr>
              <w:widowControl w:val="0"/>
              <w:jc w:val="both"/>
              <w:rPr>
                <w:rFonts w:ascii="Times New Roman" w:hAnsi="Times New Roman" w:cs="Times New Roman"/>
                <w:bCs/>
                <w:sz w:val="20"/>
                <w:szCs w:val="20"/>
                <w:lang w:val="ru-RU"/>
              </w:rPr>
            </w:pPr>
          </w:p>
          <w:p w14:paraId="5DA2E615" w14:textId="77777777" w:rsidR="00AC531A" w:rsidRPr="00AB67BE" w:rsidRDefault="00AC531A" w:rsidP="00F11E20">
            <w:pPr>
              <w:widowControl w:val="0"/>
              <w:jc w:val="both"/>
              <w:rPr>
                <w:rFonts w:ascii="Times New Roman" w:hAnsi="Times New Roman" w:cs="Times New Roman"/>
                <w:bCs/>
                <w:sz w:val="20"/>
                <w:szCs w:val="20"/>
                <w:lang w:val="ru-RU"/>
              </w:rPr>
            </w:pPr>
          </w:p>
          <w:p w14:paraId="349F2DB2" w14:textId="77777777" w:rsidR="00AC531A" w:rsidRPr="00AB67BE" w:rsidRDefault="00AC531A" w:rsidP="00F11E20">
            <w:pPr>
              <w:widowControl w:val="0"/>
              <w:jc w:val="both"/>
              <w:rPr>
                <w:rFonts w:ascii="Times New Roman" w:hAnsi="Times New Roman" w:cs="Times New Roman"/>
                <w:bCs/>
                <w:sz w:val="20"/>
                <w:szCs w:val="20"/>
                <w:lang w:val="ru-RU"/>
              </w:rPr>
            </w:pPr>
          </w:p>
          <w:p w14:paraId="3C264578" w14:textId="77777777" w:rsidR="00AC531A" w:rsidRPr="00AB67BE" w:rsidRDefault="00AC531A" w:rsidP="00F11E20">
            <w:pPr>
              <w:widowControl w:val="0"/>
              <w:jc w:val="both"/>
              <w:rPr>
                <w:rFonts w:ascii="Times New Roman" w:hAnsi="Times New Roman" w:cs="Times New Roman"/>
                <w:bCs/>
                <w:sz w:val="20"/>
                <w:szCs w:val="20"/>
                <w:lang w:val="ru-RU"/>
              </w:rPr>
            </w:pPr>
          </w:p>
          <w:p w14:paraId="0005B554" w14:textId="77777777" w:rsidR="00AC531A" w:rsidRPr="00AB67BE" w:rsidRDefault="00AC531A" w:rsidP="00F11E20">
            <w:pPr>
              <w:widowControl w:val="0"/>
              <w:jc w:val="both"/>
              <w:rPr>
                <w:rFonts w:ascii="Times New Roman" w:hAnsi="Times New Roman" w:cs="Times New Roman"/>
                <w:bCs/>
                <w:sz w:val="20"/>
                <w:szCs w:val="20"/>
                <w:lang w:val="ru-RU"/>
              </w:rPr>
            </w:pPr>
          </w:p>
          <w:p w14:paraId="773B27A3" w14:textId="77777777" w:rsidR="00AC531A" w:rsidRPr="00AB67BE" w:rsidRDefault="00AC531A" w:rsidP="00F11E20">
            <w:pPr>
              <w:widowControl w:val="0"/>
              <w:jc w:val="both"/>
              <w:rPr>
                <w:rFonts w:ascii="Times New Roman" w:hAnsi="Times New Roman" w:cs="Times New Roman"/>
                <w:bCs/>
                <w:sz w:val="20"/>
                <w:szCs w:val="20"/>
                <w:lang w:val="ru-RU"/>
              </w:rPr>
            </w:pPr>
          </w:p>
          <w:p w14:paraId="6820129E" w14:textId="77777777" w:rsidR="00AC531A" w:rsidRPr="00AB67BE" w:rsidRDefault="00AC531A" w:rsidP="00F11E20">
            <w:pPr>
              <w:widowControl w:val="0"/>
              <w:jc w:val="both"/>
              <w:rPr>
                <w:rFonts w:ascii="Times New Roman" w:hAnsi="Times New Roman" w:cs="Times New Roman"/>
                <w:bCs/>
                <w:sz w:val="20"/>
                <w:szCs w:val="20"/>
                <w:lang w:val="ru-RU"/>
              </w:rPr>
            </w:pPr>
          </w:p>
          <w:p w14:paraId="40D73795" w14:textId="77777777" w:rsidR="00AC531A" w:rsidRPr="00AB67BE" w:rsidRDefault="00AC531A" w:rsidP="00F11E20">
            <w:pPr>
              <w:widowControl w:val="0"/>
              <w:jc w:val="both"/>
              <w:rPr>
                <w:rFonts w:ascii="Times New Roman" w:hAnsi="Times New Roman" w:cs="Times New Roman"/>
                <w:bCs/>
                <w:sz w:val="20"/>
                <w:szCs w:val="20"/>
                <w:lang w:val="ru-RU"/>
              </w:rPr>
            </w:pPr>
          </w:p>
          <w:p w14:paraId="032E7B70" w14:textId="77777777" w:rsidR="00AC531A" w:rsidRPr="00AB67BE" w:rsidRDefault="00AC531A" w:rsidP="00F11E20">
            <w:pPr>
              <w:widowControl w:val="0"/>
              <w:jc w:val="both"/>
              <w:rPr>
                <w:rFonts w:ascii="Times New Roman" w:hAnsi="Times New Roman" w:cs="Times New Roman"/>
                <w:bCs/>
                <w:sz w:val="20"/>
                <w:szCs w:val="20"/>
                <w:lang w:val="ru-RU"/>
              </w:rPr>
            </w:pPr>
          </w:p>
          <w:p w14:paraId="68767356" w14:textId="77777777" w:rsidR="00AC531A" w:rsidRPr="00AB67BE" w:rsidRDefault="00AC531A" w:rsidP="00F11E20">
            <w:pPr>
              <w:widowControl w:val="0"/>
              <w:jc w:val="both"/>
              <w:rPr>
                <w:rFonts w:ascii="Times New Roman" w:hAnsi="Times New Roman" w:cs="Times New Roman"/>
                <w:bCs/>
                <w:sz w:val="20"/>
                <w:szCs w:val="20"/>
                <w:lang w:val="ru-RU"/>
              </w:rPr>
            </w:pPr>
          </w:p>
          <w:p w14:paraId="104CA705" w14:textId="77777777" w:rsidR="00AC531A" w:rsidRPr="00AB67BE" w:rsidRDefault="00AC531A" w:rsidP="00F11E20">
            <w:pPr>
              <w:widowControl w:val="0"/>
              <w:jc w:val="both"/>
              <w:rPr>
                <w:rFonts w:ascii="Times New Roman" w:hAnsi="Times New Roman" w:cs="Times New Roman"/>
                <w:bCs/>
                <w:sz w:val="20"/>
                <w:szCs w:val="20"/>
                <w:lang w:val="ru-RU"/>
              </w:rPr>
            </w:pPr>
          </w:p>
          <w:p w14:paraId="6C13A312" w14:textId="77777777" w:rsidR="00AC531A" w:rsidRPr="00AB67BE" w:rsidRDefault="00AC531A" w:rsidP="00F11E20">
            <w:pPr>
              <w:widowControl w:val="0"/>
              <w:jc w:val="both"/>
              <w:rPr>
                <w:rFonts w:ascii="Times New Roman" w:hAnsi="Times New Roman" w:cs="Times New Roman"/>
                <w:bCs/>
                <w:sz w:val="20"/>
                <w:szCs w:val="20"/>
                <w:lang w:val="ru-RU"/>
              </w:rPr>
            </w:pPr>
          </w:p>
          <w:p w14:paraId="373CA71F" w14:textId="77777777" w:rsidR="00AC531A" w:rsidRPr="00AB67BE" w:rsidRDefault="00AC531A" w:rsidP="00F11E20">
            <w:pPr>
              <w:widowControl w:val="0"/>
              <w:jc w:val="both"/>
              <w:rPr>
                <w:rFonts w:ascii="Times New Roman" w:hAnsi="Times New Roman" w:cs="Times New Roman"/>
                <w:bCs/>
                <w:sz w:val="20"/>
                <w:szCs w:val="20"/>
                <w:lang w:val="ru-RU"/>
              </w:rPr>
            </w:pPr>
          </w:p>
          <w:p w14:paraId="49078F6B" w14:textId="77777777" w:rsidR="00AC531A" w:rsidRPr="00AB67BE" w:rsidRDefault="00AC531A" w:rsidP="00F11E20">
            <w:pPr>
              <w:widowControl w:val="0"/>
              <w:jc w:val="both"/>
              <w:rPr>
                <w:rFonts w:ascii="Times New Roman" w:hAnsi="Times New Roman" w:cs="Times New Roman"/>
                <w:bCs/>
                <w:sz w:val="20"/>
                <w:szCs w:val="20"/>
                <w:lang w:val="ru-RU"/>
              </w:rPr>
            </w:pPr>
          </w:p>
          <w:p w14:paraId="5A4FDD50" w14:textId="77777777" w:rsidR="00AC531A" w:rsidRPr="00AB67BE" w:rsidRDefault="00AC531A" w:rsidP="00F11E20">
            <w:pPr>
              <w:widowControl w:val="0"/>
              <w:jc w:val="both"/>
              <w:rPr>
                <w:rFonts w:ascii="Times New Roman" w:hAnsi="Times New Roman" w:cs="Times New Roman"/>
                <w:bCs/>
                <w:sz w:val="20"/>
                <w:szCs w:val="20"/>
                <w:lang w:val="ru-RU"/>
              </w:rPr>
            </w:pPr>
          </w:p>
          <w:p w14:paraId="6923A10E" w14:textId="77777777" w:rsidR="00AC531A" w:rsidRPr="00AB67BE" w:rsidRDefault="00AC531A" w:rsidP="00F11E20">
            <w:pPr>
              <w:widowControl w:val="0"/>
              <w:jc w:val="both"/>
              <w:rPr>
                <w:rFonts w:ascii="Times New Roman" w:hAnsi="Times New Roman" w:cs="Times New Roman"/>
                <w:bCs/>
                <w:sz w:val="20"/>
                <w:szCs w:val="20"/>
                <w:lang w:val="ru-RU"/>
              </w:rPr>
            </w:pPr>
          </w:p>
          <w:p w14:paraId="263D50C6" w14:textId="77777777" w:rsidR="00AC531A" w:rsidRPr="00AB67BE" w:rsidRDefault="00AC531A" w:rsidP="00F11E20">
            <w:pPr>
              <w:widowControl w:val="0"/>
              <w:jc w:val="both"/>
              <w:rPr>
                <w:rFonts w:ascii="Times New Roman" w:hAnsi="Times New Roman" w:cs="Times New Roman"/>
                <w:bCs/>
                <w:sz w:val="20"/>
                <w:szCs w:val="20"/>
                <w:lang w:val="ru-RU"/>
              </w:rPr>
            </w:pPr>
          </w:p>
          <w:p w14:paraId="40893B07" w14:textId="77777777" w:rsidR="00AC531A" w:rsidRPr="00AB67BE" w:rsidRDefault="00AC531A" w:rsidP="00F11E20">
            <w:pPr>
              <w:widowControl w:val="0"/>
              <w:jc w:val="both"/>
              <w:rPr>
                <w:rFonts w:ascii="Times New Roman" w:hAnsi="Times New Roman" w:cs="Times New Roman"/>
                <w:bCs/>
                <w:sz w:val="20"/>
                <w:szCs w:val="20"/>
                <w:lang w:val="ru-RU"/>
              </w:rPr>
            </w:pPr>
          </w:p>
          <w:p w14:paraId="7FF0C9E6" w14:textId="77777777" w:rsidR="00AC531A" w:rsidRPr="00AB67BE" w:rsidRDefault="00AC531A" w:rsidP="00F11E20">
            <w:pPr>
              <w:widowControl w:val="0"/>
              <w:jc w:val="both"/>
              <w:rPr>
                <w:rFonts w:ascii="Times New Roman" w:hAnsi="Times New Roman" w:cs="Times New Roman"/>
                <w:bCs/>
                <w:sz w:val="20"/>
                <w:szCs w:val="20"/>
                <w:lang w:val="ru-RU"/>
              </w:rPr>
            </w:pPr>
          </w:p>
          <w:p w14:paraId="3867DA7F" w14:textId="77777777" w:rsidR="00AC531A" w:rsidRPr="00AB67BE" w:rsidRDefault="00AC531A" w:rsidP="00F11E20">
            <w:pPr>
              <w:widowControl w:val="0"/>
              <w:jc w:val="both"/>
              <w:rPr>
                <w:rFonts w:ascii="Times New Roman" w:hAnsi="Times New Roman" w:cs="Times New Roman"/>
                <w:bCs/>
                <w:sz w:val="20"/>
                <w:szCs w:val="20"/>
                <w:lang w:val="ru-RU"/>
              </w:rPr>
            </w:pPr>
          </w:p>
          <w:p w14:paraId="4D5E4758" w14:textId="77777777" w:rsidR="00AC531A" w:rsidRPr="00AB67BE" w:rsidRDefault="00AC531A" w:rsidP="00F11E20">
            <w:pPr>
              <w:widowControl w:val="0"/>
              <w:jc w:val="both"/>
              <w:rPr>
                <w:rFonts w:ascii="Times New Roman" w:hAnsi="Times New Roman" w:cs="Times New Roman"/>
                <w:bCs/>
                <w:sz w:val="20"/>
                <w:szCs w:val="20"/>
                <w:lang w:val="ru-RU"/>
              </w:rPr>
            </w:pPr>
          </w:p>
          <w:p w14:paraId="24ACC343" w14:textId="77777777" w:rsidR="00AC531A" w:rsidRPr="00AB67BE" w:rsidRDefault="00AC531A" w:rsidP="00F11E20">
            <w:pPr>
              <w:widowControl w:val="0"/>
              <w:jc w:val="both"/>
              <w:rPr>
                <w:rFonts w:ascii="Times New Roman" w:hAnsi="Times New Roman" w:cs="Times New Roman"/>
                <w:bCs/>
                <w:sz w:val="20"/>
                <w:szCs w:val="20"/>
                <w:lang w:val="ru-RU"/>
              </w:rPr>
            </w:pPr>
          </w:p>
          <w:p w14:paraId="2A9F7EFE" w14:textId="77777777" w:rsidR="00AC531A" w:rsidRPr="00AB67BE" w:rsidRDefault="00AC531A" w:rsidP="00F11E20">
            <w:pPr>
              <w:widowControl w:val="0"/>
              <w:jc w:val="both"/>
              <w:rPr>
                <w:rFonts w:ascii="Times New Roman" w:hAnsi="Times New Roman" w:cs="Times New Roman"/>
                <w:bCs/>
                <w:sz w:val="20"/>
                <w:szCs w:val="20"/>
                <w:lang w:val="ru-RU"/>
              </w:rPr>
            </w:pPr>
          </w:p>
          <w:p w14:paraId="4047CB5A" w14:textId="77777777" w:rsidR="00AC531A" w:rsidRPr="00AB67BE" w:rsidRDefault="00AC531A" w:rsidP="00F11E20">
            <w:pPr>
              <w:widowControl w:val="0"/>
              <w:jc w:val="both"/>
              <w:rPr>
                <w:rFonts w:ascii="Times New Roman" w:hAnsi="Times New Roman" w:cs="Times New Roman"/>
                <w:bCs/>
                <w:sz w:val="20"/>
                <w:szCs w:val="20"/>
                <w:lang w:val="ru-RU"/>
              </w:rPr>
            </w:pPr>
          </w:p>
          <w:p w14:paraId="499A471D" w14:textId="77777777" w:rsidR="00AC531A" w:rsidRPr="00AB67BE" w:rsidRDefault="00AC531A" w:rsidP="00F11E20">
            <w:pPr>
              <w:widowControl w:val="0"/>
              <w:jc w:val="both"/>
              <w:rPr>
                <w:rFonts w:ascii="Times New Roman" w:hAnsi="Times New Roman" w:cs="Times New Roman"/>
                <w:bCs/>
                <w:sz w:val="20"/>
                <w:szCs w:val="20"/>
                <w:lang w:val="ru-RU"/>
              </w:rPr>
            </w:pPr>
          </w:p>
          <w:p w14:paraId="2A49FB68" w14:textId="77777777" w:rsidR="00AC531A" w:rsidRPr="00AB67BE" w:rsidRDefault="00AC531A" w:rsidP="00F11E20">
            <w:pPr>
              <w:widowControl w:val="0"/>
              <w:jc w:val="both"/>
              <w:rPr>
                <w:rFonts w:ascii="Times New Roman" w:hAnsi="Times New Roman" w:cs="Times New Roman"/>
                <w:bCs/>
                <w:sz w:val="20"/>
                <w:szCs w:val="20"/>
                <w:lang w:val="ru-RU"/>
              </w:rPr>
            </w:pPr>
          </w:p>
          <w:p w14:paraId="4235E401" w14:textId="77777777" w:rsidR="00AC531A" w:rsidRPr="00AB67BE" w:rsidRDefault="00AC531A" w:rsidP="00F11E20">
            <w:pPr>
              <w:widowControl w:val="0"/>
              <w:jc w:val="both"/>
              <w:rPr>
                <w:rFonts w:ascii="Times New Roman" w:hAnsi="Times New Roman" w:cs="Times New Roman"/>
                <w:bCs/>
                <w:sz w:val="20"/>
                <w:szCs w:val="20"/>
                <w:lang w:val="ru-RU"/>
              </w:rPr>
            </w:pPr>
          </w:p>
          <w:p w14:paraId="40BC062E" w14:textId="77777777" w:rsidR="00AC531A" w:rsidRPr="00AB67BE" w:rsidRDefault="00AC531A" w:rsidP="00F11E20">
            <w:pPr>
              <w:widowControl w:val="0"/>
              <w:jc w:val="both"/>
              <w:rPr>
                <w:rFonts w:ascii="Times New Roman" w:hAnsi="Times New Roman" w:cs="Times New Roman"/>
                <w:bCs/>
                <w:sz w:val="20"/>
                <w:szCs w:val="20"/>
                <w:lang w:val="ru-RU"/>
              </w:rPr>
            </w:pPr>
          </w:p>
          <w:p w14:paraId="7DFDE9FA" w14:textId="77777777" w:rsidR="00AC531A" w:rsidRPr="00AB67BE" w:rsidRDefault="00AC531A" w:rsidP="00F11E20">
            <w:pPr>
              <w:widowControl w:val="0"/>
              <w:jc w:val="both"/>
              <w:rPr>
                <w:rFonts w:ascii="Times New Roman" w:hAnsi="Times New Roman" w:cs="Times New Roman"/>
                <w:bCs/>
                <w:sz w:val="20"/>
                <w:szCs w:val="20"/>
                <w:lang w:val="ru-RU"/>
              </w:rPr>
            </w:pPr>
          </w:p>
          <w:p w14:paraId="31E3EA23" w14:textId="77777777" w:rsidR="00AC531A" w:rsidRPr="00AB67BE" w:rsidRDefault="00AC531A" w:rsidP="00F11E20">
            <w:pPr>
              <w:widowControl w:val="0"/>
              <w:jc w:val="both"/>
              <w:rPr>
                <w:rFonts w:ascii="Times New Roman" w:hAnsi="Times New Roman" w:cs="Times New Roman"/>
                <w:bCs/>
                <w:sz w:val="20"/>
                <w:szCs w:val="20"/>
                <w:lang w:val="ru-RU"/>
              </w:rPr>
            </w:pPr>
          </w:p>
          <w:p w14:paraId="2219D7E1" w14:textId="77777777" w:rsidR="00AC531A" w:rsidRPr="00AB67BE" w:rsidRDefault="00AC531A" w:rsidP="00F11E20">
            <w:pPr>
              <w:widowControl w:val="0"/>
              <w:jc w:val="both"/>
              <w:rPr>
                <w:rFonts w:ascii="Times New Roman" w:hAnsi="Times New Roman" w:cs="Times New Roman"/>
                <w:bCs/>
                <w:sz w:val="20"/>
                <w:szCs w:val="20"/>
                <w:lang w:val="ru-RU"/>
              </w:rPr>
            </w:pPr>
          </w:p>
          <w:p w14:paraId="22209A6C" w14:textId="77777777" w:rsidR="00AC531A" w:rsidRPr="00AB67BE" w:rsidRDefault="00AC531A" w:rsidP="00F11E20">
            <w:pPr>
              <w:widowControl w:val="0"/>
              <w:jc w:val="both"/>
              <w:rPr>
                <w:rFonts w:ascii="Times New Roman" w:hAnsi="Times New Roman" w:cs="Times New Roman"/>
                <w:bCs/>
                <w:sz w:val="20"/>
                <w:szCs w:val="20"/>
                <w:lang w:val="ru-RU"/>
              </w:rPr>
            </w:pPr>
          </w:p>
          <w:p w14:paraId="033AA7BF" w14:textId="77777777" w:rsidR="00AC531A" w:rsidRPr="00AB67BE" w:rsidRDefault="00AC531A" w:rsidP="00F11E20">
            <w:pPr>
              <w:widowControl w:val="0"/>
              <w:jc w:val="both"/>
              <w:rPr>
                <w:rFonts w:ascii="Times New Roman" w:hAnsi="Times New Roman" w:cs="Times New Roman"/>
                <w:bCs/>
                <w:sz w:val="20"/>
                <w:szCs w:val="20"/>
                <w:lang w:val="ru-RU"/>
              </w:rPr>
            </w:pPr>
          </w:p>
          <w:p w14:paraId="0CA62297" w14:textId="77777777" w:rsidR="00AC531A" w:rsidRPr="00AB67BE" w:rsidRDefault="00AC531A" w:rsidP="00F11E20">
            <w:pPr>
              <w:widowControl w:val="0"/>
              <w:jc w:val="both"/>
              <w:rPr>
                <w:rFonts w:ascii="Times New Roman" w:hAnsi="Times New Roman" w:cs="Times New Roman"/>
                <w:bCs/>
                <w:sz w:val="20"/>
                <w:szCs w:val="20"/>
                <w:lang w:val="ru-RU"/>
              </w:rPr>
            </w:pPr>
          </w:p>
          <w:p w14:paraId="28F7844B" w14:textId="77777777" w:rsidR="00AC531A" w:rsidRPr="00AB67BE" w:rsidRDefault="00AC531A" w:rsidP="00F11E20">
            <w:pPr>
              <w:widowControl w:val="0"/>
              <w:jc w:val="both"/>
              <w:rPr>
                <w:rFonts w:ascii="Times New Roman" w:hAnsi="Times New Roman" w:cs="Times New Roman"/>
                <w:bCs/>
                <w:sz w:val="20"/>
                <w:szCs w:val="20"/>
                <w:lang w:val="ru-RU"/>
              </w:rPr>
            </w:pPr>
          </w:p>
          <w:p w14:paraId="67B7ABAA" w14:textId="77777777" w:rsidR="00AC531A" w:rsidRPr="00AB67BE" w:rsidRDefault="00AC531A" w:rsidP="00F11E20">
            <w:pPr>
              <w:widowControl w:val="0"/>
              <w:jc w:val="both"/>
              <w:rPr>
                <w:rFonts w:ascii="Times New Roman" w:hAnsi="Times New Roman" w:cs="Times New Roman"/>
                <w:bCs/>
                <w:sz w:val="20"/>
                <w:szCs w:val="20"/>
                <w:lang w:val="ru-RU"/>
              </w:rPr>
            </w:pPr>
          </w:p>
          <w:p w14:paraId="486B4B82" w14:textId="77777777" w:rsidR="00AC531A" w:rsidRPr="00AB67BE" w:rsidRDefault="00AC531A" w:rsidP="00F11E20">
            <w:pPr>
              <w:widowControl w:val="0"/>
              <w:jc w:val="both"/>
              <w:rPr>
                <w:rFonts w:ascii="Times New Roman" w:hAnsi="Times New Roman" w:cs="Times New Roman"/>
                <w:bCs/>
                <w:sz w:val="20"/>
                <w:szCs w:val="20"/>
                <w:lang w:val="ru-RU"/>
              </w:rPr>
            </w:pPr>
          </w:p>
          <w:p w14:paraId="4BA70F39" w14:textId="77777777" w:rsidR="00AC531A" w:rsidRPr="00AB67BE" w:rsidRDefault="00AC531A" w:rsidP="00F11E20">
            <w:pPr>
              <w:widowControl w:val="0"/>
              <w:jc w:val="both"/>
              <w:rPr>
                <w:rFonts w:ascii="Times New Roman" w:hAnsi="Times New Roman" w:cs="Times New Roman"/>
                <w:bCs/>
                <w:sz w:val="20"/>
                <w:szCs w:val="20"/>
                <w:lang w:val="ru-RU"/>
              </w:rPr>
            </w:pPr>
          </w:p>
          <w:p w14:paraId="0EF98522" w14:textId="77777777" w:rsidR="00AC531A" w:rsidRPr="00AB67BE" w:rsidRDefault="00AC531A" w:rsidP="00F11E20">
            <w:pPr>
              <w:widowControl w:val="0"/>
              <w:jc w:val="both"/>
              <w:rPr>
                <w:rFonts w:ascii="Times New Roman" w:hAnsi="Times New Roman" w:cs="Times New Roman"/>
                <w:bCs/>
                <w:sz w:val="20"/>
                <w:szCs w:val="20"/>
                <w:lang w:val="ru-RU"/>
              </w:rPr>
            </w:pPr>
          </w:p>
          <w:p w14:paraId="4B412745" w14:textId="77777777" w:rsidR="00AC531A" w:rsidRPr="00AB67BE" w:rsidRDefault="00AC531A" w:rsidP="00F11E20">
            <w:pPr>
              <w:widowControl w:val="0"/>
              <w:jc w:val="both"/>
              <w:rPr>
                <w:rFonts w:ascii="Times New Roman" w:hAnsi="Times New Roman" w:cs="Times New Roman"/>
                <w:bCs/>
                <w:sz w:val="20"/>
                <w:szCs w:val="20"/>
                <w:lang w:val="ru-RU"/>
              </w:rPr>
            </w:pPr>
          </w:p>
          <w:p w14:paraId="2DEAD6BB" w14:textId="77777777" w:rsidR="00AC531A" w:rsidRPr="00AB67BE" w:rsidRDefault="00AC531A" w:rsidP="00F11E20">
            <w:pPr>
              <w:widowControl w:val="0"/>
              <w:jc w:val="both"/>
              <w:rPr>
                <w:rFonts w:ascii="Times New Roman" w:hAnsi="Times New Roman" w:cs="Times New Roman"/>
                <w:bCs/>
                <w:sz w:val="20"/>
                <w:szCs w:val="20"/>
                <w:lang w:val="ru-RU"/>
              </w:rPr>
            </w:pPr>
          </w:p>
          <w:p w14:paraId="1CBABD70" w14:textId="77777777" w:rsidR="00AC531A" w:rsidRPr="00AB67BE" w:rsidRDefault="00AC531A" w:rsidP="00F11E20">
            <w:pPr>
              <w:widowControl w:val="0"/>
              <w:jc w:val="both"/>
              <w:rPr>
                <w:rFonts w:ascii="Times New Roman" w:hAnsi="Times New Roman" w:cs="Times New Roman"/>
                <w:bCs/>
                <w:sz w:val="20"/>
                <w:szCs w:val="20"/>
                <w:lang w:val="ru-RU"/>
              </w:rPr>
            </w:pPr>
          </w:p>
          <w:p w14:paraId="476C2A7F" w14:textId="77777777" w:rsidR="00AC531A" w:rsidRPr="00AB67BE" w:rsidRDefault="00AC531A" w:rsidP="00F11E20">
            <w:pPr>
              <w:widowControl w:val="0"/>
              <w:jc w:val="both"/>
              <w:rPr>
                <w:rFonts w:ascii="Times New Roman" w:hAnsi="Times New Roman" w:cs="Times New Roman"/>
                <w:bCs/>
                <w:sz w:val="20"/>
                <w:szCs w:val="20"/>
                <w:lang w:val="ru-RU"/>
              </w:rPr>
            </w:pPr>
          </w:p>
          <w:p w14:paraId="738C9CFA" w14:textId="77777777" w:rsidR="00AC531A" w:rsidRPr="00AB67BE" w:rsidRDefault="00AC531A" w:rsidP="00F11E20">
            <w:pPr>
              <w:widowControl w:val="0"/>
              <w:jc w:val="both"/>
              <w:rPr>
                <w:rFonts w:ascii="Times New Roman" w:hAnsi="Times New Roman" w:cs="Times New Roman"/>
                <w:bCs/>
                <w:sz w:val="20"/>
                <w:szCs w:val="20"/>
                <w:lang w:val="ru-RU"/>
              </w:rPr>
            </w:pPr>
          </w:p>
          <w:p w14:paraId="63A2D153" w14:textId="77777777" w:rsidR="00AC531A" w:rsidRPr="00AB67BE" w:rsidRDefault="00AC531A" w:rsidP="00F11E20">
            <w:pPr>
              <w:widowControl w:val="0"/>
              <w:jc w:val="both"/>
              <w:rPr>
                <w:rFonts w:ascii="Times New Roman" w:hAnsi="Times New Roman" w:cs="Times New Roman"/>
                <w:bCs/>
                <w:sz w:val="20"/>
                <w:szCs w:val="20"/>
                <w:lang w:val="ru-RU"/>
              </w:rPr>
            </w:pPr>
          </w:p>
          <w:p w14:paraId="16A58E8C" w14:textId="77777777" w:rsidR="00AC531A" w:rsidRPr="00AB67BE" w:rsidRDefault="00AC531A" w:rsidP="00F11E20">
            <w:pPr>
              <w:widowControl w:val="0"/>
              <w:jc w:val="both"/>
              <w:rPr>
                <w:rFonts w:ascii="Times New Roman" w:hAnsi="Times New Roman" w:cs="Times New Roman"/>
                <w:bCs/>
                <w:sz w:val="20"/>
                <w:szCs w:val="20"/>
                <w:lang w:val="ru-RU"/>
              </w:rPr>
            </w:pPr>
          </w:p>
          <w:p w14:paraId="69B76C04" w14:textId="77777777" w:rsidR="00AC531A" w:rsidRPr="00AB67BE" w:rsidRDefault="00AC531A" w:rsidP="00F11E20">
            <w:pPr>
              <w:widowControl w:val="0"/>
              <w:jc w:val="both"/>
              <w:rPr>
                <w:rFonts w:ascii="Times New Roman" w:hAnsi="Times New Roman" w:cs="Times New Roman"/>
                <w:bCs/>
                <w:sz w:val="20"/>
                <w:szCs w:val="20"/>
                <w:lang w:val="ru-RU"/>
              </w:rPr>
            </w:pPr>
          </w:p>
          <w:p w14:paraId="710E3C69" w14:textId="77777777" w:rsidR="00AC531A" w:rsidRPr="00AB67BE" w:rsidRDefault="00AC531A" w:rsidP="00F11E20">
            <w:pPr>
              <w:widowControl w:val="0"/>
              <w:jc w:val="both"/>
              <w:rPr>
                <w:rFonts w:ascii="Times New Roman" w:hAnsi="Times New Roman" w:cs="Times New Roman"/>
                <w:bCs/>
                <w:sz w:val="20"/>
                <w:szCs w:val="20"/>
                <w:lang w:val="ru-RU"/>
              </w:rPr>
            </w:pPr>
          </w:p>
          <w:p w14:paraId="41FA1AF1" w14:textId="77777777" w:rsidR="00AC531A" w:rsidRPr="00AB67BE" w:rsidRDefault="00AC531A" w:rsidP="00F11E20">
            <w:pPr>
              <w:widowControl w:val="0"/>
              <w:jc w:val="both"/>
              <w:rPr>
                <w:rFonts w:ascii="Times New Roman" w:hAnsi="Times New Roman" w:cs="Times New Roman"/>
                <w:bCs/>
                <w:sz w:val="20"/>
                <w:szCs w:val="20"/>
                <w:lang w:val="ru-RU"/>
              </w:rPr>
            </w:pPr>
          </w:p>
          <w:p w14:paraId="1A3C8633" w14:textId="77777777" w:rsidR="00AC531A" w:rsidRPr="00AB67BE" w:rsidRDefault="00AC531A" w:rsidP="00F11E20">
            <w:pPr>
              <w:widowControl w:val="0"/>
              <w:jc w:val="both"/>
              <w:rPr>
                <w:rFonts w:ascii="Times New Roman" w:hAnsi="Times New Roman" w:cs="Times New Roman"/>
                <w:bCs/>
                <w:sz w:val="20"/>
                <w:szCs w:val="20"/>
                <w:lang w:val="ru-RU"/>
              </w:rPr>
            </w:pPr>
          </w:p>
          <w:p w14:paraId="3AFC6EA1" w14:textId="77777777" w:rsidR="00AC531A" w:rsidRPr="00AB67BE" w:rsidRDefault="00AC531A" w:rsidP="00F11E20">
            <w:pPr>
              <w:widowControl w:val="0"/>
              <w:jc w:val="both"/>
              <w:rPr>
                <w:rFonts w:ascii="Times New Roman" w:hAnsi="Times New Roman" w:cs="Times New Roman"/>
                <w:bCs/>
                <w:sz w:val="20"/>
                <w:szCs w:val="20"/>
                <w:lang w:val="ru-RU"/>
              </w:rPr>
            </w:pPr>
          </w:p>
          <w:p w14:paraId="316ED652" w14:textId="77777777" w:rsidR="00AC531A" w:rsidRPr="00AB67BE" w:rsidRDefault="00AC531A" w:rsidP="00F11E20">
            <w:pPr>
              <w:widowControl w:val="0"/>
              <w:jc w:val="both"/>
              <w:rPr>
                <w:rFonts w:ascii="Times New Roman" w:hAnsi="Times New Roman" w:cs="Times New Roman"/>
                <w:bCs/>
                <w:sz w:val="20"/>
                <w:szCs w:val="20"/>
                <w:lang w:val="ru-RU"/>
              </w:rPr>
            </w:pPr>
          </w:p>
          <w:p w14:paraId="7C96997F" w14:textId="77777777" w:rsidR="00AC531A" w:rsidRPr="00AB67BE" w:rsidRDefault="00AC531A" w:rsidP="00F11E20">
            <w:pPr>
              <w:widowControl w:val="0"/>
              <w:jc w:val="both"/>
              <w:rPr>
                <w:rFonts w:ascii="Times New Roman" w:hAnsi="Times New Roman" w:cs="Times New Roman"/>
                <w:bCs/>
                <w:sz w:val="20"/>
                <w:szCs w:val="20"/>
                <w:lang w:val="ru-RU"/>
              </w:rPr>
            </w:pPr>
          </w:p>
          <w:p w14:paraId="5BB1BBD3" w14:textId="77777777" w:rsidR="00AC531A" w:rsidRPr="00AB67BE" w:rsidRDefault="00AC531A" w:rsidP="00F11E20">
            <w:pPr>
              <w:widowControl w:val="0"/>
              <w:jc w:val="both"/>
              <w:rPr>
                <w:rFonts w:ascii="Times New Roman" w:hAnsi="Times New Roman" w:cs="Times New Roman"/>
                <w:bCs/>
                <w:sz w:val="20"/>
                <w:szCs w:val="20"/>
                <w:lang w:val="ru-RU"/>
              </w:rPr>
            </w:pPr>
          </w:p>
          <w:p w14:paraId="4E19C54D" w14:textId="77777777" w:rsidR="00AC531A" w:rsidRPr="00AB67BE" w:rsidRDefault="00AC531A" w:rsidP="00F11E20">
            <w:pPr>
              <w:widowControl w:val="0"/>
              <w:jc w:val="both"/>
              <w:rPr>
                <w:rFonts w:ascii="Times New Roman" w:hAnsi="Times New Roman" w:cs="Times New Roman"/>
                <w:bCs/>
                <w:sz w:val="20"/>
                <w:szCs w:val="20"/>
                <w:lang w:val="ru-RU"/>
              </w:rPr>
            </w:pPr>
          </w:p>
          <w:p w14:paraId="63921650" w14:textId="77777777" w:rsidR="00AC531A" w:rsidRPr="00AB67BE" w:rsidRDefault="00AC531A" w:rsidP="00F11E20">
            <w:pPr>
              <w:widowControl w:val="0"/>
              <w:jc w:val="both"/>
              <w:rPr>
                <w:rFonts w:ascii="Times New Roman" w:hAnsi="Times New Roman" w:cs="Times New Roman"/>
                <w:bCs/>
                <w:sz w:val="20"/>
                <w:szCs w:val="20"/>
                <w:lang w:val="ru-RU"/>
              </w:rPr>
            </w:pPr>
          </w:p>
          <w:p w14:paraId="17C7729D" w14:textId="77777777" w:rsidR="00AC531A" w:rsidRPr="00AB67BE" w:rsidRDefault="00AC531A" w:rsidP="00F11E20">
            <w:pPr>
              <w:widowControl w:val="0"/>
              <w:jc w:val="both"/>
              <w:rPr>
                <w:rFonts w:ascii="Times New Roman" w:hAnsi="Times New Roman" w:cs="Times New Roman"/>
                <w:bCs/>
                <w:sz w:val="20"/>
                <w:szCs w:val="20"/>
                <w:lang w:val="ru-RU"/>
              </w:rPr>
            </w:pPr>
          </w:p>
          <w:p w14:paraId="54179FB0" w14:textId="77777777" w:rsidR="00AC531A" w:rsidRPr="00AB67BE" w:rsidRDefault="00AC531A" w:rsidP="00F11E20">
            <w:pPr>
              <w:widowControl w:val="0"/>
              <w:jc w:val="both"/>
              <w:rPr>
                <w:rFonts w:ascii="Times New Roman" w:hAnsi="Times New Roman" w:cs="Times New Roman"/>
                <w:bCs/>
                <w:sz w:val="20"/>
                <w:szCs w:val="20"/>
                <w:lang w:val="ru-RU"/>
              </w:rPr>
            </w:pPr>
          </w:p>
          <w:p w14:paraId="637BA834" w14:textId="77777777" w:rsidR="00AC531A" w:rsidRPr="00AB67BE" w:rsidRDefault="00AC531A" w:rsidP="00F11E20">
            <w:pPr>
              <w:widowControl w:val="0"/>
              <w:jc w:val="both"/>
              <w:rPr>
                <w:rFonts w:ascii="Times New Roman" w:hAnsi="Times New Roman" w:cs="Times New Roman"/>
                <w:bCs/>
                <w:sz w:val="20"/>
                <w:szCs w:val="20"/>
                <w:lang w:val="ru-RU"/>
              </w:rPr>
            </w:pPr>
          </w:p>
          <w:p w14:paraId="443E6FA7" w14:textId="77777777" w:rsidR="00AC531A" w:rsidRPr="00AB67BE" w:rsidRDefault="00AC531A" w:rsidP="00F11E20">
            <w:pPr>
              <w:widowControl w:val="0"/>
              <w:jc w:val="both"/>
              <w:rPr>
                <w:rFonts w:ascii="Times New Roman" w:hAnsi="Times New Roman" w:cs="Times New Roman"/>
                <w:bCs/>
                <w:sz w:val="20"/>
                <w:szCs w:val="20"/>
                <w:lang w:val="ru-RU"/>
              </w:rPr>
            </w:pPr>
          </w:p>
          <w:p w14:paraId="15D2CBA0" w14:textId="77777777" w:rsidR="00AC531A" w:rsidRPr="00AB67BE" w:rsidRDefault="00AC531A" w:rsidP="00F11E20">
            <w:pPr>
              <w:widowControl w:val="0"/>
              <w:jc w:val="both"/>
              <w:rPr>
                <w:rFonts w:ascii="Times New Roman" w:hAnsi="Times New Roman" w:cs="Times New Roman"/>
                <w:bCs/>
                <w:sz w:val="20"/>
                <w:szCs w:val="20"/>
                <w:lang w:val="ru-RU"/>
              </w:rPr>
            </w:pPr>
          </w:p>
          <w:p w14:paraId="212BDA1E" w14:textId="77777777" w:rsidR="00AC531A" w:rsidRPr="00AB67BE" w:rsidRDefault="00AC531A" w:rsidP="00F11E20">
            <w:pPr>
              <w:widowControl w:val="0"/>
              <w:jc w:val="both"/>
              <w:rPr>
                <w:rFonts w:ascii="Times New Roman" w:hAnsi="Times New Roman" w:cs="Times New Roman"/>
                <w:bCs/>
                <w:sz w:val="20"/>
                <w:szCs w:val="20"/>
                <w:lang w:val="ru-RU"/>
              </w:rPr>
            </w:pPr>
          </w:p>
          <w:p w14:paraId="1381D65F" w14:textId="77777777" w:rsidR="00AC531A" w:rsidRPr="00AB67BE" w:rsidRDefault="00AC531A" w:rsidP="00F11E20">
            <w:pPr>
              <w:widowControl w:val="0"/>
              <w:jc w:val="both"/>
              <w:rPr>
                <w:rFonts w:ascii="Times New Roman" w:hAnsi="Times New Roman" w:cs="Times New Roman"/>
                <w:bCs/>
                <w:sz w:val="20"/>
                <w:szCs w:val="20"/>
                <w:lang w:val="ru-RU"/>
              </w:rPr>
            </w:pPr>
          </w:p>
          <w:p w14:paraId="4B2AC026" w14:textId="77777777" w:rsidR="00AC531A" w:rsidRPr="00AB67BE" w:rsidRDefault="00AC531A" w:rsidP="00F11E20">
            <w:pPr>
              <w:widowControl w:val="0"/>
              <w:jc w:val="both"/>
              <w:rPr>
                <w:rFonts w:ascii="Times New Roman" w:hAnsi="Times New Roman" w:cs="Times New Roman"/>
                <w:bCs/>
                <w:sz w:val="20"/>
                <w:szCs w:val="20"/>
                <w:lang w:val="ru-RU"/>
              </w:rPr>
            </w:pPr>
          </w:p>
          <w:p w14:paraId="05EBC995" w14:textId="77777777" w:rsidR="00AC531A" w:rsidRPr="00AB67BE" w:rsidRDefault="00AC531A" w:rsidP="00F11E20">
            <w:pPr>
              <w:widowControl w:val="0"/>
              <w:jc w:val="both"/>
              <w:rPr>
                <w:rFonts w:ascii="Times New Roman" w:hAnsi="Times New Roman" w:cs="Times New Roman"/>
                <w:bCs/>
                <w:sz w:val="20"/>
                <w:szCs w:val="20"/>
                <w:lang w:val="ru-RU"/>
              </w:rPr>
            </w:pPr>
          </w:p>
          <w:p w14:paraId="5B2B1F72" w14:textId="77777777" w:rsidR="00AC531A" w:rsidRPr="00AB67BE" w:rsidRDefault="00AC531A" w:rsidP="00F11E20">
            <w:pPr>
              <w:widowControl w:val="0"/>
              <w:jc w:val="both"/>
              <w:rPr>
                <w:rFonts w:ascii="Times New Roman" w:hAnsi="Times New Roman" w:cs="Times New Roman"/>
                <w:bCs/>
                <w:sz w:val="20"/>
                <w:szCs w:val="20"/>
                <w:lang w:val="ru-RU"/>
              </w:rPr>
            </w:pPr>
          </w:p>
          <w:p w14:paraId="71994002" w14:textId="77777777" w:rsidR="00AC531A" w:rsidRPr="00AB67BE" w:rsidRDefault="00AC531A" w:rsidP="00F11E20">
            <w:pPr>
              <w:widowControl w:val="0"/>
              <w:jc w:val="both"/>
              <w:rPr>
                <w:rFonts w:ascii="Times New Roman" w:hAnsi="Times New Roman" w:cs="Times New Roman"/>
                <w:bCs/>
                <w:sz w:val="20"/>
                <w:szCs w:val="20"/>
                <w:lang w:val="ru-RU"/>
              </w:rPr>
            </w:pPr>
          </w:p>
          <w:p w14:paraId="7B6DB466" w14:textId="77777777" w:rsidR="00AC531A" w:rsidRPr="00AB67BE" w:rsidRDefault="00AC531A" w:rsidP="00F11E20">
            <w:pPr>
              <w:widowControl w:val="0"/>
              <w:jc w:val="both"/>
              <w:rPr>
                <w:rFonts w:ascii="Times New Roman" w:hAnsi="Times New Roman" w:cs="Times New Roman"/>
                <w:bCs/>
                <w:sz w:val="20"/>
                <w:szCs w:val="20"/>
                <w:lang w:val="ru-RU"/>
              </w:rPr>
            </w:pPr>
          </w:p>
          <w:p w14:paraId="57DB09EF" w14:textId="77777777" w:rsidR="00AC531A" w:rsidRPr="00AB67BE" w:rsidRDefault="00AC531A" w:rsidP="00F11E20">
            <w:pPr>
              <w:widowControl w:val="0"/>
              <w:jc w:val="both"/>
              <w:rPr>
                <w:rFonts w:ascii="Times New Roman" w:hAnsi="Times New Roman" w:cs="Times New Roman"/>
                <w:bCs/>
                <w:sz w:val="20"/>
                <w:szCs w:val="20"/>
                <w:lang w:val="ru-RU"/>
              </w:rPr>
            </w:pPr>
          </w:p>
          <w:p w14:paraId="2072131C" w14:textId="77777777" w:rsidR="00AC531A" w:rsidRPr="00AB67BE" w:rsidRDefault="00AC531A" w:rsidP="00F11E20">
            <w:pPr>
              <w:widowControl w:val="0"/>
              <w:jc w:val="both"/>
              <w:rPr>
                <w:rFonts w:ascii="Times New Roman" w:hAnsi="Times New Roman" w:cs="Times New Roman"/>
                <w:bCs/>
                <w:sz w:val="20"/>
                <w:szCs w:val="20"/>
                <w:lang w:val="ru-RU"/>
              </w:rPr>
            </w:pPr>
          </w:p>
          <w:p w14:paraId="50E1ADD9" w14:textId="77777777" w:rsidR="00AC531A" w:rsidRPr="00AB67BE" w:rsidRDefault="00AC531A" w:rsidP="00F11E20">
            <w:pPr>
              <w:widowControl w:val="0"/>
              <w:jc w:val="both"/>
              <w:rPr>
                <w:rFonts w:ascii="Times New Roman" w:hAnsi="Times New Roman" w:cs="Times New Roman"/>
                <w:bCs/>
                <w:sz w:val="20"/>
                <w:szCs w:val="20"/>
                <w:lang w:val="ru-RU"/>
              </w:rPr>
            </w:pPr>
          </w:p>
          <w:p w14:paraId="66D03B0B" w14:textId="77777777" w:rsidR="00AC531A" w:rsidRPr="00AB67BE" w:rsidRDefault="00AC531A" w:rsidP="00F11E20">
            <w:pPr>
              <w:widowControl w:val="0"/>
              <w:jc w:val="both"/>
              <w:rPr>
                <w:rFonts w:ascii="Times New Roman" w:hAnsi="Times New Roman" w:cs="Times New Roman"/>
                <w:bCs/>
                <w:sz w:val="20"/>
                <w:szCs w:val="20"/>
                <w:lang w:val="ru-RU"/>
              </w:rPr>
            </w:pPr>
          </w:p>
          <w:p w14:paraId="13777577" w14:textId="77777777" w:rsidR="00AC531A" w:rsidRPr="00AB67BE" w:rsidRDefault="00AC531A" w:rsidP="00F11E20">
            <w:pPr>
              <w:widowControl w:val="0"/>
              <w:jc w:val="both"/>
              <w:rPr>
                <w:rFonts w:ascii="Times New Roman" w:hAnsi="Times New Roman" w:cs="Times New Roman"/>
                <w:bCs/>
                <w:sz w:val="20"/>
                <w:szCs w:val="20"/>
                <w:lang w:val="ru-RU"/>
              </w:rPr>
            </w:pPr>
          </w:p>
          <w:p w14:paraId="43532E26" w14:textId="77777777" w:rsidR="00AC531A" w:rsidRPr="00AB67BE" w:rsidRDefault="00AC531A" w:rsidP="00F11E20">
            <w:pPr>
              <w:widowControl w:val="0"/>
              <w:jc w:val="both"/>
              <w:rPr>
                <w:rFonts w:ascii="Times New Roman" w:hAnsi="Times New Roman" w:cs="Times New Roman"/>
                <w:bCs/>
                <w:sz w:val="20"/>
                <w:szCs w:val="20"/>
                <w:lang w:val="ru-RU"/>
              </w:rPr>
            </w:pPr>
          </w:p>
          <w:p w14:paraId="496FE11D" w14:textId="77777777" w:rsidR="00AC531A" w:rsidRPr="00AB67BE" w:rsidRDefault="00AC531A" w:rsidP="00F11E20">
            <w:pPr>
              <w:widowControl w:val="0"/>
              <w:jc w:val="both"/>
              <w:rPr>
                <w:rFonts w:ascii="Times New Roman" w:hAnsi="Times New Roman" w:cs="Times New Roman"/>
                <w:bCs/>
                <w:sz w:val="20"/>
                <w:szCs w:val="20"/>
                <w:lang w:val="ru-RU"/>
              </w:rPr>
            </w:pPr>
          </w:p>
          <w:p w14:paraId="1D569796" w14:textId="77777777" w:rsidR="00AC531A" w:rsidRPr="00AB67BE" w:rsidRDefault="00AC531A" w:rsidP="00F11E20">
            <w:pPr>
              <w:widowControl w:val="0"/>
              <w:jc w:val="both"/>
              <w:rPr>
                <w:rFonts w:ascii="Times New Roman" w:hAnsi="Times New Roman" w:cs="Times New Roman"/>
                <w:bCs/>
                <w:sz w:val="20"/>
                <w:szCs w:val="20"/>
                <w:lang w:val="ru-RU"/>
              </w:rPr>
            </w:pPr>
          </w:p>
          <w:p w14:paraId="50E50F55" w14:textId="77777777" w:rsidR="00AC531A" w:rsidRPr="00AB67BE" w:rsidRDefault="00AC531A" w:rsidP="00F11E20">
            <w:pPr>
              <w:widowControl w:val="0"/>
              <w:jc w:val="both"/>
              <w:rPr>
                <w:rFonts w:ascii="Times New Roman" w:hAnsi="Times New Roman" w:cs="Times New Roman"/>
                <w:bCs/>
                <w:sz w:val="20"/>
                <w:szCs w:val="20"/>
                <w:lang w:val="ru-RU"/>
              </w:rPr>
            </w:pPr>
          </w:p>
          <w:p w14:paraId="10BAA87C" w14:textId="77777777" w:rsidR="00AC531A" w:rsidRPr="00AB67BE" w:rsidRDefault="00AC531A" w:rsidP="00F11E20">
            <w:pPr>
              <w:widowControl w:val="0"/>
              <w:jc w:val="both"/>
              <w:rPr>
                <w:rFonts w:ascii="Times New Roman" w:hAnsi="Times New Roman" w:cs="Times New Roman"/>
                <w:bCs/>
                <w:sz w:val="20"/>
                <w:szCs w:val="20"/>
                <w:lang w:val="ru-RU"/>
              </w:rPr>
            </w:pPr>
          </w:p>
          <w:p w14:paraId="63876D8E" w14:textId="77777777" w:rsidR="00AC531A" w:rsidRPr="00AB67BE" w:rsidRDefault="00AC531A" w:rsidP="00F11E20">
            <w:pPr>
              <w:widowControl w:val="0"/>
              <w:jc w:val="both"/>
              <w:rPr>
                <w:rFonts w:ascii="Times New Roman" w:hAnsi="Times New Roman" w:cs="Times New Roman"/>
                <w:bCs/>
                <w:sz w:val="20"/>
                <w:szCs w:val="20"/>
                <w:lang w:val="ru-RU"/>
              </w:rPr>
            </w:pPr>
          </w:p>
          <w:p w14:paraId="7F24CC00" w14:textId="77777777" w:rsidR="00AC531A" w:rsidRPr="00AB67BE" w:rsidRDefault="00AC531A" w:rsidP="00F11E20">
            <w:pPr>
              <w:widowControl w:val="0"/>
              <w:jc w:val="both"/>
              <w:rPr>
                <w:rFonts w:ascii="Times New Roman" w:hAnsi="Times New Roman" w:cs="Times New Roman"/>
                <w:bCs/>
                <w:sz w:val="20"/>
                <w:szCs w:val="20"/>
                <w:lang w:val="ru-RU"/>
              </w:rPr>
            </w:pPr>
          </w:p>
          <w:p w14:paraId="118CAEC6" w14:textId="77777777" w:rsidR="00AC531A" w:rsidRPr="00AB67BE" w:rsidRDefault="00AC531A" w:rsidP="00F11E20">
            <w:pPr>
              <w:widowControl w:val="0"/>
              <w:jc w:val="both"/>
              <w:rPr>
                <w:rFonts w:ascii="Times New Roman" w:hAnsi="Times New Roman" w:cs="Times New Roman"/>
                <w:bCs/>
                <w:sz w:val="20"/>
                <w:szCs w:val="20"/>
                <w:lang w:val="ru-RU"/>
              </w:rPr>
            </w:pPr>
          </w:p>
          <w:p w14:paraId="3D767B0F" w14:textId="77777777" w:rsidR="00AC531A" w:rsidRPr="00AB67BE" w:rsidRDefault="00AC531A" w:rsidP="00F11E20">
            <w:pPr>
              <w:widowControl w:val="0"/>
              <w:jc w:val="both"/>
              <w:rPr>
                <w:rFonts w:ascii="Times New Roman" w:hAnsi="Times New Roman" w:cs="Times New Roman"/>
                <w:bCs/>
                <w:sz w:val="20"/>
                <w:szCs w:val="20"/>
                <w:lang w:val="ru-RU"/>
              </w:rPr>
            </w:pPr>
          </w:p>
          <w:p w14:paraId="2EC05DCE" w14:textId="77777777" w:rsidR="00AC531A" w:rsidRPr="00AB67BE" w:rsidRDefault="00AC531A" w:rsidP="00F11E20">
            <w:pPr>
              <w:widowControl w:val="0"/>
              <w:jc w:val="both"/>
              <w:rPr>
                <w:rFonts w:ascii="Times New Roman" w:hAnsi="Times New Roman" w:cs="Times New Roman"/>
                <w:bCs/>
                <w:sz w:val="20"/>
                <w:szCs w:val="20"/>
                <w:lang w:val="ru-RU"/>
              </w:rPr>
            </w:pPr>
          </w:p>
          <w:p w14:paraId="10A96273" w14:textId="77777777" w:rsidR="00AC531A" w:rsidRPr="00AB67BE" w:rsidRDefault="00AC531A" w:rsidP="00F11E20">
            <w:pPr>
              <w:widowControl w:val="0"/>
              <w:jc w:val="both"/>
              <w:rPr>
                <w:rFonts w:ascii="Times New Roman" w:hAnsi="Times New Roman" w:cs="Times New Roman"/>
                <w:bCs/>
                <w:sz w:val="20"/>
                <w:szCs w:val="20"/>
                <w:lang w:val="ru-RU"/>
              </w:rPr>
            </w:pPr>
          </w:p>
          <w:p w14:paraId="28A29EF3" w14:textId="77777777" w:rsidR="00AC531A" w:rsidRPr="00AB67BE" w:rsidRDefault="00AC531A" w:rsidP="00F11E20">
            <w:pPr>
              <w:widowControl w:val="0"/>
              <w:jc w:val="both"/>
              <w:rPr>
                <w:rFonts w:ascii="Times New Roman" w:hAnsi="Times New Roman" w:cs="Times New Roman"/>
                <w:bCs/>
                <w:sz w:val="20"/>
                <w:szCs w:val="20"/>
                <w:lang w:val="ru-RU"/>
              </w:rPr>
            </w:pPr>
          </w:p>
          <w:p w14:paraId="20276354" w14:textId="77777777" w:rsidR="00AC531A" w:rsidRPr="00AB67BE" w:rsidRDefault="00AC531A" w:rsidP="00F11E20">
            <w:pPr>
              <w:widowControl w:val="0"/>
              <w:jc w:val="both"/>
              <w:rPr>
                <w:rFonts w:ascii="Times New Roman" w:hAnsi="Times New Roman" w:cs="Times New Roman"/>
                <w:bCs/>
                <w:sz w:val="20"/>
                <w:szCs w:val="20"/>
                <w:lang w:val="ru-RU"/>
              </w:rPr>
            </w:pPr>
          </w:p>
          <w:p w14:paraId="6707F8BE" w14:textId="77777777" w:rsidR="00AC531A" w:rsidRPr="00AB67BE" w:rsidRDefault="00AC531A" w:rsidP="00F11E20">
            <w:pPr>
              <w:widowControl w:val="0"/>
              <w:jc w:val="both"/>
              <w:rPr>
                <w:rFonts w:ascii="Times New Roman" w:hAnsi="Times New Roman" w:cs="Times New Roman"/>
                <w:bCs/>
                <w:sz w:val="20"/>
                <w:szCs w:val="20"/>
                <w:lang w:val="ru-RU"/>
              </w:rPr>
            </w:pPr>
          </w:p>
          <w:p w14:paraId="707BEF7B" w14:textId="77777777" w:rsidR="00AC531A" w:rsidRPr="00AB67BE" w:rsidRDefault="00AC531A" w:rsidP="00F11E20">
            <w:pPr>
              <w:widowControl w:val="0"/>
              <w:jc w:val="both"/>
              <w:rPr>
                <w:rFonts w:ascii="Times New Roman" w:hAnsi="Times New Roman" w:cs="Times New Roman"/>
                <w:bCs/>
                <w:sz w:val="20"/>
                <w:szCs w:val="20"/>
                <w:lang w:val="ru-RU"/>
              </w:rPr>
            </w:pPr>
          </w:p>
          <w:p w14:paraId="40620237" w14:textId="77777777" w:rsidR="00AC531A" w:rsidRPr="00AB67BE" w:rsidRDefault="00AC531A" w:rsidP="00F11E20">
            <w:pPr>
              <w:widowControl w:val="0"/>
              <w:jc w:val="both"/>
              <w:rPr>
                <w:rFonts w:ascii="Times New Roman" w:hAnsi="Times New Roman" w:cs="Times New Roman"/>
                <w:bCs/>
                <w:sz w:val="20"/>
                <w:szCs w:val="20"/>
                <w:lang w:val="ru-RU"/>
              </w:rPr>
            </w:pPr>
          </w:p>
          <w:p w14:paraId="778DEF67" w14:textId="77777777" w:rsidR="00AC531A" w:rsidRPr="00AB67BE" w:rsidRDefault="00AC531A" w:rsidP="00F11E20">
            <w:pPr>
              <w:widowControl w:val="0"/>
              <w:jc w:val="both"/>
              <w:rPr>
                <w:rFonts w:ascii="Times New Roman" w:hAnsi="Times New Roman" w:cs="Times New Roman"/>
                <w:bCs/>
                <w:sz w:val="20"/>
                <w:szCs w:val="20"/>
                <w:lang w:val="ru-RU"/>
              </w:rPr>
            </w:pPr>
          </w:p>
          <w:p w14:paraId="21C32E62" w14:textId="77777777" w:rsidR="00AC531A" w:rsidRPr="00AB67BE" w:rsidRDefault="00AC531A" w:rsidP="00F11E20">
            <w:pPr>
              <w:widowControl w:val="0"/>
              <w:jc w:val="both"/>
              <w:rPr>
                <w:rFonts w:ascii="Times New Roman" w:hAnsi="Times New Roman" w:cs="Times New Roman"/>
                <w:bCs/>
                <w:sz w:val="20"/>
                <w:szCs w:val="20"/>
                <w:lang w:val="ru-RU"/>
              </w:rPr>
            </w:pPr>
          </w:p>
          <w:p w14:paraId="71D00719" w14:textId="77777777" w:rsidR="00AC531A" w:rsidRPr="00AB67BE" w:rsidRDefault="00AC531A" w:rsidP="00F11E20">
            <w:pPr>
              <w:widowControl w:val="0"/>
              <w:jc w:val="both"/>
              <w:rPr>
                <w:rFonts w:ascii="Times New Roman" w:hAnsi="Times New Roman" w:cs="Times New Roman"/>
                <w:bCs/>
                <w:sz w:val="20"/>
                <w:szCs w:val="20"/>
                <w:lang w:val="ru-RU"/>
              </w:rPr>
            </w:pPr>
          </w:p>
          <w:p w14:paraId="16C5872B" w14:textId="77777777" w:rsidR="00AC531A" w:rsidRPr="00AB67BE" w:rsidRDefault="00AC531A" w:rsidP="00F11E20">
            <w:pPr>
              <w:widowControl w:val="0"/>
              <w:jc w:val="both"/>
              <w:rPr>
                <w:rFonts w:ascii="Times New Roman" w:hAnsi="Times New Roman" w:cs="Times New Roman"/>
                <w:bCs/>
                <w:sz w:val="20"/>
                <w:szCs w:val="20"/>
                <w:lang w:val="ru-RU"/>
              </w:rPr>
            </w:pPr>
          </w:p>
          <w:p w14:paraId="39E8825D" w14:textId="77777777" w:rsidR="00AC531A" w:rsidRPr="00AB67BE" w:rsidRDefault="00AC531A" w:rsidP="00F11E20">
            <w:pPr>
              <w:widowControl w:val="0"/>
              <w:jc w:val="both"/>
              <w:rPr>
                <w:rFonts w:ascii="Times New Roman" w:hAnsi="Times New Roman" w:cs="Times New Roman"/>
                <w:bCs/>
                <w:sz w:val="20"/>
                <w:szCs w:val="20"/>
                <w:lang w:val="ru-RU"/>
              </w:rPr>
            </w:pPr>
          </w:p>
          <w:p w14:paraId="09C553BE" w14:textId="77777777" w:rsidR="00AC531A" w:rsidRPr="00AB67BE" w:rsidRDefault="00AC531A" w:rsidP="00F11E20">
            <w:pPr>
              <w:widowControl w:val="0"/>
              <w:jc w:val="both"/>
              <w:rPr>
                <w:rFonts w:ascii="Times New Roman" w:hAnsi="Times New Roman" w:cs="Times New Roman"/>
                <w:bCs/>
                <w:sz w:val="20"/>
                <w:szCs w:val="20"/>
                <w:lang w:val="ru-RU"/>
              </w:rPr>
            </w:pPr>
          </w:p>
          <w:p w14:paraId="5D2B4329" w14:textId="77777777" w:rsidR="00AC531A" w:rsidRPr="00AB67BE" w:rsidRDefault="00AC531A" w:rsidP="00F11E20">
            <w:pPr>
              <w:widowControl w:val="0"/>
              <w:jc w:val="both"/>
              <w:rPr>
                <w:rFonts w:ascii="Times New Roman" w:hAnsi="Times New Roman" w:cs="Times New Roman"/>
                <w:bCs/>
                <w:sz w:val="20"/>
                <w:szCs w:val="20"/>
                <w:lang w:val="ru-RU"/>
              </w:rPr>
            </w:pPr>
          </w:p>
          <w:p w14:paraId="5AFD7341" w14:textId="77777777" w:rsidR="00AC531A" w:rsidRPr="00AB67BE" w:rsidRDefault="00AC531A" w:rsidP="00F11E20">
            <w:pPr>
              <w:widowControl w:val="0"/>
              <w:jc w:val="both"/>
              <w:rPr>
                <w:rFonts w:ascii="Times New Roman" w:hAnsi="Times New Roman" w:cs="Times New Roman"/>
                <w:bCs/>
                <w:sz w:val="20"/>
                <w:szCs w:val="20"/>
                <w:lang w:val="ru-RU"/>
              </w:rPr>
            </w:pPr>
          </w:p>
          <w:p w14:paraId="2C8BACCF" w14:textId="77777777" w:rsidR="00AC531A" w:rsidRPr="00AB67BE" w:rsidRDefault="00AC531A" w:rsidP="00F11E20">
            <w:pPr>
              <w:widowControl w:val="0"/>
              <w:jc w:val="both"/>
              <w:rPr>
                <w:rFonts w:ascii="Times New Roman" w:hAnsi="Times New Roman" w:cs="Times New Roman"/>
                <w:bCs/>
                <w:sz w:val="20"/>
                <w:szCs w:val="20"/>
                <w:lang w:val="ru-RU"/>
              </w:rPr>
            </w:pPr>
          </w:p>
          <w:p w14:paraId="6679BA6D" w14:textId="77777777" w:rsidR="00AC531A" w:rsidRPr="00AB67BE" w:rsidRDefault="00AC531A" w:rsidP="00F11E20">
            <w:pPr>
              <w:widowControl w:val="0"/>
              <w:jc w:val="both"/>
              <w:rPr>
                <w:rFonts w:ascii="Times New Roman" w:hAnsi="Times New Roman" w:cs="Times New Roman"/>
                <w:bCs/>
                <w:sz w:val="20"/>
                <w:szCs w:val="20"/>
                <w:lang w:val="ru-RU"/>
              </w:rPr>
            </w:pPr>
          </w:p>
          <w:p w14:paraId="678A89D6" w14:textId="77777777" w:rsidR="00AC531A" w:rsidRPr="00AB67BE" w:rsidRDefault="00AC531A" w:rsidP="00F11E20">
            <w:pPr>
              <w:widowControl w:val="0"/>
              <w:jc w:val="both"/>
              <w:rPr>
                <w:rFonts w:ascii="Times New Roman" w:hAnsi="Times New Roman" w:cs="Times New Roman"/>
                <w:bCs/>
                <w:sz w:val="20"/>
                <w:szCs w:val="20"/>
                <w:lang w:val="ru-RU"/>
              </w:rPr>
            </w:pPr>
          </w:p>
          <w:p w14:paraId="7043CA29" w14:textId="77777777" w:rsidR="00AC531A" w:rsidRPr="00AB67BE" w:rsidRDefault="00AC531A" w:rsidP="00F11E20">
            <w:pPr>
              <w:widowControl w:val="0"/>
              <w:jc w:val="both"/>
              <w:rPr>
                <w:rFonts w:ascii="Times New Roman" w:hAnsi="Times New Roman" w:cs="Times New Roman"/>
                <w:bCs/>
                <w:sz w:val="20"/>
                <w:szCs w:val="20"/>
                <w:lang w:val="ru-RU"/>
              </w:rPr>
            </w:pPr>
          </w:p>
          <w:p w14:paraId="2BF648D6" w14:textId="77777777" w:rsidR="00AC531A" w:rsidRPr="00AB67BE" w:rsidRDefault="00AC531A" w:rsidP="00F11E20">
            <w:pPr>
              <w:widowControl w:val="0"/>
              <w:jc w:val="both"/>
              <w:rPr>
                <w:rFonts w:ascii="Times New Roman" w:hAnsi="Times New Roman" w:cs="Times New Roman"/>
                <w:bCs/>
                <w:sz w:val="20"/>
                <w:szCs w:val="20"/>
                <w:lang w:val="ru-RU"/>
              </w:rPr>
            </w:pPr>
          </w:p>
          <w:p w14:paraId="324DAA4A" w14:textId="77777777" w:rsidR="00AC531A" w:rsidRPr="00AB67BE" w:rsidRDefault="00AC531A" w:rsidP="00F11E20">
            <w:pPr>
              <w:widowControl w:val="0"/>
              <w:jc w:val="both"/>
              <w:rPr>
                <w:rFonts w:ascii="Times New Roman" w:hAnsi="Times New Roman" w:cs="Times New Roman"/>
                <w:bCs/>
                <w:sz w:val="20"/>
                <w:szCs w:val="20"/>
                <w:lang w:val="ru-RU"/>
              </w:rPr>
            </w:pPr>
          </w:p>
          <w:p w14:paraId="28FA9748" w14:textId="77777777" w:rsidR="00AC531A" w:rsidRPr="00AB67BE" w:rsidRDefault="00AC531A" w:rsidP="00F11E20">
            <w:pPr>
              <w:widowControl w:val="0"/>
              <w:jc w:val="both"/>
              <w:rPr>
                <w:rFonts w:ascii="Times New Roman" w:hAnsi="Times New Roman" w:cs="Times New Roman"/>
                <w:bCs/>
                <w:sz w:val="20"/>
                <w:szCs w:val="20"/>
                <w:lang w:val="ru-RU"/>
              </w:rPr>
            </w:pPr>
          </w:p>
          <w:p w14:paraId="49B2EB47" w14:textId="77777777" w:rsidR="00AC531A" w:rsidRPr="00AB67BE" w:rsidRDefault="00AC531A" w:rsidP="00F11E20">
            <w:pPr>
              <w:widowControl w:val="0"/>
              <w:jc w:val="both"/>
              <w:rPr>
                <w:rFonts w:ascii="Times New Roman" w:hAnsi="Times New Roman" w:cs="Times New Roman"/>
                <w:bCs/>
                <w:sz w:val="20"/>
                <w:szCs w:val="20"/>
                <w:lang w:val="ru-RU"/>
              </w:rPr>
            </w:pPr>
          </w:p>
          <w:p w14:paraId="397FC129" w14:textId="77777777" w:rsidR="00AC531A" w:rsidRPr="00AB67BE" w:rsidRDefault="00AC531A" w:rsidP="00F11E20">
            <w:pPr>
              <w:widowControl w:val="0"/>
              <w:jc w:val="both"/>
              <w:rPr>
                <w:rFonts w:ascii="Times New Roman" w:hAnsi="Times New Roman" w:cs="Times New Roman"/>
                <w:bCs/>
                <w:sz w:val="20"/>
                <w:szCs w:val="20"/>
                <w:lang w:val="ru-RU"/>
              </w:rPr>
            </w:pPr>
          </w:p>
          <w:p w14:paraId="39AE4009" w14:textId="77777777" w:rsidR="00AC531A" w:rsidRPr="00AB67BE" w:rsidRDefault="00AC531A" w:rsidP="00F11E20">
            <w:pPr>
              <w:widowControl w:val="0"/>
              <w:jc w:val="both"/>
              <w:rPr>
                <w:rFonts w:ascii="Times New Roman" w:hAnsi="Times New Roman" w:cs="Times New Roman"/>
                <w:bCs/>
                <w:sz w:val="20"/>
                <w:szCs w:val="20"/>
                <w:lang w:val="ru-RU"/>
              </w:rPr>
            </w:pPr>
          </w:p>
          <w:p w14:paraId="3B4BBA4A" w14:textId="77777777" w:rsidR="00AC531A" w:rsidRPr="00AB67BE" w:rsidRDefault="00AC531A" w:rsidP="00F11E20">
            <w:pPr>
              <w:widowControl w:val="0"/>
              <w:jc w:val="both"/>
              <w:rPr>
                <w:rFonts w:ascii="Times New Roman" w:hAnsi="Times New Roman" w:cs="Times New Roman"/>
                <w:bCs/>
                <w:sz w:val="20"/>
                <w:szCs w:val="20"/>
                <w:lang w:val="ru-RU"/>
              </w:rPr>
            </w:pPr>
          </w:p>
          <w:p w14:paraId="3EA634D8" w14:textId="77777777" w:rsidR="00AC531A" w:rsidRPr="00AB67BE" w:rsidRDefault="00AC531A" w:rsidP="00F11E20">
            <w:pPr>
              <w:widowControl w:val="0"/>
              <w:jc w:val="both"/>
              <w:rPr>
                <w:rFonts w:ascii="Times New Roman" w:hAnsi="Times New Roman" w:cs="Times New Roman"/>
                <w:bCs/>
                <w:sz w:val="20"/>
                <w:szCs w:val="20"/>
                <w:lang w:val="ru-RU"/>
              </w:rPr>
            </w:pPr>
          </w:p>
          <w:p w14:paraId="5FD02A5B" w14:textId="77777777" w:rsidR="00AC531A" w:rsidRPr="00AB67BE" w:rsidRDefault="00AC531A" w:rsidP="00F11E20">
            <w:pPr>
              <w:widowControl w:val="0"/>
              <w:jc w:val="both"/>
              <w:rPr>
                <w:rFonts w:ascii="Times New Roman" w:hAnsi="Times New Roman" w:cs="Times New Roman"/>
                <w:bCs/>
                <w:sz w:val="20"/>
                <w:szCs w:val="20"/>
                <w:lang w:val="ru-RU"/>
              </w:rPr>
            </w:pPr>
          </w:p>
          <w:p w14:paraId="23193EAD" w14:textId="77777777" w:rsidR="00AC531A" w:rsidRPr="00AB67BE" w:rsidRDefault="00AC531A" w:rsidP="00F11E20">
            <w:pPr>
              <w:widowControl w:val="0"/>
              <w:jc w:val="both"/>
              <w:rPr>
                <w:rFonts w:ascii="Times New Roman" w:hAnsi="Times New Roman" w:cs="Times New Roman"/>
                <w:bCs/>
                <w:sz w:val="20"/>
                <w:szCs w:val="20"/>
                <w:lang w:val="ru-RU"/>
              </w:rPr>
            </w:pPr>
          </w:p>
          <w:p w14:paraId="28D7C00C" w14:textId="77777777" w:rsidR="00AC531A" w:rsidRPr="00AB67BE" w:rsidRDefault="00AC531A" w:rsidP="00F11E20">
            <w:pPr>
              <w:widowControl w:val="0"/>
              <w:jc w:val="both"/>
              <w:rPr>
                <w:rFonts w:ascii="Times New Roman" w:hAnsi="Times New Roman" w:cs="Times New Roman"/>
                <w:bCs/>
                <w:sz w:val="20"/>
                <w:szCs w:val="20"/>
                <w:lang w:val="ru-RU"/>
              </w:rPr>
            </w:pPr>
          </w:p>
          <w:p w14:paraId="35840BF6" w14:textId="77777777" w:rsidR="00AC531A" w:rsidRPr="00AB67BE" w:rsidRDefault="00AC531A" w:rsidP="00F11E20">
            <w:pPr>
              <w:widowControl w:val="0"/>
              <w:jc w:val="both"/>
              <w:rPr>
                <w:rFonts w:ascii="Times New Roman" w:hAnsi="Times New Roman" w:cs="Times New Roman"/>
                <w:bCs/>
                <w:sz w:val="20"/>
                <w:szCs w:val="20"/>
                <w:lang w:val="ru-RU"/>
              </w:rPr>
            </w:pPr>
          </w:p>
          <w:p w14:paraId="0FDE062D" w14:textId="77777777" w:rsidR="00AC531A" w:rsidRPr="00AB67BE" w:rsidRDefault="00AC531A" w:rsidP="00F11E20">
            <w:pPr>
              <w:widowControl w:val="0"/>
              <w:jc w:val="both"/>
              <w:rPr>
                <w:rFonts w:ascii="Times New Roman" w:hAnsi="Times New Roman" w:cs="Times New Roman"/>
                <w:bCs/>
                <w:sz w:val="20"/>
                <w:szCs w:val="20"/>
                <w:lang w:val="ru-RU"/>
              </w:rPr>
            </w:pPr>
          </w:p>
          <w:p w14:paraId="2D55F83D" w14:textId="77777777" w:rsidR="00AC531A" w:rsidRPr="00AB67BE" w:rsidRDefault="00AC531A" w:rsidP="00F11E20">
            <w:pPr>
              <w:widowControl w:val="0"/>
              <w:jc w:val="both"/>
              <w:rPr>
                <w:rFonts w:ascii="Times New Roman" w:hAnsi="Times New Roman" w:cs="Times New Roman"/>
                <w:bCs/>
                <w:sz w:val="20"/>
                <w:szCs w:val="20"/>
                <w:lang w:val="ru-RU"/>
              </w:rPr>
            </w:pPr>
          </w:p>
          <w:p w14:paraId="4EBD4B04" w14:textId="77777777" w:rsidR="00AC531A" w:rsidRPr="00AB67BE" w:rsidRDefault="00AC531A" w:rsidP="00F11E20">
            <w:pPr>
              <w:widowControl w:val="0"/>
              <w:jc w:val="both"/>
              <w:rPr>
                <w:rFonts w:ascii="Times New Roman" w:hAnsi="Times New Roman" w:cs="Times New Roman"/>
                <w:bCs/>
                <w:sz w:val="20"/>
                <w:szCs w:val="20"/>
                <w:lang w:val="ru-RU"/>
              </w:rPr>
            </w:pPr>
          </w:p>
          <w:p w14:paraId="76BDF0E6" w14:textId="77777777" w:rsidR="00AC531A" w:rsidRPr="00AB67BE" w:rsidRDefault="00AC531A" w:rsidP="00F11E20">
            <w:pPr>
              <w:widowControl w:val="0"/>
              <w:jc w:val="both"/>
              <w:rPr>
                <w:rFonts w:ascii="Times New Roman" w:hAnsi="Times New Roman" w:cs="Times New Roman"/>
                <w:bCs/>
                <w:sz w:val="20"/>
                <w:szCs w:val="20"/>
                <w:lang w:val="ru-RU"/>
              </w:rPr>
            </w:pPr>
          </w:p>
          <w:p w14:paraId="0886BBB7" w14:textId="77777777" w:rsidR="00AC531A" w:rsidRPr="00AB67BE" w:rsidRDefault="00AC531A" w:rsidP="00F11E20">
            <w:pPr>
              <w:widowControl w:val="0"/>
              <w:jc w:val="both"/>
              <w:rPr>
                <w:rFonts w:ascii="Times New Roman" w:hAnsi="Times New Roman" w:cs="Times New Roman"/>
                <w:bCs/>
                <w:sz w:val="20"/>
                <w:szCs w:val="20"/>
                <w:lang w:val="ru-RU"/>
              </w:rPr>
            </w:pPr>
          </w:p>
          <w:p w14:paraId="1CEE9667" w14:textId="77777777" w:rsidR="00AC531A" w:rsidRPr="00AB67BE" w:rsidRDefault="00AC531A" w:rsidP="00F11E20">
            <w:pPr>
              <w:widowControl w:val="0"/>
              <w:jc w:val="both"/>
              <w:rPr>
                <w:rFonts w:ascii="Times New Roman" w:hAnsi="Times New Roman" w:cs="Times New Roman"/>
                <w:bCs/>
                <w:sz w:val="20"/>
                <w:szCs w:val="20"/>
                <w:lang w:val="ru-RU"/>
              </w:rPr>
            </w:pPr>
          </w:p>
          <w:p w14:paraId="682BFB5C" w14:textId="77777777" w:rsidR="00AC531A" w:rsidRPr="00AB67BE" w:rsidRDefault="00AC531A" w:rsidP="00F11E20">
            <w:pPr>
              <w:widowControl w:val="0"/>
              <w:jc w:val="both"/>
              <w:rPr>
                <w:rFonts w:ascii="Times New Roman" w:hAnsi="Times New Roman" w:cs="Times New Roman"/>
                <w:bCs/>
                <w:sz w:val="20"/>
                <w:szCs w:val="20"/>
                <w:lang w:val="ru-RU"/>
              </w:rPr>
            </w:pPr>
          </w:p>
          <w:p w14:paraId="742873D5" w14:textId="77777777" w:rsidR="00AC531A" w:rsidRPr="00AB67BE" w:rsidRDefault="00AC531A" w:rsidP="00F11E20">
            <w:pPr>
              <w:widowControl w:val="0"/>
              <w:jc w:val="both"/>
              <w:rPr>
                <w:rFonts w:ascii="Times New Roman" w:hAnsi="Times New Roman" w:cs="Times New Roman"/>
                <w:bCs/>
                <w:sz w:val="20"/>
                <w:szCs w:val="20"/>
                <w:lang w:val="ru-RU"/>
              </w:rPr>
            </w:pPr>
          </w:p>
          <w:p w14:paraId="7F0BFD65" w14:textId="77777777" w:rsidR="00AC531A" w:rsidRPr="00AB67BE" w:rsidRDefault="00AC531A" w:rsidP="00F11E20">
            <w:pPr>
              <w:widowControl w:val="0"/>
              <w:jc w:val="both"/>
              <w:rPr>
                <w:rFonts w:ascii="Times New Roman" w:hAnsi="Times New Roman" w:cs="Times New Roman"/>
                <w:bCs/>
                <w:sz w:val="20"/>
                <w:szCs w:val="20"/>
                <w:lang w:val="ru-RU"/>
              </w:rPr>
            </w:pPr>
          </w:p>
          <w:p w14:paraId="7E8C432C" w14:textId="77777777" w:rsidR="00AC531A" w:rsidRPr="00AB67BE" w:rsidRDefault="00AC531A" w:rsidP="00F11E20">
            <w:pPr>
              <w:widowControl w:val="0"/>
              <w:jc w:val="both"/>
              <w:rPr>
                <w:rFonts w:ascii="Times New Roman" w:hAnsi="Times New Roman" w:cs="Times New Roman"/>
                <w:bCs/>
                <w:sz w:val="20"/>
                <w:szCs w:val="20"/>
                <w:lang w:val="ru-RU"/>
              </w:rPr>
            </w:pPr>
          </w:p>
          <w:p w14:paraId="422E612E" w14:textId="77777777" w:rsidR="00AC531A" w:rsidRPr="00AB67BE" w:rsidRDefault="00AC531A" w:rsidP="00F11E20">
            <w:pPr>
              <w:widowControl w:val="0"/>
              <w:jc w:val="both"/>
              <w:rPr>
                <w:rFonts w:ascii="Times New Roman" w:hAnsi="Times New Roman" w:cs="Times New Roman"/>
                <w:bCs/>
                <w:sz w:val="20"/>
                <w:szCs w:val="20"/>
                <w:lang w:val="ru-RU"/>
              </w:rPr>
            </w:pPr>
          </w:p>
          <w:p w14:paraId="71A04C5E" w14:textId="77777777" w:rsidR="00AC531A" w:rsidRPr="00AB67BE" w:rsidRDefault="00AC531A" w:rsidP="00F11E20">
            <w:pPr>
              <w:widowControl w:val="0"/>
              <w:jc w:val="both"/>
              <w:rPr>
                <w:rFonts w:ascii="Times New Roman" w:hAnsi="Times New Roman" w:cs="Times New Roman"/>
                <w:bCs/>
                <w:sz w:val="20"/>
                <w:szCs w:val="20"/>
                <w:lang w:val="ru-RU"/>
              </w:rPr>
            </w:pPr>
          </w:p>
          <w:p w14:paraId="3A63ECEE" w14:textId="77777777" w:rsidR="00AC531A" w:rsidRPr="00AB67BE" w:rsidRDefault="00AC531A" w:rsidP="00F11E20">
            <w:pPr>
              <w:widowControl w:val="0"/>
              <w:jc w:val="both"/>
              <w:rPr>
                <w:rFonts w:ascii="Times New Roman" w:hAnsi="Times New Roman" w:cs="Times New Roman"/>
                <w:bCs/>
                <w:sz w:val="20"/>
                <w:szCs w:val="20"/>
                <w:lang w:val="ru-RU"/>
              </w:rPr>
            </w:pPr>
          </w:p>
          <w:p w14:paraId="6165371E" w14:textId="77777777" w:rsidR="00AC531A" w:rsidRPr="00AB67BE" w:rsidRDefault="00AC531A" w:rsidP="00F11E20">
            <w:pPr>
              <w:widowControl w:val="0"/>
              <w:jc w:val="both"/>
              <w:rPr>
                <w:rFonts w:ascii="Times New Roman" w:hAnsi="Times New Roman" w:cs="Times New Roman"/>
                <w:bCs/>
                <w:sz w:val="20"/>
                <w:szCs w:val="20"/>
                <w:lang w:val="ru-RU"/>
              </w:rPr>
            </w:pPr>
          </w:p>
          <w:p w14:paraId="3FE99C34" w14:textId="77777777" w:rsidR="00AC531A" w:rsidRPr="00AB67BE" w:rsidRDefault="00AC531A" w:rsidP="00F11E20">
            <w:pPr>
              <w:widowControl w:val="0"/>
              <w:jc w:val="both"/>
              <w:rPr>
                <w:rFonts w:ascii="Times New Roman" w:hAnsi="Times New Roman" w:cs="Times New Roman"/>
                <w:bCs/>
                <w:sz w:val="20"/>
                <w:szCs w:val="20"/>
                <w:lang w:val="ru-RU"/>
              </w:rPr>
            </w:pPr>
          </w:p>
          <w:p w14:paraId="09424506" w14:textId="77777777" w:rsidR="00AC531A" w:rsidRPr="00AB67BE" w:rsidRDefault="00AC531A" w:rsidP="00F11E20">
            <w:pPr>
              <w:widowControl w:val="0"/>
              <w:jc w:val="both"/>
              <w:rPr>
                <w:rFonts w:ascii="Times New Roman" w:hAnsi="Times New Roman" w:cs="Times New Roman"/>
                <w:bCs/>
                <w:sz w:val="20"/>
                <w:szCs w:val="20"/>
                <w:lang w:val="ru-RU"/>
              </w:rPr>
            </w:pPr>
          </w:p>
          <w:p w14:paraId="1ECBE5D8" w14:textId="77777777" w:rsidR="00AC531A" w:rsidRPr="00AB67BE" w:rsidRDefault="00AC531A" w:rsidP="00F11E20">
            <w:pPr>
              <w:widowControl w:val="0"/>
              <w:jc w:val="both"/>
              <w:rPr>
                <w:rFonts w:ascii="Times New Roman" w:hAnsi="Times New Roman" w:cs="Times New Roman"/>
                <w:bCs/>
                <w:sz w:val="20"/>
                <w:szCs w:val="20"/>
                <w:lang w:val="ru-RU"/>
              </w:rPr>
            </w:pPr>
          </w:p>
          <w:p w14:paraId="3E603704" w14:textId="77777777" w:rsidR="00AC531A" w:rsidRPr="00AB67BE" w:rsidRDefault="00AC531A" w:rsidP="00F11E20">
            <w:pPr>
              <w:widowControl w:val="0"/>
              <w:jc w:val="both"/>
              <w:rPr>
                <w:rFonts w:ascii="Times New Roman" w:hAnsi="Times New Roman" w:cs="Times New Roman"/>
                <w:bCs/>
                <w:sz w:val="20"/>
                <w:szCs w:val="20"/>
                <w:lang w:val="ru-RU"/>
              </w:rPr>
            </w:pPr>
          </w:p>
          <w:p w14:paraId="76C620D9" w14:textId="77777777" w:rsidR="00AC531A" w:rsidRPr="00AB67BE" w:rsidRDefault="00AC531A" w:rsidP="00F11E20">
            <w:pPr>
              <w:widowControl w:val="0"/>
              <w:jc w:val="both"/>
              <w:rPr>
                <w:rFonts w:ascii="Times New Roman" w:hAnsi="Times New Roman" w:cs="Times New Roman"/>
                <w:bCs/>
                <w:sz w:val="20"/>
                <w:szCs w:val="20"/>
                <w:lang w:val="ru-RU"/>
              </w:rPr>
            </w:pPr>
          </w:p>
          <w:p w14:paraId="249E4F58" w14:textId="77777777" w:rsidR="00AC531A" w:rsidRPr="00AB67BE" w:rsidRDefault="00AC531A" w:rsidP="00F11E20">
            <w:pPr>
              <w:widowControl w:val="0"/>
              <w:jc w:val="both"/>
              <w:rPr>
                <w:rFonts w:ascii="Times New Roman" w:hAnsi="Times New Roman" w:cs="Times New Roman"/>
                <w:bCs/>
                <w:sz w:val="20"/>
                <w:szCs w:val="20"/>
                <w:lang w:val="ru-RU"/>
              </w:rPr>
            </w:pPr>
          </w:p>
          <w:p w14:paraId="60881A89" w14:textId="77777777" w:rsidR="00AC531A" w:rsidRPr="00AB67BE" w:rsidRDefault="00AC531A" w:rsidP="00F11E20">
            <w:pPr>
              <w:widowControl w:val="0"/>
              <w:jc w:val="both"/>
              <w:rPr>
                <w:rFonts w:ascii="Times New Roman" w:hAnsi="Times New Roman" w:cs="Times New Roman"/>
                <w:bCs/>
                <w:sz w:val="20"/>
                <w:szCs w:val="20"/>
                <w:lang w:val="ru-RU"/>
              </w:rPr>
            </w:pPr>
          </w:p>
          <w:p w14:paraId="1A704E8A" w14:textId="77777777" w:rsidR="00AC531A" w:rsidRPr="00AB67BE" w:rsidRDefault="00AC531A" w:rsidP="00F11E20">
            <w:pPr>
              <w:widowControl w:val="0"/>
              <w:jc w:val="both"/>
              <w:rPr>
                <w:rFonts w:ascii="Times New Roman" w:hAnsi="Times New Roman" w:cs="Times New Roman"/>
                <w:bCs/>
                <w:sz w:val="20"/>
                <w:szCs w:val="20"/>
                <w:lang w:val="ru-RU"/>
              </w:rPr>
            </w:pPr>
          </w:p>
          <w:p w14:paraId="4AE8F0C3" w14:textId="77777777" w:rsidR="00AC531A" w:rsidRPr="00AB67BE" w:rsidRDefault="00AC531A" w:rsidP="00F11E20">
            <w:pPr>
              <w:widowControl w:val="0"/>
              <w:jc w:val="both"/>
              <w:rPr>
                <w:rFonts w:ascii="Times New Roman" w:hAnsi="Times New Roman" w:cs="Times New Roman"/>
                <w:bCs/>
                <w:sz w:val="20"/>
                <w:szCs w:val="20"/>
                <w:lang w:val="ru-RU"/>
              </w:rPr>
            </w:pPr>
          </w:p>
          <w:p w14:paraId="139CEE76" w14:textId="77777777" w:rsidR="00AC531A" w:rsidRPr="00AB67BE" w:rsidRDefault="00AC531A" w:rsidP="00F11E20">
            <w:pPr>
              <w:widowControl w:val="0"/>
              <w:jc w:val="both"/>
              <w:rPr>
                <w:rFonts w:ascii="Times New Roman" w:hAnsi="Times New Roman" w:cs="Times New Roman"/>
                <w:bCs/>
                <w:sz w:val="20"/>
                <w:szCs w:val="20"/>
                <w:lang w:val="ru-RU"/>
              </w:rPr>
            </w:pPr>
          </w:p>
          <w:p w14:paraId="4D9942C0" w14:textId="77777777" w:rsidR="00AC531A" w:rsidRPr="00AB67BE" w:rsidRDefault="00AC531A" w:rsidP="00F11E20">
            <w:pPr>
              <w:widowControl w:val="0"/>
              <w:jc w:val="both"/>
              <w:rPr>
                <w:rFonts w:ascii="Times New Roman" w:hAnsi="Times New Roman" w:cs="Times New Roman"/>
                <w:bCs/>
                <w:sz w:val="20"/>
                <w:szCs w:val="20"/>
                <w:lang w:val="ru-RU"/>
              </w:rPr>
            </w:pPr>
          </w:p>
          <w:p w14:paraId="77C5A935" w14:textId="77777777" w:rsidR="00AC531A" w:rsidRPr="00AB67BE" w:rsidRDefault="00AC531A" w:rsidP="00F11E20">
            <w:pPr>
              <w:widowControl w:val="0"/>
              <w:jc w:val="both"/>
              <w:rPr>
                <w:rFonts w:ascii="Times New Roman" w:hAnsi="Times New Roman" w:cs="Times New Roman"/>
                <w:bCs/>
                <w:sz w:val="20"/>
                <w:szCs w:val="20"/>
                <w:lang w:val="ru-RU"/>
              </w:rPr>
            </w:pPr>
          </w:p>
          <w:p w14:paraId="18ED20EB" w14:textId="77777777" w:rsidR="00AC531A" w:rsidRPr="00AB67BE" w:rsidRDefault="00AC531A" w:rsidP="00F11E20">
            <w:pPr>
              <w:widowControl w:val="0"/>
              <w:jc w:val="both"/>
              <w:rPr>
                <w:rFonts w:ascii="Times New Roman" w:hAnsi="Times New Roman" w:cs="Times New Roman"/>
                <w:bCs/>
                <w:sz w:val="20"/>
                <w:szCs w:val="20"/>
                <w:lang w:val="ru-RU"/>
              </w:rPr>
            </w:pPr>
          </w:p>
          <w:p w14:paraId="1A2283E3" w14:textId="77777777" w:rsidR="00AC531A" w:rsidRPr="00AB67BE" w:rsidRDefault="00AC531A" w:rsidP="00F11E20">
            <w:pPr>
              <w:widowControl w:val="0"/>
              <w:jc w:val="both"/>
              <w:rPr>
                <w:rFonts w:ascii="Times New Roman" w:hAnsi="Times New Roman" w:cs="Times New Roman"/>
                <w:bCs/>
                <w:sz w:val="20"/>
                <w:szCs w:val="20"/>
                <w:lang w:val="ru-RU"/>
              </w:rPr>
            </w:pPr>
          </w:p>
          <w:p w14:paraId="29ACE7FF" w14:textId="77777777" w:rsidR="00AC531A" w:rsidRPr="00AB67BE" w:rsidRDefault="00AC531A" w:rsidP="00F11E20">
            <w:pPr>
              <w:widowControl w:val="0"/>
              <w:jc w:val="both"/>
              <w:rPr>
                <w:rFonts w:ascii="Times New Roman" w:hAnsi="Times New Roman" w:cs="Times New Roman"/>
                <w:bCs/>
                <w:sz w:val="20"/>
                <w:szCs w:val="20"/>
                <w:lang w:val="ru-RU"/>
              </w:rPr>
            </w:pPr>
          </w:p>
          <w:p w14:paraId="47AEDC22" w14:textId="77777777" w:rsidR="00AC531A" w:rsidRPr="00AB67BE" w:rsidRDefault="00AC531A" w:rsidP="00F11E20">
            <w:pPr>
              <w:widowControl w:val="0"/>
              <w:jc w:val="both"/>
              <w:rPr>
                <w:rFonts w:ascii="Times New Roman" w:hAnsi="Times New Roman" w:cs="Times New Roman"/>
                <w:bCs/>
                <w:sz w:val="20"/>
                <w:szCs w:val="20"/>
                <w:lang w:val="ru-RU"/>
              </w:rPr>
            </w:pPr>
          </w:p>
          <w:p w14:paraId="1E9516FA" w14:textId="77777777" w:rsidR="00AC531A" w:rsidRPr="00AB67BE" w:rsidRDefault="00AC531A" w:rsidP="00F11E20">
            <w:pPr>
              <w:widowControl w:val="0"/>
              <w:jc w:val="both"/>
              <w:rPr>
                <w:rFonts w:ascii="Times New Roman" w:hAnsi="Times New Roman" w:cs="Times New Roman"/>
                <w:bCs/>
                <w:sz w:val="20"/>
                <w:szCs w:val="20"/>
                <w:lang w:val="ru-RU"/>
              </w:rPr>
            </w:pPr>
          </w:p>
          <w:p w14:paraId="6E1BAECB" w14:textId="77777777" w:rsidR="00AC531A" w:rsidRPr="00AB67BE" w:rsidRDefault="00AC531A" w:rsidP="00F11E20">
            <w:pPr>
              <w:widowControl w:val="0"/>
              <w:jc w:val="both"/>
              <w:rPr>
                <w:rFonts w:ascii="Times New Roman" w:hAnsi="Times New Roman" w:cs="Times New Roman"/>
                <w:bCs/>
                <w:sz w:val="20"/>
                <w:szCs w:val="20"/>
                <w:lang w:val="ru-RU"/>
              </w:rPr>
            </w:pPr>
          </w:p>
          <w:p w14:paraId="20CB7BDF" w14:textId="77777777" w:rsidR="00AC531A" w:rsidRPr="00AB67BE" w:rsidRDefault="00AC531A" w:rsidP="00F11E20">
            <w:pPr>
              <w:widowControl w:val="0"/>
              <w:jc w:val="both"/>
              <w:rPr>
                <w:rFonts w:ascii="Times New Roman" w:hAnsi="Times New Roman" w:cs="Times New Roman"/>
                <w:bCs/>
                <w:sz w:val="20"/>
                <w:szCs w:val="20"/>
                <w:lang w:val="ru-RU"/>
              </w:rPr>
            </w:pPr>
          </w:p>
          <w:p w14:paraId="14F7C2C7" w14:textId="77777777" w:rsidR="00AC531A" w:rsidRPr="00AB67BE" w:rsidRDefault="00AC531A" w:rsidP="00F11E20">
            <w:pPr>
              <w:widowControl w:val="0"/>
              <w:jc w:val="both"/>
              <w:rPr>
                <w:rFonts w:ascii="Times New Roman" w:hAnsi="Times New Roman" w:cs="Times New Roman"/>
                <w:bCs/>
                <w:sz w:val="20"/>
                <w:szCs w:val="20"/>
                <w:lang w:val="ru-RU"/>
              </w:rPr>
            </w:pPr>
          </w:p>
          <w:p w14:paraId="6BEA6E65" w14:textId="77777777" w:rsidR="00AC531A" w:rsidRPr="00AB67BE" w:rsidRDefault="00AC531A" w:rsidP="00F11E20">
            <w:pPr>
              <w:widowControl w:val="0"/>
              <w:jc w:val="both"/>
              <w:rPr>
                <w:rFonts w:ascii="Times New Roman" w:hAnsi="Times New Roman" w:cs="Times New Roman"/>
                <w:bCs/>
                <w:sz w:val="20"/>
                <w:szCs w:val="20"/>
                <w:lang w:val="ru-RU"/>
              </w:rPr>
            </w:pPr>
          </w:p>
          <w:p w14:paraId="7F473721" w14:textId="77777777" w:rsidR="00AC531A" w:rsidRPr="00AB67BE" w:rsidRDefault="00AC531A" w:rsidP="00F11E20">
            <w:pPr>
              <w:widowControl w:val="0"/>
              <w:jc w:val="both"/>
              <w:rPr>
                <w:rFonts w:ascii="Times New Roman" w:hAnsi="Times New Roman" w:cs="Times New Roman"/>
                <w:bCs/>
                <w:sz w:val="20"/>
                <w:szCs w:val="20"/>
                <w:lang w:val="ru-RU"/>
              </w:rPr>
            </w:pPr>
          </w:p>
          <w:p w14:paraId="23ABBDC3" w14:textId="77777777" w:rsidR="00AC531A" w:rsidRPr="00AB67BE" w:rsidRDefault="00AC531A" w:rsidP="00F11E20">
            <w:pPr>
              <w:widowControl w:val="0"/>
              <w:jc w:val="both"/>
              <w:rPr>
                <w:rFonts w:ascii="Times New Roman" w:hAnsi="Times New Roman" w:cs="Times New Roman"/>
                <w:bCs/>
                <w:sz w:val="20"/>
                <w:szCs w:val="20"/>
                <w:lang w:val="ru-RU"/>
              </w:rPr>
            </w:pPr>
          </w:p>
          <w:p w14:paraId="057F0AC7" w14:textId="77777777" w:rsidR="00AC531A" w:rsidRPr="00AB67BE" w:rsidRDefault="00AC531A" w:rsidP="00F11E20">
            <w:pPr>
              <w:widowControl w:val="0"/>
              <w:jc w:val="both"/>
              <w:rPr>
                <w:rFonts w:ascii="Times New Roman" w:hAnsi="Times New Roman" w:cs="Times New Roman"/>
                <w:bCs/>
                <w:sz w:val="20"/>
                <w:szCs w:val="20"/>
                <w:lang w:val="ru-RU"/>
              </w:rPr>
            </w:pPr>
          </w:p>
          <w:p w14:paraId="5A7E621C" w14:textId="77777777" w:rsidR="00AC531A" w:rsidRPr="00AB67BE" w:rsidRDefault="00AC531A" w:rsidP="00F11E20">
            <w:pPr>
              <w:widowControl w:val="0"/>
              <w:jc w:val="both"/>
              <w:rPr>
                <w:rFonts w:ascii="Times New Roman" w:hAnsi="Times New Roman" w:cs="Times New Roman"/>
                <w:bCs/>
                <w:sz w:val="20"/>
                <w:szCs w:val="20"/>
                <w:lang w:val="ru-RU"/>
              </w:rPr>
            </w:pPr>
          </w:p>
          <w:p w14:paraId="70EF1A85" w14:textId="77777777" w:rsidR="00AC531A" w:rsidRPr="00AB67BE" w:rsidRDefault="00AC531A" w:rsidP="00F11E20">
            <w:pPr>
              <w:widowControl w:val="0"/>
              <w:jc w:val="both"/>
              <w:rPr>
                <w:rFonts w:ascii="Times New Roman" w:hAnsi="Times New Roman" w:cs="Times New Roman"/>
                <w:bCs/>
                <w:sz w:val="20"/>
                <w:szCs w:val="20"/>
                <w:lang w:val="ru-RU"/>
              </w:rPr>
            </w:pPr>
          </w:p>
          <w:p w14:paraId="6E170591" w14:textId="77777777" w:rsidR="00AC531A" w:rsidRPr="00AB67BE" w:rsidRDefault="00AC531A" w:rsidP="00F11E20">
            <w:pPr>
              <w:widowControl w:val="0"/>
              <w:jc w:val="both"/>
              <w:rPr>
                <w:rFonts w:ascii="Times New Roman" w:hAnsi="Times New Roman" w:cs="Times New Roman"/>
                <w:bCs/>
                <w:sz w:val="20"/>
                <w:szCs w:val="20"/>
                <w:lang w:val="ru-RU"/>
              </w:rPr>
            </w:pPr>
          </w:p>
          <w:p w14:paraId="44469549" w14:textId="77777777" w:rsidR="00AC531A" w:rsidRPr="00AB67BE" w:rsidRDefault="00AC531A" w:rsidP="00F11E20">
            <w:pPr>
              <w:widowControl w:val="0"/>
              <w:jc w:val="both"/>
              <w:rPr>
                <w:rFonts w:ascii="Times New Roman" w:hAnsi="Times New Roman" w:cs="Times New Roman"/>
                <w:bCs/>
                <w:sz w:val="20"/>
                <w:szCs w:val="20"/>
                <w:lang w:val="ru-RU"/>
              </w:rPr>
            </w:pPr>
          </w:p>
          <w:p w14:paraId="5EAB08A2" w14:textId="77777777" w:rsidR="00AC531A" w:rsidRPr="00AB67BE" w:rsidRDefault="00AC531A" w:rsidP="00F11E20">
            <w:pPr>
              <w:widowControl w:val="0"/>
              <w:jc w:val="both"/>
              <w:rPr>
                <w:rFonts w:ascii="Times New Roman" w:hAnsi="Times New Roman" w:cs="Times New Roman"/>
                <w:bCs/>
                <w:sz w:val="20"/>
                <w:szCs w:val="20"/>
                <w:lang w:val="ru-RU"/>
              </w:rPr>
            </w:pPr>
          </w:p>
          <w:p w14:paraId="0E60FFC6" w14:textId="77777777" w:rsidR="00AC531A" w:rsidRPr="00AB67BE" w:rsidRDefault="00AC531A" w:rsidP="00F11E20">
            <w:pPr>
              <w:widowControl w:val="0"/>
              <w:jc w:val="both"/>
              <w:rPr>
                <w:rFonts w:ascii="Times New Roman" w:hAnsi="Times New Roman" w:cs="Times New Roman"/>
                <w:bCs/>
                <w:sz w:val="20"/>
                <w:szCs w:val="20"/>
                <w:lang w:val="ru-RU"/>
              </w:rPr>
            </w:pPr>
          </w:p>
          <w:p w14:paraId="6C67B18B" w14:textId="77777777" w:rsidR="00AC531A" w:rsidRPr="00AB67BE" w:rsidRDefault="00AC531A" w:rsidP="00F11E20">
            <w:pPr>
              <w:widowControl w:val="0"/>
              <w:jc w:val="both"/>
              <w:rPr>
                <w:rFonts w:ascii="Times New Roman" w:hAnsi="Times New Roman" w:cs="Times New Roman"/>
                <w:bCs/>
                <w:sz w:val="20"/>
                <w:szCs w:val="20"/>
                <w:lang w:val="ru-RU"/>
              </w:rPr>
            </w:pPr>
          </w:p>
          <w:p w14:paraId="34B61093" w14:textId="77777777" w:rsidR="00AC531A" w:rsidRPr="00AB67BE" w:rsidRDefault="00AC531A" w:rsidP="00F11E20">
            <w:pPr>
              <w:widowControl w:val="0"/>
              <w:jc w:val="both"/>
              <w:rPr>
                <w:rFonts w:ascii="Times New Roman" w:hAnsi="Times New Roman" w:cs="Times New Roman"/>
                <w:bCs/>
                <w:sz w:val="20"/>
                <w:szCs w:val="20"/>
                <w:lang w:val="ru-RU"/>
              </w:rPr>
            </w:pPr>
          </w:p>
          <w:p w14:paraId="5D21B4C7" w14:textId="77777777" w:rsidR="00AC531A" w:rsidRPr="00AB67BE" w:rsidRDefault="00AC531A" w:rsidP="00F11E20">
            <w:pPr>
              <w:widowControl w:val="0"/>
              <w:jc w:val="both"/>
              <w:rPr>
                <w:rFonts w:ascii="Times New Roman" w:hAnsi="Times New Roman" w:cs="Times New Roman"/>
                <w:bCs/>
                <w:sz w:val="20"/>
                <w:szCs w:val="20"/>
                <w:lang w:val="ru-RU"/>
              </w:rPr>
            </w:pPr>
          </w:p>
          <w:p w14:paraId="1D8B8D7B" w14:textId="77777777" w:rsidR="00AC531A" w:rsidRPr="00AB67BE" w:rsidRDefault="00AC531A" w:rsidP="00F11E20">
            <w:pPr>
              <w:widowControl w:val="0"/>
              <w:jc w:val="both"/>
              <w:rPr>
                <w:rFonts w:ascii="Times New Roman" w:hAnsi="Times New Roman" w:cs="Times New Roman"/>
                <w:bCs/>
                <w:sz w:val="20"/>
                <w:szCs w:val="20"/>
                <w:lang w:val="ru-RU"/>
              </w:rPr>
            </w:pPr>
          </w:p>
          <w:p w14:paraId="04605FCF" w14:textId="77777777" w:rsidR="00AC531A" w:rsidRPr="00AB67BE" w:rsidRDefault="00AC531A" w:rsidP="00F11E20">
            <w:pPr>
              <w:widowControl w:val="0"/>
              <w:jc w:val="both"/>
              <w:rPr>
                <w:rFonts w:ascii="Times New Roman" w:hAnsi="Times New Roman" w:cs="Times New Roman"/>
                <w:bCs/>
                <w:sz w:val="20"/>
                <w:szCs w:val="20"/>
                <w:lang w:val="ru-RU"/>
              </w:rPr>
            </w:pPr>
          </w:p>
          <w:p w14:paraId="6BF8869B" w14:textId="77777777" w:rsidR="00AC531A" w:rsidRPr="00AB67BE" w:rsidRDefault="00AC531A" w:rsidP="00F11E20">
            <w:pPr>
              <w:widowControl w:val="0"/>
              <w:jc w:val="both"/>
              <w:rPr>
                <w:rFonts w:ascii="Times New Roman" w:hAnsi="Times New Roman" w:cs="Times New Roman"/>
                <w:bCs/>
                <w:sz w:val="20"/>
                <w:szCs w:val="20"/>
                <w:lang w:val="ru-RU"/>
              </w:rPr>
            </w:pPr>
          </w:p>
          <w:p w14:paraId="11F7D51B" w14:textId="77777777" w:rsidR="00AC531A" w:rsidRPr="00AB67BE" w:rsidRDefault="00AC531A" w:rsidP="00F11E20">
            <w:pPr>
              <w:widowControl w:val="0"/>
              <w:jc w:val="both"/>
              <w:rPr>
                <w:rFonts w:ascii="Times New Roman" w:hAnsi="Times New Roman" w:cs="Times New Roman"/>
                <w:bCs/>
                <w:sz w:val="20"/>
                <w:szCs w:val="20"/>
                <w:lang w:val="ru-RU"/>
              </w:rPr>
            </w:pPr>
          </w:p>
          <w:p w14:paraId="6E3B6136" w14:textId="77777777" w:rsidR="00AC531A" w:rsidRPr="00AB67BE" w:rsidRDefault="00AC531A" w:rsidP="00F11E20">
            <w:pPr>
              <w:widowControl w:val="0"/>
              <w:jc w:val="both"/>
              <w:rPr>
                <w:rFonts w:ascii="Times New Roman" w:hAnsi="Times New Roman" w:cs="Times New Roman"/>
                <w:bCs/>
                <w:sz w:val="20"/>
                <w:szCs w:val="20"/>
                <w:lang w:val="ru-RU"/>
              </w:rPr>
            </w:pPr>
          </w:p>
          <w:p w14:paraId="532BA8AD" w14:textId="77777777" w:rsidR="00AC531A" w:rsidRPr="00AB67BE" w:rsidRDefault="00AC531A" w:rsidP="00F11E20">
            <w:pPr>
              <w:widowControl w:val="0"/>
              <w:jc w:val="both"/>
              <w:rPr>
                <w:rFonts w:ascii="Times New Roman" w:hAnsi="Times New Roman" w:cs="Times New Roman"/>
                <w:bCs/>
                <w:sz w:val="20"/>
                <w:szCs w:val="20"/>
                <w:lang w:val="ru-RU"/>
              </w:rPr>
            </w:pPr>
          </w:p>
          <w:p w14:paraId="1BAAB3B2" w14:textId="77777777" w:rsidR="00AC531A" w:rsidRPr="00AB67BE" w:rsidRDefault="00AC531A" w:rsidP="00F11E20">
            <w:pPr>
              <w:widowControl w:val="0"/>
              <w:jc w:val="both"/>
              <w:rPr>
                <w:rFonts w:ascii="Times New Roman" w:hAnsi="Times New Roman" w:cs="Times New Roman"/>
                <w:bCs/>
                <w:sz w:val="20"/>
                <w:szCs w:val="20"/>
                <w:lang w:val="ru-RU"/>
              </w:rPr>
            </w:pPr>
          </w:p>
          <w:p w14:paraId="1F5D0444" w14:textId="77777777" w:rsidR="00AC531A" w:rsidRPr="00AB67BE" w:rsidRDefault="00AC531A" w:rsidP="00F11E20">
            <w:pPr>
              <w:widowControl w:val="0"/>
              <w:jc w:val="both"/>
              <w:rPr>
                <w:rFonts w:ascii="Times New Roman" w:hAnsi="Times New Roman" w:cs="Times New Roman"/>
                <w:bCs/>
                <w:sz w:val="20"/>
                <w:szCs w:val="20"/>
                <w:lang w:val="ru-RU"/>
              </w:rPr>
            </w:pPr>
          </w:p>
          <w:p w14:paraId="23188D47" w14:textId="77777777" w:rsidR="00AC531A" w:rsidRPr="00AB67BE" w:rsidRDefault="00AC531A" w:rsidP="00F11E20">
            <w:pPr>
              <w:widowControl w:val="0"/>
              <w:jc w:val="both"/>
              <w:rPr>
                <w:rFonts w:ascii="Times New Roman" w:hAnsi="Times New Roman" w:cs="Times New Roman"/>
                <w:bCs/>
                <w:sz w:val="20"/>
                <w:szCs w:val="20"/>
                <w:lang w:val="ru-RU"/>
              </w:rPr>
            </w:pPr>
          </w:p>
          <w:p w14:paraId="4DAA1868" w14:textId="77777777" w:rsidR="00AC531A" w:rsidRPr="00AB67BE" w:rsidRDefault="00AC531A" w:rsidP="00F11E20">
            <w:pPr>
              <w:widowControl w:val="0"/>
              <w:jc w:val="both"/>
              <w:rPr>
                <w:rFonts w:ascii="Times New Roman" w:hAnsi="Times New Roman" w:cs="Times New Roman"/>
                <w:bCs/>
                <w:sz w:val="20"/>
                <w:szCs w:val="20"/>
                <w:lang w:val="ru-RU"/>
              </w:rPr>
            </w:pPr>
          </w:p>
          <w:p w14:paraId="23FB47A4" w14:textId="77777777" w:rsidR="00AC531A" w:rsidRPr="00AB67BE" w:rsidRDefault="00AC531A" w:rsidP="00F11E20">
            <w:pPr>
              <w:widowControl w:val="0"/>
              <w:jc w:val="both"/>
              <w:rPr>
                <w:rFonts w:ascii="Times New Roman" w:hAnsi="Times New Roman" w:cs="Times New Roman"/>
                <w:bCs/>
                <w:sz w:val="20"/>
                <w:szCs w:val="20"/>
                <w:lang w:val="ru-RU"/>
              </w:rPr>
            </w:pPr>
          </w:p>
          <w:p w14:paraId="40C7877E" w14:textId="77777777" w:rsidR="00AC531A" w:rsidRPr="00AB67BE" w:rsidRDefault="00AC531A" w:rsidP="00F11E20">
            <w:pPr>
              <w:widowControl w:val="0"/>
              <w:jc w:val="both"/>
              <w:rPr>
                <w:rFonts w:ascii="Times New Roman" w:hAnsi="Times New Roman" w:cs="Times New Roman"/>
                <w:bCs/>
                <w:sz w:val="20"/>
                <w:szCs w:val="20"/>
                <w:lang w:val="ru-RU"/>
              </w:rPr>
            </w:pPr>
          </w:p>
          <w:p w14:paraId="12002CD8" w14:textId="77777777" w:rsidR="00AC531A" w:rsidRPr="00AB67BE" w:rsidRDefault="00AC531A" w:rsidP="00F11E20">
            <w:pPr>
              <w:widowControl w:val="0"/>
              <w:jc w:val="both"/>
              <w:rPr>
                <w:rFonts w:ascii="Times New Roman" w:hAnsi="Times New Roman" w:cs="Times New Roman"/>
                <w:bCs/>
                <w:sz w:val="20"/>
                <w:szCs w:val="20"/>
                <w:lang w:val="ru-RU"/>
              </w:rPr>
            </w:pPr>
          </w:p>
          <w:p w14:paraId="449A6D38" w14:textId="77777777" w:rsidR="00AC531A" w:rsidRPr="00AB67BE" w:rsidRDefault="00AC531A" w:rsidP="00F11E20">
            <w:pPr>
              <w:widowControl w:val="0"/>
              <w:jc w:val="both"/>
              <w:rPr>
                <w:rFonts w:ascii="Times New Roman" w:hAnsi="Times New Roman" w:cs="Times New Roman"/>
                <w:bCs/>
                <w:sz w:val="20"/>
                <w:szCs w:val="20"/>
                <w:lang w:val="ru-RU"/>
              </w:rPr>
            </w:pPr>
          </w:p>
          <w:p w14:paraId="4D4A65A4" w14:textId="77777777" w:rsidR="00AC531A" w:rsidRPr="00AB67BE" w:rsidRDefault="00AC531A" w:rsidP="00F11E20">
            <w:pPr>
              <w:widowControl w:val="0"/>
              <w:jc w:val="both"/>
              <w:rPr>
                <w:rFonts w:ascii="Times New Roman" w:hAnsi="Times New Roman" w:cs="Times New Roman"/>
                <w:bCs/>
                <w:sz w:val="20"/>
                <w:szCs w:val="20"/>
                <w:lang w:val="ru-RU"/>
              </w:rPr>
            </w:pPr>
          </w:p>
          <w:p w14:paraId="7C98C3A5" w14:textId="77777777" w:rsidR="00AC531A" w:rsidRPr="00AB67BE" w:rsidRDefault="00AC531A" w:rsidP="00F11E20">
            <w:pPr>
              <w:widowControl w:val="0"/>
              <w:jc w:val="both"/>
              <w:rPr>
                <w:rFonts w:ascii="Times New Roman" w:hAnsi="Times New Roman" w:cs="Times New Roman"/>
                <w:bCs/>
                <w:sz w:val="20"/>
                <w:szCs w:val="20"/>
                <w:lang w:val="ru-RU"/>
              </w:rPr>
            </w:pPr>
          </w:p>
          <w:p w14:paraId="27CCE6E6" w14:textId="77777777" w:rsidR="00AC531A" w:rsidRPr="00AB67BE" w:rsidRDefault="00AC531A" w:rsidP="00F11E20">
            <w:pPr>
              <w:widowControl w:val="0"/>
              <w:jc w:val="both"/>
              <w:rPr>
                <w:rFonts w:ascii="Times New Roman" w:hAnsi="Times New Roman" w:cs="Times New Roman"/>
                <w:bCs/>
                <w:sz w:val="20"/>
                <w:szCs w:val="20"/>
                <w:lang w:val="ru-RU"/>
              </w:rPr>
            </w:pPr>
          </w:p>
          <w:p w14:paraId="211AD634" w14:textId="77777777" w:rsidR="00AC531A" w:rsidRPr="00AB67BE" w:rsidRDefault="00AC531A" w:rsidP="00F11E20">
            <w:pPr>
              <w:widowControl w:val="0"/>
              <w:jc w:val="both"/>
              <w:rPr>
                <w:rFonts w:ascii="Times New Roman" w:hAnsi="Times New Roman" w:cs="Times New Roman"/>
                <w:bCs/>
                <w:sz w:val="20"/>
                <w:szCs w:val="20"/>
                <w:lang w:val="ru-RU"/>
              </w:rPr>
            </w:pPr>
          </w:p>
          <w:p w14:paraId="74733244" w14:textId="77777777" w:rsidR="00AC531A" w:rsidRPr="00AB67BE" w:rsidRDefault="00AC531A" w:rsidP="00F11E20">
            <w:pPr>
              <w:widowControl w:val="0"/>
              <w:jc w:val="both"/>
              <w:rPr>
                <w:rFonts w:ascii="Times New Roman" w:hAnsi="Times New Roman" w:cs="Times New Roman"/>
                <w:bCs/>
                <w:sz w:val="20"/>
                <w:szCs w:val="20"/>
                <w:lang w:val="ru-RU"/>
              </w:rPr>
            </w:pPr>
          </w:p>
          <w:p w14:paraId="2A5D9BF2" w14:textId="77777777" w:rsidR="00AC531A" w:rsidRPr="00AB67BE" w:rsidRDefault="00AC531A" w:rsidP="00F11E20">
            <w:pPr>
              <w:widowControl w:val="0"/>
              <w:jc w:val="both"/>
              <w:rPr>
                <w:rFonts w:ascii="Times New Roman" w:hAnsi="Times New Roman" w:cs="Times New Roman"/>
                <w:bCs/>
                <w:sz w:val="20"/>
                <w:szCs w:val="20"/>
                <w:lang w:val="ru-RU"/>
              </w:rPr>
            </w:pPr>
          </w:p>
          <w:p w14:paraId="489683CC" w14:textId="77777777" w:rsidR="00AC531A" w:rsidRPr="00AB67BE" w:rsidRDefault="00AC531A" w:rsidP="00F11E20">
            <w:pPr>
              <w:widowControl w:val="0"/>
              <w:jc w:val="both"/>
              <w:rPr>
                <w:rFonts w:ascii="Times New Roman" w:hAnsi="Times New Roman" w:cs="Times New Roman"/>
                <w:bCs/>
                <w:sz w:val="20"/>
                <w:szCs w:val="20"/>
                <w:lang w:val="ru-RU"/>
              </w:rPr>
            </w:pPr>
          </w:p>
          <w:p w14:paraId="48DC11FF" w14:textId="77777777" w:rsidR="00AC531A" w:rsidRPr="00AB67BE" w:rsidRDefault="00AC531A" w:rsidP="00F11E20">
            <w:pPr>
              <w:widowControl w:val="0"/>
              <w:jc w:val="both"/>
              <w:rPr>
                <w:rFonts w:ascii="Times New Roman" w:hAnsi="Times New Roman" w:cs="Times New Roman"/>
                <w:bCs/>
                <w:sz w:val="20"/>
                <w:szCs w:val="20"/>
                <w:lang w:val="ru-RU"/>
              </w:rPr>
            </w:pPr>
          </w:p>
          <w:p w14:paraId="6E1A3AB6" w14:textId="77777777" w:rsidR="00AC531A" w:rsidRPr="00AB67BE" w:rsidRDefault="00AC531A" w:rsidP="00F11E20">
            <w:pPr>
              <w:widowControl w:val="0"/>
              <w:jc w:val="both"/>
              <w:rPr>
                <w:rFonts w:ascii="Times New Roman" w:hAnsi="Times New Roman" w:cs="Times New Roman"/>
                <w:bCs/>
                <w:sz w:val="20"/>
                <w:szCs w:val="20"/>
                <w:lang w:val="ru-RU"/>
              </w:rPr>
            </w:pPr>
          </w:p>
          <w:p w14:paraId="092ECC0A" w14:textId="77777777" w:rsidR="00AC531A" w:rsidRPr="00AB67BE" w:rsidRDefault="00AC531A" w:rsidP="00F11E20">
            <w:pPr>
              <w:widowControl w:val="0"/>
              <w:jc w:val="both"/>
              <w:rPr>
                <w:rFonts w:ascii="Times New Roman" w:hAnsi="Times New Roman" w:cs="Times New Roman"/>
                <w:bCs/>
                <w:sz w:val="20"/>
                <w:szCs w:val="20"/>
                <w:lang w:val="ru-RU"/>
              </w:rPr>
            </w:pPr>
          </w:p>
          <w:p w14:paraId="00CF7ABA" w14:textId="77777777" w:rsidR="00AC531A" w:rsidRPr="00AB67BE" w:rsidRDefault="00AC531A" w:rsidP="00F11E20">
            <w:pPr>
              <w:widowControl w:val="0"/>
              <w:jc w:val="both"/>
              <w:rPr>
                <w:rFonts w:ascii="Times New Roman" w:hAnsi="Times New Roman" w:cs="Times New Roman"/>
                <w:bCs/>
                <w:sz w:val="20"/>
                <w:szCs w:val="20"/>
                <w:lang w:val="ru-RU"/>
              </w:rPr>
            </w:pPr>
          </w:p>
          <w:p w14:paraId="55CD4110" w14:textId="77777777" w:rsidR="00AC531A" w:rsidRPr="00AB67BE" w:rsidRDefault="00AC531A" w:rsidP="00F11E20">
            <w:pPr>
              <w:widowControl w:val="0"/>
              <w:jc w:val="both"/>
              <w:rPr>
                <w:rFonts w:ascii="Times New Roman" w:hAnsi="Times New Roman" w:cs="Times New Roman"/>
                <w:bCs/>
                <w:sz w:val="20"/>
                <w:szCs w:val="20"/>
                <w:lang w:val="ru-RU"/>
              </w:rPr>
            </w:pPr>
          </w:p>
          <w:p w14:paraId="1D2126EC" w14:textId="77777777" w:rsidR="00AC531A" w:rsidRPr="00AB67BE" w:rsidRDefault="00AC531A" w:rsidP="00F11E20">
            <w:pPr>
              <w:widowControl w:val="0"/>
              <w:jc w:val="both"/>
              <w:rPr>
                <w:rFonts w:ascii="Times New Roman" w:hAnsi="Times New Roman" w:cs="Times New Roman"/>
                <w:bCs/>
                <w:sz w:val="20"/>
                <w:szCs w:val="20"/>
                <w:lang w:val="ru-RU"/>
              </w:rPr>
            </w:pPr>
          </w:p>
          <w:p w14:paraId="51FD5714" w14:textId="77777777" w:rsidR="00AC531A" w:rsidRPr="00AB67BE" w:rsidRDefault="00AC531A" w:rsidP="00F11E20">
            <w:pPr>
              <w:widowControl w:val="0"/>
              <w:jc w:val="both"/>
              <w:rPr>
                <w:rFonts w:ascii="Times New Roman" w:hAnsi="Times New Roman" w:cs="Times New Roman"/>
                <w:bCs/>
                <w:sz w:val="20"/>
                <w:szCs w:val="20"/>
                <w:lang w:val="ru-RU"/>
              </w:rPr>
            </w:pPr>
          </w:p>
          <w:p w14:paraId="1E4F28E9" w14:textId="77777777" w:rsidR="00AC531A" w:rsidRPr="00AB67BE" w:rsidRDefault="00AC531A" w:rsidP="00F11E20">
            <w:pPr>
              <w:widowControl w:val="0"/>
              <w:jc w:val="both"/>
              <w:rPr>
                <w:rFonts w:ascii="Times New Roman" w:hAnsi="Times New Roman" w:cs="Times New Roman"/>
                <w:bCs/>
                <w:sz w:val="20"/>
                <w:szCs w:val="20"/>
                <w:lang w:val="ru-RU"/>
              </w:rPr>
            </w:pPr>
          </w:p>
          <w:p w14:paraId="24D31EA8" w14:textId="77777777" w:rsidR="00AC531A" w:rsidRPr="00AB67BE" w:rsidRDefault="00AC531A" w:rsidP="00F11E20">
            <w:pPr>
              <w:widowControl w:val="0"/>
              <w:jc w:val="both"/>
              <w:rPr>
                <w:rFonts w:ascii="Times New Roman" w:hAnsi="Times New Roman" w:cs="Times New Roman"/>
                <w:bCs/>
                <w:sz w:val="20"/>
                <w:szCs w:val="20"/>
                <w:lang w:val="ru-RU"/>
              </w:rPr>
            </w:pPr>
          </w:p>
          <w:p w14:paraId="4124EE3A" w14:textId="77777777" w:rsidR="00AC531A" w:rsidRPr="00AB67BE" w:rsidRDefault="00AC531A" w:rsidP="00F11E20">
            <w:pPr>
              <w:widowControl w:val="0"/>
              <w:jc w:val="both"/>
              <w:rPr>
                <w:rFonts w:ascii="Times New Roman" w:hAnsi="Times New Roman" w:cs="Times New Roman"/>
                <w:bCs/>
                <w:sz w:val="20"/>
                <w:szCs w:val="20"/>
                <w:lang w:val="ru-RU"/>
              </w:rPr>
            </w:pPr>
          </w:p>
          <w:p w14:paraId="1D1A6003" w14:textId="77777777" w:rsidR="00AC531A" w:rsidRPr="00AB67BE" w:rsidRDefault="00AC531A" w:rsidP="00F11E20">
            <w:pPr>
              <w:widowControl w:val="0"/>
              <w:jc w:val="both"/>
              <w:rPr>
                <w:rFonts w:ascii="Times New Roman" w:hAnsi="Times New Roman" w:cs="Times New Roman"/>
                <w:bCs/>
                <w:sz w:val="20"/>
                <w:szCs w:val="20"/>
                <w:lang w:val="ru-RU"/>
              </w:rPr>
            </w:pPr>
          </w:p>
          <w:p w14:paraId="58CBD030" w14:textId="77777777" w:rsidR="00AC531A" w:rsidRPr="00AB67BE" w:rsidRDefault="00AC531A" w:rsidP="00F11E20">
            <w:pPr>
              <w:widowControl w:val="0"/>
              <w:jc w:val="both"/>
              <w:rPr>
                <w:rFonts w:ascii="Times New Roman" w:hAnsi="Times New Roman" w:cs="Times New Roman"/>
                <w:bCs/>
                <w:sz w:val="20"/>
                <w:szCs w:val="20"/>
                <w:lang w:val="ru-RU"/>
              </w:rPr>
            </w:pPr>
          </w:p>
          <w:p w14:paraId="4B69C689" w14:textId="77777777" w:rsidR="00AC531A" w:rsidRPr="00AB67BE" w:rsidRDefault="00AC531A" w:rsidP="00F11E20">
            <w:pPr>
              <w:widowControl w:val="0"/>
              <w:jc w:val="both"/>
              <w:rPr>
                <w:rFonts w:ascii="Times New Roman" w:hAnsi="Times New Roman" w:cs="Times New Roman"/>
                <w:bCs/>
                <w:sz w:val="20"/>
                <w:szCs w:val="20"/>
                <w:lang w:val="ru-RU"/>
              </w:rPr>
            </w:pPr>
          </w:p>
          <w:p w14:paraId="7035B8BD" w14:textId="77777777" w:rsidR="00AC531A" w:rsidRPr="00AB67BE" w:rsidRDefault="00AC531A" w:rsidP="00F11E20">
            <w:pPr>
              <w:widowControl w:val="0"/>
              <w:jc w:val="both"/>
              <w:rPr>
                <w:rFonts w:ascii="Times New Roman" w:hAnsi="Times New Roman" w:cs="Times New Roman"/>
                <w:bCs/>
                <w:sz w:val="20"/>
                <w:szCs w:val="20"/>
                <w:lang w:val="ru-RU"/>
              </w:rPr>
            </w:pPr>
          </w:p>
          <w:p w14:paraId="26F7AB4F" w14:textId="77777777" w:rsidR="00AC531A" w:rsidRPr="00AB67BE" w:rsidRDefault="00AC531A" w:rsidP="00F11E20">
            <w:pPr>
              <w:widowControl w:val="0"/>
              <w:jc w:val="both"/>
              <w:rPr>
                <w:rFonts w:ascii="Times New Roman" w:hAnsi="Times New Roman" w:cs="Times New Roman"/>
                <w:bCs/>
                <w:sz w:val="20"/>
                <w:szCs w:val="20"/>
                <w:lang w:val="ru-RU"/>
              </w:rPr>
            </w:pPr>
          </w:p>
          <w:p w14:paraId="21896E5A" w14:textId="77777777" w:rsidR="00AC531A" w:rsidRPr="00AB67BE" w:rsidRDefault="00AC531A" w:rsidP="00F11E20">
            <w:pPr>
              <w:widowControl w:val="0"/>
              <w:jc w:val="both"/>
              <w:rPr>
                <w:rFonts w:ascii="Times New Roman" w:hAnsi="Times New Roman" w:cs="Times New Roman"/>
                <w:bCs/>
                <w:sz w:val="20"/>
                <w:szCs w:val="20"/>
                <w:lang w:val="ru-RU"/>
              </w:rPr>
            </w:pPr>
          </w:p>
          <w:p w14:paraId="38D35E1B" w14:textId="77777777" w:rsidR="00AC531A" w:rsidRPr="00AB67BE" w:rsidRDefault="00AC531A" w:rsidP="00F11E20">
            <w:pPr>
              <w:widowControl w:val="0"/>
              <w:jc w:val="both"/>
              <w:rPr>
                <w:rFonts w:ascii="Times New Roman" w:hAnsi="Times New Roman" w:cs="Times New Roman"/>
                <w:bCs/>
                <w:sz w:val="20"/>
                <w:szCs w:val="20"/>
                <w:lang w:val="ru-RU"/>
              </w:rPr>
            </w:pPr>
          </w:p>
          <w:p w14:paraId="3FB2C4B1" w14:textId="77777777" w:rsidR="00AC531A" w:rsidRPr="00AB67BE" w:rsidRDefault="00AC531A" w:rsidP="00F11E20">
            <w:pPr>
              <w:widowControl w:val="0"/>
              <w:jc w:val="both"/>
              <w:rPr>
                <w:rFonts w:ascii="Times New Roman" w:hAnsi="Times New Roman" w:cs="Times New Roman"/>
                <w:bCs/>
                <w:sz w:val="20"/>
                <w:szCs w:val="20"/>
                <w:lang w:val="ru-RU"/>
              </w:rPr>
            </w:pPr>
          </w:p>
          <w:p w14:paraId="0970E91C" w14:textId="77777777" w:rsidR="00AC531A" w:rsidRPr="00AB67BE" w:rsidRDefault="00AC531A" w:rsidP="00F11E20">
            <w:pPr>
              <w:widowControl w:val="0"/>
              <w:jc w:val="both"/>
              <w:rPr>
                <w:rFonts w:ascii="Times New Roman" w:hAnsi="Times New Roman" w:cs="Times New Roman"/>
                <w:bCs/>
                <w:sz w:val="20"/>
                <w:szCs w:val="20"/>
                <w:lang w:val="ru-RU"/>
              </w:rPr>
            </w:pPr>
          </w:p>
          <w:p w14:paraId="0E7179CD" w14:textId="77777777" w:rsidR="00AC531A" w:rsidRPr="00AB67BE" w:rsidRDefault="00AC531A" w:rsidP="00F11E20">
            <w:pPr>
              <w:widowControl w:val="0"/>
              <w:jc w:val="both"/>
              <w:rPr>
                <w:rFonts w:ascii="Times New Roman" w:hAnsi="Times New Roman" w:cs="Times New Roman"/>
                <w:bCs/>
                <w:sz w:val="20"/>
                <w:szCs w:val="20"/>
                <w:lang w:val="ru-RU"/>
              </w:rPr>
            </w:pPr>
          </w:p>
          <w:p w14:paraId="4F4087B8" w14:textId="77777777" w:rsidR="00AC531A" w:rsidRPr="00AB67BE" w:rsidRDefault="00AC531A" w:rsidP="00F11E20">
            <w:pPr>
              <w:widowControl w:val="0"/>
              <w:jc w:val="both"/>
              <w:rPr>
                <w:rFonts w:ascii="Times New Roman" w:hAnsi="Times New Roman" w:cs="Times New Roman"/>
                <w:bCs/>
                <w:sz w:val="20"/>
                <w:szCs w:val="20"/>
                <w:lang w:val="ru-RU"/>
              </w:rPr>
            </w:pPr>
          </w:p>
          <w:p w14:paraId="0DD775E6" w14:textId="77777777" w:rsidR="00AC531A" w:rsidRPr="00AB67BE" w:rsidRDefault="00AC531A" w:rsidP="00F11E20">
            <w:pPr>
              <w:widowControl w:val="0"/>
              <w:jc w:val="both"/>
              <w:rPr>
                <w:rFonts w:ascii="Times New Roman" w:hAnsi="Times New Roman" w:cs="Times New Roman"/>
                <w:bCs/>
                <w:sz w:val="20"/>
                <w:szCs w:val="20"/>
                <w:lang w:val="ru-RU"/>
              </w:rPr>
            </w:pPr>
          </w:p>
          <w:p w14:paraId="360D415B" w14:textId="77777777" w:rsidR="00AC531A" w:rsidRPr="00AB67BE" w:rsidRDefault="00AC531A" w:rsidP="00F11E20">
            <w:pPr>
              <w:widowControl w:val="0"/>
              <w:jc w:val="both"/>
              <w:rPr>
                <w:rFonts w:ascii="Times New Roman" w:hAnsi="Times New Roman" w:cs="Times New Roman"/>
                <w:bCs/>
                <w:sz w:val="20"/>
                <w:szCs w:val="20"/>
                <w:lang w:val="ru-RU"/>
              </w:rPr>
            </w:pPr>
          </w:p>
          <w:p w14:paraId="187EF68B" w14:textId="77777777" w:rsidR="00AC531A" w:rsidRPr="00AB67BE" w:rsidRDefault="00AC531A" w:rsidP="00F11E20">
            <w:pPr>
              <w:widowControl w:val="0"/>
              <w:jc w:val="both"/>
              <w:rPr>
                <w:rFonts w:ascii="Times New Roman" w:hAnsi="Times New Roman" w:cs="Times New Roman"/>
                <w:bCs/>
                <w:sz w:val="20"/>
                <w:szCs w:val="20"/>
                <w:lang w:val="ru-RU"/>
              </w:rPr>
            </w:pPr>
          </w:p>
          <w:p w14:paraId="72C586F8" w14:textId="77777777" w:rsidR="00AC531A" w:rsidRPr="00AB67BE" w:rsidRDefault="00AC531A" w:rsidP="00F11E20">
            <w:pPr>
              <w:widowControl w:val="0"/>
              <w:jc w:val="both"/>
              <w:rPr>
                <w:rFonts w:ascii="Times New Roman" w:hAnsi="Times New Roman" w:cs="Times New Roman"/>
                <w:bCs/>
                <w:sz w:val="20"/>
                <w:szCs w:val="20"/>
                <w:lang w:val="ru-RU"/>
              </w:rPr>
            </w:pPr>
          </w:p>
          <w:p w14:paraId="58F0B499" w14:textId="77777777" w:rsidR="00AC531A" w:rsidRPr="00AB67BE" w:rsidRDefault="00AC531A" w:rsidP="00F11E20">
            <w:pPr>
              <w:widowControl w:val="0"/>
              <w:jc w:val="both"/>
              <w:rPr>
                <w:rFonts w:ascii="Times New Roman" w:hAnsi="Times New Roman" w:cs="Times New Roman"/>
                <w:bCs/>
                <w:sz w:val="20"/>
                <w:szCs w:val="20"/>
                <w:lang w:val="ru-RU"/>
              </w:rPr>
            </w:pPr>
          </w:p>
          <w:p w14:paraId="1D98B39F" w14:textId="77777777" w:rsidR="00AC531A" w:rsidRPr="00AB67BE" w:rsidRDefault="00AC531A" w:rsidP="00F11E20">
            <w:pPr>
              <w:widowControl w:val="0"/>
              <w:jc w:val="both"/>
              <w:rPr>
                <w:rFonts w:ascii="Times New Roman" w:hAnsi="Times New Roman" w:cs="Times New Roman"/>
                <w:bCs/>
                <w:sz w:val="20"/>
                <w:szCs w:val="20"/>
                <w:lang w:val="ru-RU"/>
              </w:rPr>
            </w:pPr>
          </w:p>
          <w:p w14:paraId="6DF137F8" w14:textId="77777777" w:rsidR="00AC531A" w:rsidRPr="00AB67BE" w:rsidRDefault="00AC531A" w:rsidP="00F11E20">
            <w:pPr>
              <w:widowControl w:val="0"/>
              <w:jc w:val="both"/>
              <w:rPr>
                <w:rFonts w:ascii="Times New Roman" w:hAnsi="Times New Roman" w:cs="Times New Roman"/>
                <w:bCs/>
                <w:sz w:val="20"/>
                <w:szCs w:val="20"/>
                <w:lang w:val="ru-RU"/>
              </w:rPr>
            </w:pPr>
          </w:p>
          <w:p w14:paraId="5F0B4C40" w14:textId="77777777" w:rsidR="00AC531A" w:rsidRPr="00AB67BE" w:rsidRDefault="00AC531A" w:rsidP="00F11E20">
            <w:pPr>
              <w:widowControl w:val="0"/>
              <w:jc w:val="both"/>
              <w:rPr>
                <w:rFonts w:ascii="Times New Roman" w:hAnsi="Times New Roman" w:cs="Times New Roman"/>
                <w:bCs/>
                <w:sz w:val="20"/>
                <w:szCs w:val="20"/>
                <w:lang w:val="ru-RU"/>
              </w:rPr>
            </w:pPr>
          </w:p>
          <w:p w14:paraId="730910BD" w14:textId="77777777" w:rsidR="00AC531A" w:rsidRPr="00AB67BE" w:rsidRDefault="00AC531A" w:rsidP="00F11E20">
            <w:pPr>
              <w:widowControl w:val="0"/>
              <w:jc w:val="both"/>
              <w:rPr>
                <w:rFonts w:ascii="Times New Roman" w:hAnsi="Times New Roman" w:cs="Times New Roman"/>
                <w:bCs/>
                <w:sz w:val="20"/>
                <w:szCs w:val="20"/>
                <w:lang w:val="ru-RU"/>
              </w:rPr>
            </w:pPr>
          </w:p>
          <w:p w14:paraId="0D0B3851" w14:textId="77777777" w:rsidR="00AC531A" w:rsidRPr="00AB67BE" w:rsidRDefault="00AC531A" w:rsidP="00F11E20">
            <w:pPr>
              <w:widowControl w:val="0"/>
              <w:jc w:val="both"/>
              <w:rPr>
                <w:rFonts w:ascii="Times New Roman" w:hAnsi="Times New Roman" w:cs="Times New Roman"/>
                <w:bCs/>
                <w:sz w:val="20"/>
                <w:szCs w:val="20"/>
                <w:lang w:val="ru-RU"/>
              </w:rPr>
            </w:pPr>
          </w:p>
          <w:p w14:paraId="709ECB68" w14:textId="77777777" w:rsidR="00AC531A" w:rsidRPr="00AB67BE" w:rsidRDefault="00AC531A" w:rsidP="00F11E20">
            <w:pPr>
              <w:widowControl w:val="0"/>
              <w:jc w:val="both"/>
              <w:rPr>
                <w:rFonts w:ascii="Times New Roman" w:hAnsi="Times New Roman" w:cs="Times New Roman"/>
                <w:bCs/>
                <w:sz w:val="20"/>
                <w:szCs w:val="20"/>
                <w:lang w:val="ru-RU"/>
              </w:rPr>
            </w:pPr>
          </w:p>
          <w:p w14:paraId="4F399C11" w14:textId="77777777" w:rsidR="00AC531A" w:rsidRPr="00AB67BE" w:rsidRDefault="00AC531A" w:rsidP="00F11E20">
            <w:pPr>
              <w:widowControl w:val="0"/>
              <w:jc w:val="both"/>
              <w:rPr>
                <w:rFonts w:ascii="Times New Roman" w:hAnsi="Times New Roman" w:cs="Times New Roman"/>
                <w:bCs/>
                <w:sz w:val="20"/>
                <w:szCs w:val="20"/>
                <w:lang w:val="ru-RU"/>
              </w:rPr>
            </w:pPr>
          </w:p>
          <w:p w14:paraId="5784A865" w14:textId="77777777" w:rsidR="00AC531A" w:rsidRPr="00AB67BE" w:rsidRDefault="00AC531A" w:rsidP="00F11E20">
            <w:pPr>
              <w:widowControl w:val="0"/>
              <w:jc w:val="both"/>
              <w:rPr>
                <w:rFonts w:ascii="Times New Roman" w:hAnsi="Times New Roman" w:cs="Times New Roman"/>
                <w:bCs/>
                <w:sz w:val="20"/>
                <w:szCs w:val="20"/>
                <w:lang w:val="ru-RU"/>
              </w:rPr>
            </w:pPr>
          </w:p>
          <w:p w14:paraId="1ADDE757" w14:textId="77777777" w:rsidR="00AC531A" w:rsidRPr="00AB67BE" w:rsidRDefault="00AC531A" w:rsidP="00F11E20">
            <w:pPr>
              <w:widowControl w:val="0"/>
              <w:jc w:val="both"/>
              <w:rPr>
                <w:rFonts w:ascii="Times New Roman" w:hAnsi="Times New Roman" w:cs="Times New Roman"/>
                <w:bCs/>
                <w:sz w:val="20"/>
                <w:szCs w:val="20"/>
                <w:lang w:val="ru-RU"/>
              </w:rPr>
            </w:pPr>
          </w:p>
          <w:p w14:paraId="0B67F1DB" w14:textId="77777777" w:rsidR="00AC531A" w:rsidRPr="00AB67BE" w:rsidRDefault="00AC531A" w:rsidP="00F11E20">
            <w:pPr>
              <w:widowControl w:val="0"/>
              <w:jc w:val="both"/>
              <w:rPr>
                <w:rFonts w:ascii="Times New Roman" w:hAnsi="Times New Roman" w:cs="Times New Roman"/>
                <w:bCs/>
                <w:sz w:val="20"/>
                <w:szCs w:val="20"/>
                <w:lang w:val="ru-RU"/>
              </w:rPr>
            </w:pPr>
          </w:p>
          <w:p w14:paraId="3BD08119" w14:textId="77777777" w:rsidR="00AC531A" w:rsidRPr="00AB67BE" w:rsidRDefault="00AC531A" w:rsidP="00F11E20">
            <w:pPr>
              <w:widowControl w:val="0"/>
              <w:jc w:val="both"/>
              <w:rPr>
                <w:rFonts w:ascii="Times New Roman" w:hAnsi="Times New Roman" w:cs="Times New Roman"/>
                <w:bCs/>
                <w:sz w:val="20"/>
                <w:szCs w:val="20"/>
                <w:lang w:val="ru-RU"/>
              </w:rPr>
            </w:pPr>
          </w:p>
          <w:p w14:paraId="0C382AB8" w14:textId="77777777" w:rsidR="00AC531A" w:rsidRPr="00AB67BE" w:rsidRDefault="00AC531A" w:rsidP="00F11E20">
            <w:pPr>
              <w:widowControl w:val="0"/>
              <w:jc w:val="both"/>
              <w:rPr>
                <w:rFonts w:ascii="Times New Roman" w:hAnsi="Times New Roman" w:cs="Times New Roman"/>
                <w:bCs/>
                <w:sz w:val="20"/>
                <w:szCs w:val="20"/>
                <w:lang w:val="ru-RU"/>
              </w:rPr>
            </w:pPr>
          </w:p>
          <w:p w14:paraId="59BAB221" w14:textId="77777777" w:rsidR="00AC531A" w:rsidRPr="00AB67BE" w:rsidRDefault="00AC531A" w:rsidP="00F11E20">
            <w:pPr>
              <w:widowControl w:val="0"/>
              <w:jc w:val="both"/>
              <w:rPr>
                <w:rFonts w:ascii="Times New Roman" w:hAnsi="Times New Roman" w:cs="Times New Roman"/>
                <w:bCs/>
                <w:sz w:val="20"/>
                <w:szCs w:val="20"/>
                <w:lang w:val="ru-RU"/>
              </w:rPr>
            </w:pPr>
          </w:p>
          <w:p w14:paraId="2F2EF060" w14:textId="77777777" w:rsidR="00AC531A" w:rsidRPr="00AB67BE" w:rsidRDefault="00AC531A" w:rsidP="00F11E20">
            <w:pPr>
              <w:widowControl w:val="0"/>
              <w:jc w:val="both"/>
              <w:rPr>
                <w:rFonts w:ascii="Times New Roman" w:hAnsi="Times New Roman" w:cs="Times New Roman"/>
                <w:bCs/>
                <w:sz w:val="20"/>
                <w:szCs w:val="20"/>
                <w:lang w:val="ru-RU"/>
              </w:rPr>
            </w:pPr>
          </w:p>
          <w:p w14:paraId="3E286662" w14:textId="77777777" w:rsidR="00AC531A" w:rsidRPr="00AB67BE" w:rsidRDefault="00AC531A" w:rsidP="00F11E20">
            <w:pPr>
              <w:widowControl w:val="0"/>
              <w:jc w:val="both"/>
              <w:rPr>
                <w:rFonts w:ascii="Times New Roman" w:hAnsi="Times New Roman" w:cs="Times New Roman"/>
                <w:bCs/>
                <w:sz w:val="20"/>
                <w:szCs w:val="20"/>
                <w:lang w:val="ru-RU"/>
              </w:rPr>
            </w:pPr>
          </w:p>
          <w:p w14:paraId="43E82DD4" w14:textId="77777777" w:rsidR="00AC531A" w:rsidRPr="00AB67BE" w:rsidRDefault="00AC531A" w:rsidP="00F11E20">
            <w:pPr>
              <w:widowControl w:val="0"/>
              <w:jc w:val="both"/>
              <w:rPr>
                <w:rFonts w:ascii="Times New Roman" w:hAnsi="Times New Roman" w:cs="Times New Roman"/>
                <w:bCs/>
                <w:sz w:val="20"/>
                <w:szCs w:val="20"/>
                <w:lang w:val="ru-RU"/>
              </w:rPr>
            </w:pPr>
          </w:p>
          <w:p w14:paraId="67839C6B" w14:textId="77777777" w:rsidR="00AC531A" w:rsidRPr="00AB67BE" w:rsidRDefault="00AC531A" w:rsidP="00F11E20">
            <w:pPr>
              <w:widowControl w:val="0"/>
              <w:jc w:val="both"/>
              <w:rPr>
                <w:rFonts w:ascii="Times New Roman" w:hAnsi="Times New Roman" w:cs="Times New Roman"/>
                <w:bCs/>
                <w:sz w:val="20"/>
                <w:szCs w:val="20"/>
                <w:lang w:val="ru-RU"/>
              </w:rPr>
            </w:pPr>
          </w:p>
          <w:p w14:paraId="157C8DB8" w14:textId="77777777" w:rsidR="00AC531A" w:rsidRPr="00AB67BE" w:rsidRDefault="00AC531A" w:rsidP="00F11E20">
            <w:pPr>
              <w:widowControl w:val="0"/>
              <w:jc w:val="both"/>
              <w:rPr>
                <w:rFonts w:ascii="Times New Roman" w:hAnsi="Times New Roman" w:cs="Times New Roman"/>
                <w:bCs/>
                <w:sz w:val="20"/>
                <w:szCs w:val="20"/>
                <w:lang w:val="ru-RU"/>
              </w:rPr>
            </w:pPr>
          </w:p>
          <w:p w14:paraId="7B01E770" w14:textId="77777777" w:rsidR="00AC531A" w:rsidRPr="00AB67BE" w:rsidRDefault="00AC531A" w:rsidP="00F11E20">
            <w:pPr>
              <w:widowControl w:val="0"/>
              <w:jc w:val="both"/>
              <w:rPr>
                <w:rFonts w:ascii="Times New Roman" w:hAnsi="Times New Roman" w:cs="Times New Roman"/>
                <w:bCs/>
                <w:sz w:val="20"/>
                <w:szCs w:val="20"/>
                <w:lang w:val="ru-RU"/>
              </w:rPr>
            </w:pPr>
          </w:p>
          <w:p w14:paraId="34F68C5F" w14:textId="77777777" w:rsidR="00AC531A" w:rsidRPr="00AB67BE" w:rsidRDefault="00AC531A" w:rsidP="00F11E20">
            <w:pPr>
              <w:widowControl w:val="0"/>
              <w:jc w:val="both"/>
              <w:rPr>
                <w:rFonts w:ascii="Times New Roman" w:hAnsi="Times New Roman" w:cs="Times New Roman"/>
                <w:bCs/>
                <w:sz w:val="20"/>
                <w:szCs w:val="20"/>
                <w:lang w:val="ru-RU"/>
              </w:rPr>
            </w:pPr>
          </w:p>
          <w:p w14:paraId="051FFB29" w14:textId="77777777" w:rsidR="00AC531A" w:rsidRPr="00AB67BE" w:rsidRDefault="00AC531A" w:rsidP="00F11E20">
            <w:pPr>
              <w:widowControl w:val="0"/>
              <w:jc w:val="both"/>
              <w:rPr>
                <w:rFonts w:ascii="Times New Roman" w:hAnsi="Times New Roman" w:cs="Times New Roman"/>
                <w:bCs/>
                <w:sz w:val="20"/>
                <w:szCs w:val="20"/>
                <w:lang w:val="ru-RU"/>
              </w:rPr>
            </w:pPr>
          </w:p>
          <w:p w14:paraId="23C7E0B0" w14:textId="77777777" w:rsidR="00AC531A" w:rsidRPr="00AB67BE" w:rsidRDefault="00AC531A" w:rsidP="00F11E20">
            <w:pPr>
              <w:widowControl w:val="0"/>
              <w:jc w:val="both"/>
              <w:rPr>
                <w:rFonts w:ascii="Times New Roman" w:hAnsi="Times New Roman" w:cs="Times New Roman"/>
                <w:bCs/>
                <w:sz w:val="20"/>
                <w:szCs w:val="20"/>
                <w:lang w:val="ru-RU"/>
              </w:rPr>
            </w:pPr>
          </w:p>
          <w:p w14:paraId="0EB16CB3" w14:textId="77777777" w:rsidR="00AC531A" w:rsidRPr="00AB67BE" w:rsidRDefault="00AC531A" w:rsidP="00F11E20">
            <w:pPr>
              <w:widowControl w:val="0"/>
              <w:jc w:val="both"/>
              <w:rPr>
                <w:rFonts w:ascii="Times New Roman" w:hAnsi="Times New Roman" w:cs="Times New Roman"/>
                <w:bCs/>
                <w:sz w:val="20"/>
                <w:szCs w:val="20"/>
                <w:lang w:val="ru-RU"/>
              </w:rPr>
            </w:pPr>
          </w:p>
          <w:p w14:paraId="702A6361" w14:textId="77777777" w:rsidR="00AC531A" w:rsidRPr="00AB67BE" w:rsidRDefault="00AC531A" w:rsidP="00F11E20">
            <w:pPr>
              <w:widowControl w:val="0"/>
              <w:jc w:val="both"/>
              <w:rPr>
                <w:rFonts w:ascii="Times New Roman" w:hAnsi="Times New Roman" w:cs="Times New Roman"/>
                <w:bCs/>
                <w:sz w:val="20"/>
                <w:szCs w:val="20"/>
                <w:lang w:val="ru-RU"/>
              </w:rPr>
            </w:pPr>
          </w:p>
          <w:p w14:paraId="4018EBBC" w14:textId="77777777" w:rsidR="00AC531A" w:rsidRPr="00AB67BE" w:rsidRDefault="00AC531A" w:rsidP="00F11E20">
            <w:pPr>
              <w:widowControl w:val="0"/>
              <w:jc w:val="both"/>
              <w:rPr>
                <w:rFonts w:ascii="Times New Roman" w:hAnsi="Times New Roman" w:cs="Times New Roman"/>
                <w:bCs/>
                <w:sz w:val="20"/>
                <w:szCs w:val="20"/>
                <w:lang w:val="ru-RU"/>
              </w:rPr>
            </w:pPr>
          </w:p>
          <w:p w14:paraId="1CF86C62" w14:textId="77777777" w:rsidR="00AC531A" w:rsidRPr="00AB67BE" w:rsidRDefault="00AC531A" w:rsidP="00F11E20">
            <w:pPr>
              <w:widowControl w:val="0"/>
              <w:jc w:val="both"/>
              <w:rPr>
                <w:rFonts w:ascii="Times New Roman" w:hAnsi="Times New Roman" w:cs="Times New Roman"/>
                <w:bCs/>
                <w:sz w:val="20"/>
                <w:szCs w:val="20"/>
                <w:lang w:val="ru-RU"/>
              </w:rPr>
            </w:pPr>
          </w:p>
          <w:p w14:paraId="402CEC0D" w14:textId="77777777" w:rsidR="00AC531A" w:rsidRPr="00AB67BE" w:rsidRDefault="00AC531A" w:rsidP="00F11E20">
            <w:pPr>
              <w:widowControl w:val="0"/>
              <w:jc w:val="both"/>
              <w:rPr>
                <w:rFonts w:ascii="Times New Roman" w:hAnsi="Times New Roman" w:cs="Times New Roman"/>
                <w:bCs/>
                <w:sz w:val="20"/>
                <w:szCs w:val="20"/>
                <w:lang w:val="ru-RU"/>
              </w:rPr>
            </w:pPr>
          </w:p>
          <w:p w14:paraId="400D1ED3" w14:textId="77777777" w:rsidR="00AC531A" w:rsidRPr="00AB67BE" w:rsidRDefault="00AC531A" w:rsidP="00F11E20">
            <w:pPr>
              <w:widowControl w:val="0"/>
              <w:jc w:val="both"/>
              <w:rPr>
                <w:rFonts w:ascii="Times New Roman" w:hAnsi="Times New Roman" w:cs="Times New Roman"/>
                <w:bCs/>
                <w:sz w:val="20"/>
                <w:szCs w:val="20"/>
                <w:lang w:val="ru-RU"/>
              </w:rPr>
            </w:pPr>
          </w:p>
          <w:p w14:paraId="6E872515" w14:textId="77777777" w:rsidR="00AC531A" w:rsidRPr="00AB67BE" w:rsidRDefault="00AC531A" w:rsidP="00F11E20">
            <w:pPr>
              <w:widowControl w:val="0"/>
              <w:jc w:val="both"/>
              <w:rPr>
                <w:rFonts w:ascii="Times New Roman" w:hAnsi="Times New Roman" w:cs="Times New Roman"/>
                <w:bCs/>
                <w:sz w:val="20"/>
                <w:szCs w:val="20"/>
                <w:lang w:val="ru-RU"/>
              </w:rPr>
            </w:pPr>
          </w:p>
          <w:p w14:paraId="7CFB51E2" w14:textId="77777777" w:rsidR="00AC531A" w:rsidRPr="00AB67BE" w:rsidRDefault="00AC531A" w:rsidP="00F11E20">
            <w:pPr>
              <w:widowControl w:val="0"/>
              <w:jc w:val="both"/>
              <w:rPr>
                <w:rFonts w:ascii="Times New Roman" w:hAnsi="Times New Roman" w:cs="Times New Roman"/>
                <w:bCs/>
                <w:sz w:val="20"/>
                <w:szCs w:val="20"/>
                <w:lang w:val="ru-RU"/>
              </w:rPr>
            </w:pPr>
          </w:p>
          <w:p w14:paraId="0BA2DC1E" w14:textId="77777777" w:rsidR="00AC531A" w:rsidRPr="00AB67BE" w:rsidRDefault="00AC531A" w:rsidP="00F11E20">
            <w:pPr>
              <w:widowControl w:val="0"/>
              <w:jc w:val="both"/>
              <w:rPr>
                <w:rFonts w:ascii="Times New Roman" w:hAnsi="Times New Roman" w:cs="Times New Roman"/>
                <w:bCs/>
                <w:sz w:val="20"/>
                <w:szCs w:val="20"/>
                <w:lang w:val="ru-RU"/>
              </w:rPr>
            </w:pPr>
          </w:p>
          <w:p w14:paraId="01FFAFD1" w14:textId="77777777" w:rsidR="00AC531A" w:rsidRPr="00AB67BE" w:rsidRDefault="00AC531A" w:rsidP="00F11E20">
            <w:pPr>
              <w:widowControl w:val="0"/>
              <w:jc w:val="both"/>
              <w:rPr>
                <w:rFonts w:ascii="Times New Roman" w:hAnsi="Times New Roman" w:cs="Times New Roman"/>
                <w:bCs/>
                <w:sz w:val="20"/>
                <w:szCs w:val="20"/>
                <w:lang w:val="ru-RU"/>
              </w:rPr>
            </w:pPr>
          </w:p>
          <w:p w14:paraId="6A35EB4D" w14:textId="77777777" w:rsidR="00AC531A" w:rsidRPr="00AB67BE" w:rsidRDefault="00AC531A" w:rsidP="00F11E20">
            <w:pPr>
              <w:widowControl w:val="0"/>
              <w:jc w:val="both"/>
              <w:rPr>
                <w:rFonts w:ascii="Times New Roman" w:hAnsi="Times New Roman" w:cs="Times New Roman"/>
                <w:bCs/>
                <w:sz w:val="20"/>
                <w:szCs w:val="20"/>
                <w:lang w:val="ru-RU"/>
              </w:rPr>
            </w:pPr>
          </w:p>
          <w:p w14:paraId="1CE150F5" w14:textId="77777777" w:rsidR="00AC531A" w:rsidRPr="00AB67BE" w:rsidRDefault="00AC531A" w:rsidP="00F11E20">
            <w:pPr>
              <w:widowControl w:val="0"/>
              <w:jc w:val="both"/>
              <w:rPr>
                <w:rFonts w:ascii="Times New Roman" w:hAnsi="Times New Roman" w:cs="Times New Roman"/>
                <w:bCs/>
                <w:sz w:val="20"/>
                <w:szCs w:val="20"/>
                <w:lang w:val="ru-RU"/>
              </w:rPr>
            </w:pPr>
          </w:p>
          <w:p w14:paraId="07E045AF" w14:textId="77777777" w:rsidR="00AC531A" w:rsidRPr="00AB67BE" w:rsidRDefault="00AC531A" w:rsidP="00F11E20">
            <w:pPr>
              <w:widowControl w:val="0"/>
              <w:jc w:val="both"/>
              <w:rPr>
                <w:rFonts w:ascii="Times New Roman" w:hAnsi="Times New Roman" w:cs="Times New Roman"/>
                <w:bCs/>
                <w:sz w:val="20"/>
                <w:szCs w:val="20"/>
                <w:lang w:val="ru-RU"/>
              </w:rPr>
            </w:pPr>
          </w:p>
          <w:p w14:paraId="7F0E6BDF" w14:textId="77777777" w:rsidR="00AC531A" w:rsidRPr="00AB67BE" w:rsidRDefault="00AC531A" w:rsidP="00F11E20">
            <w:pPr>
              <w:widowControl w:val="0"/>
              <w:jc w:val="both"/>
              <w:rPr>
                <w:rFonts w:ascii="Times New Roman" w:hAnsi="Times New Roman" w:cs="Times New Roman"/>
                <w:bCs/>
                <w:sz w:val="20"/>
                <w:szCs w:val="20"/>
                <w:lang w:val="ru-RU"/>
              </w:rPr>
            </w:pPr>
          </w:p>
          <w:p w14:paraId="190E49C9" w14:textId="77777777" w:rsidR="00AC531A" w:rsidRPr="00AB67BE" w:rsidRDefault="00AC531A" w:rsidP="00F11E20">
            <w:pPr>
              <w:widowControl w:val="0"/>
              <w:jc w:val="both"/>
              <w:rPr>
                <w:rFonts w:ascii="Times New Roman" w:hAnsi="Times New Roman" w:cs="Times New Roman"/>
                <w:bCs/>
                <w:sz w:val="20"/>
                <w:szCs w:val="20"/>
                <w:lang w:val="ru-RU"/>
              </w:rPr>
            </w:pPr>
          </w:p>
          <w:p w14:paraId="04D3CADB" w14:textId="77777777" w:rsidR="00AC531A" w:rsidRPr="00AB67BE" w:rsidRDefault="00AC531A" w:rsidP="00F11E20">
            <w:pPr>
              <w:widowControl w:val="0"/>
              <w:jc w:val="both"/>
              <w:rPr>
                <w:rFonts w:ascii="Times New Roman" w:hAnsi="Times New Roman" w:cs="Times New Roman"/>
                <w:bCs/>
                <w:sz w:val="20"/>
                <w:szCs w:val="20"/>
                <w:lang w:val="ru-RU"/>
              </w:rPr>
            </w:pPr>
          </w:p>
          <w:p w14:paraId="172048B2" w14:textId="77777777" w:rsidR="00AC531A" w:rsidRPr="00AB67BE" w:rsidRDefault="00AC531A" w:rsidP="00F11E20">
            <w:pPr>
              <w:widowControl w:val="0"/>
              <w:jc w:val="both"/>
              <w:rPr>
                <w:rFonts w:ascii="Times New Roman" w:hAnsi="Times New Roman" w:cs="Times New Roman"/>
                <w:bCs/>
                <w:sz w:val="20"/>
                <w:szCs w:val="20"/>
                <w:lang w:val="ru-RU"/>
              </w:rPr>
            </w:pPr>
          </w:p>
          <w:p w14:paraId="095F5961" w14:textId="77777777" w:rsidR="00AC531A" w:rsidRPr="00AB67BE" w:rsidRDefault="00AC531A" w:rsidP="00F11E20">
            <w:pPr>
              <w:widowControl w:val="0"/>
              <w:jc w:val="both"/>
              <w:rPr>
                <w:rFonts w:ascii="Times New Roman" w:hAnsi="Times New Roman" w:cs="Times New Roman"/>
                <w:bCs/>
                <w:sz w:val="20"/>
                <w:szCs w:val="20"/>
                <w:lang w:val="ru-RU"/>
              </w:rPr>
            </w:pPr>
          </w:p>
          <w:p w14:paraId="26338EE8" w14:textId="77777777" w:rsidR="00AC531A" w:rsidRPr="00AB67BE" w:rsidRDefault="00AC531A" w:rsidP="00F11E20">
            <w:pPr>
              <w:widowControl w:val="0"/>
              <w:jc w:val="both"/>
              <w:rPr>
                <w:rFonts w:ascii="Times New Roman" w:hAnsi="Times New Roman" w:cs="Times New Roman"/>
                <w:bCs/>
                <w:sz w:val="20"/>
                <w:szCs w:val="20"/>
                <w:lang w:val="ru-RU"/>
              </w:rPr>
            </w:pPr>
          </w:p>
          <w:p w14:paraId="07FAF64C" w14:textId="77777777" w:rsidR="00AC531A" w:rsidRPr="00AB67BE" w:rsidRDefault="00AC531A" w:rsidP="00F11E20">
            <w:pPr>
              <w:widowControl w:val="0"/>
              <w:jc w:val="both"/>
              <w:rPr>
                <w:rFonts w:ascii="Times New Roman" w:hAnsi="Times New Roman" w:cs="Times New Roman"/>
                <w:bCs/>
                <w:sz w:val="20"/>
                <w:szCs w:val="20"/>
                <w:lang w:val="ru-RU"/>
              </w:rPr>
            </w:pPr>
          </w:p>
          <w:p w14:paraId="1D95AB23" w14:textId="77777777" w:rsidR="00AC531A" w:rsidRPr="00AB67BE" w:rsidRDefault="00AC531A" w:rsidP="00F11E20">
            <w:pPr>
              <w:widowControl w:val="0"/>
              <w:jc w:val="both"/>
              <w:rPr>
                <w:rFonts w:ascii="Times New Roman" w:hAnsi="Times New Roman" w:cs="Times New Roman"/>
                <w:bCs/>
                <w:sz w:val="20"/>
                <w:szCs w:val="20"/>
                <w:lang w:val="ru-RU"/>
              </w:rPr>
            </w:pPr>
          </w:p>
          <w:p w14:paraId="6DB103A5" w14:textId="77777777" w:rsidR="00AC531A" w:rsidRPr="00AB67BE" w:rsidRDefault="00AC531A" w:rsidP="00F11E20">
            <w:pPr>
              <w:widowControl w:val="0"/>
              <w:jc w:val="both"/>
              <w:rPr>
                <w:rFonts w:ascii="Times New Roman" w:hAnsi="Times New Roman" w:cs="Times New Roman"/>
                <w:bCs/>
                <w:sz w:val="20"/>
                <w:szCs w:val="20"/>
                <w:lang w:val="ru-RU"/>
              </w:rPr>
            </w:pPr>
          </w:p>
          <w:p w14:paraId="1C44F966" w14:textId="77777777" w:rsidR="00AC531A" w:rsidRPr="00AB67BE" w:rsidRDefault="00AC531A" w:rsidP="00F11E20">
            <w:pPr>
              <w:widowControl w:val="0"/>
              <w:jc w:val="both"/>
              <w:rPr>
                <w:rFonts w:ascii="Times New Roman" w:hAnsi="Times New Roman" w:cs="Times New Roman"/>
                <w:bCs/>
                <w:sz w:val="20"/>
                <w:szCs w:val="20"/>
                <w:lang w:val="ru-RU"/>
              </w:rPr>
            </w:pPr>
          </w:p>
          <w:p w14:paraId="003A6562" w14:textId="77777777" w:rsidR="00AC531A" w:rsidRPr="00AB67BE" w:rsidRDefault="00AC531A" w:rsidP="00F11E20">
            <w:pPr>
              <w:widowControl w:val="0"/>
              <w:jc w:val="both"/>
              <w:rPr>
                <w:rFonts w:ascii="Times New Roman" w:hAnsi="Times New Roman" w:cs="Times New Roman"/>
                <w:bCs/>
                <w:sz w:val="20"/>
                <w:szCs w:val="20"/>
                <w:lang w:val="ru-RU"/>
              </w:rPr>
            </w:pPr>
          </w:p>
          <w:p w14:paraId="2C60DAF2" w14:textId="77777777" w:rsidR="00AC531A" w:rsidRPr="00AB67BE" w:rsidRDefault="00AC531A" w:rsidP="00F11E20">
            <w:pPr>
              <w:widowControl w:val="0"/>
              <w:jc w:val="both"/>
              <w:rPr>
                <w:rFonts w:ascii="Times New Roman" w:hAnsi="Times New Roman" w:cs="Times New Roman"/>
                <w:bCs/>
                <w:sz w:val="20"/>
                <w:szCs w:val="20"/>
                <w:lang w:val="ru-RU"/>
              </w:rPr>
            </w:pPr>
          </w:p>
          <w:p w14:paraId="43FC1FEB" w14:textId="77777777" w:rsidR="00AC531A" w:rsidRPr="00AB67BE" w:rsidRDefault="00AC531A" w:rsidP="00F11E20">
            <w:pPr>
              <w:widowControl w:val="0"/>
              <w:jc w:val="both"/>
              <w:rPr>
                <w:rFonts w:ascii="Times New Roman" w:hAnsi="Times New Roman" w:cs="Times New Roman"/>
                <w:bCs/>
                <w:sz w:val="20"/>
                <w:szCs w:val="20"/>
                <w:lang w:val="ru-RU"/>
              </w:rPr>
            </w:pPr>
          </w:p>
          <w:p w14:paraId="405BEAA5" w14:textId="77777777" w:rsidR="00AC531A" w:rsidRPr="00AB67BE" w:rsidRDefault="00AC531A" w:rsidP="00F11E20">
            <w:pPr>
              <w:widowControl w:val="0"/>
              <w:jc w:val="both"/>
              <w:rPr>
                <w:rFonts w:ascii="Times New Roman" w:hAnsi="Times New Roman" w:cs="Times New Roman"/>
                <w:bCs/>
                <w:sz w:val="20"/>
                <w:szCs w:val="20"/>
                <w:lang w:val="ru-RU"/>
              </w:rPr>
            </w:pPr>
          </w:p>
          <w:p w14:paraId="07B4F2A1" w14:textId="77777777" w:rsidR="00AC531A" w:rsidRPr="00AB67BE" w:rsidRDefault="00AC531A" w:rsidP="00F11E20">
            <w:pPr>
              <w:widowControl w:val="0"/>
              <w:jc w:val="both"/>
              <w:rPr>
                <w:rFonts w:ascii="Times New Roman" w:hAnsi="Times New Roman" w:cs="Times New Roman"/>
                <w:bCs/>
                <w:sz w:val="20"/>
                <w:szCs w:val="20"/>
                <w:lang w:val="ru-RU"/>
              </w:rPr>
            </w:pPr>
          </w:p>
          <w:p w14:paraId="23553F3D" w14:textId="77777777" w:rsidR="00AC531A" w:rsidRPr="00AB67BE" w:rsidRDefault="00AC531A" w:rsidP="00F11E20">
            <w:pPr>
              <w:widowControl w:val="0"/>
              <w:jc w:val="both"/>
              <w:rPr>
                <w:rFonts w:ascii="Times New Roman" w:hAnsi="Times New Roman" w:cs="Times New Roman"/>
                <w:bCs/>
                <w:sz w:val="20"/>
                <w:szCs w:val="20"/>
                <w:lang w:val="ru-RU"/>
              </w:rPr>
            </w:pPr>
          </w:p>
          <w:p w14:paraId="5F026A4A" w14:textId="77777777" w:rsidR="00AC531A" w:rsidRPr="00AB67BE" w:rsidRDefault="00AC531A" w:rsidP="00F11E20">
            <w:pPr>
              <w:widowControl w:val="0"/>
              <w:jc w:val="both"/>
              <w:rPr>
                <w:rFonts w:ascii="Times New Roman" w:hAnsi="Times New Roman" w:cs="Times New Roman"/>
                <w:bCs/>
                <w:sz w:val="20"/>
                <w:szCs w:val="20"/>
                <w:lang w:val="ru-RU"/>
              </w:rPr>
            </w:pPr>
          </w:p>
          <w:p w14:paraId="7A90331F" w14:textId="77777777" w:rsidR="00AC531A" w:rsidRPr="00AB67BE" w:rsidRDefault="00AC531A" w:rsidP="00F11E20">
            <w:pPr>
              <w:widowControl w:val="0"/>
              <w:jc w:val="both"/>
              <w:rPr>
                <w:rFonts w:ascii="Times New Roman" w:hAnsi="Times New Roman" w:cs="Times New Roman"/>
                <w:bCs/>
                <w:sz w:val="20"/>
                <w:szCs w:val="20"/>
                <w:lang w:val="ru-RU"/>
              </w:rPr>
            </w:pPr>
          </w:p>
          <w:p w14:paraId="4C9FA615" w14:textId="77777777" w:rsidR="00AC531A" w:rsidRPr="00AB67BE" w:rsidRDefault="00AC531A" w:rsidP="00F11E20">
            <w:pPr>
              <w:widowControl w:val="0"/>
              <w:jc w:val="both"/>
              <w:rPr>
                <w:rFonts w:ascii="Times New Roman" w:hAnsi="Times New Roman" w:cs="Times New Roman"/>
                <w:bCs/>
                <w:sz w:val="20"/>
                <w:szCs w:val="20"/>
                <w:lang w:val="ru-RU"/>
              </w:rPr>
            </w:pPr>
          </w:p>
          <w:p w14:paraId="2F3CF6F3" w14:textId="77777777" w:rsidR="00AC531A" w:rsidRPr="00AB67BE" w:rsidRDefault="00AC531A" w:rsidP="00F11E20">
            <w:pPr>
              <w:widowControl w:val="0"/>
              <w:jc w:val="both"/>
              <w:rPr>
                <w:rFonts w:ascii="Times New Roman" w:hAnsi="Times New Roman" w:cs="Times New Roman"/>
                <w:bCs/>
                <w:sz w:val="20"/>
                <w:szCs w:val="20"/>
                <w:lang w:val="ru-RU"/>
              </w:rPr>
            </w:pPr>
          </w:p>
          <w:p w14:paraId="6DA714C9" w14:textId="77777777" w:rsidR="00AC531A" w:rsidRPr="00AB67BE" w:rsidRDefault="00AC531A" w:rsidP="00F11E20">
            <w:pPr>
              <w:widowControl w:val="0"/>
              <w:jc w:val="both"/>
              <w:rPr>
                <w:rFonts w:ascii="Times New Roman" w:hAnsi="Times New Roman" w:cs="Times New Roman"/>
                <w:bCs/>
                <w:sz w:val="20"/>
                <w:szCs w:val="20"/>
                <w:lang w:val="ru-RU"/>
              </w:rPr>
            </w:pPr>
          </w:p>
          <w:p w14:paraId="3B471651" w14:textId="77777777" w:rsidR="00AC531A" w:rsidRPr="00AB67BE" w:rsidRDefault="00AC531A" w:rsidP="00F11E20">
            <w:pPr>
              <w:widowControl w:val="0"/>
              <w:jc w:val="both"/>
              <w:rPr>
                <w:rFonts w:ascii="Times New Roman" w:hAnsi="Times New Roman" w:cs="Times New Roman"/>
                <w:bCs/>
                <w:sz w:val="20"/>
                <w:szCs w:val="20"/>
                <w:lang w:val="ru-RU"/>
              </w:rPr>
            </w:pPr>
          </w:p>
          <w:p w14:paraId="1A3440F4" w14:textId="77777777" w:rsidR="00AC531A" w:rsidRPr="00AB67BE" w:rsidRDefault="00AC531A" w:rsidP="00F11E20">
            <w:pPr>
              <w:widowControl w:val="0"/>
              <w:jc w:val="both"/>
              <w:rPr>
                <w:rFonts w:ascii="Times New Roman" w:hAnsi="Times New Roman" w:cs="Times New Roman"/>
                <w:bCs/>
                <w:sz w:val="20"/>
                <w:szCs w:val="20"/>
                <w:lang w:val="ru-RU"/>
              </w:rPr>
            </w:pPr>
          </w:p>
          <w:p w14:paraId="34520DAE" w14:textId="77777777" w:rsidR="00AC531A" w:rsidRPr="00AB67BE" w:rsidRDefault="00AC531A" w:rsidP="00F11E20">
            <w:pPr>
              <w:widowControl w:val="0"/>
              <w:jc w:val="both"/>
              <w:rPr>
                <w:rFonts w:ascii="Times New Roman" w:hAnsi="Times New Roman" w:cs="Times New Roman"/>
                <w:bCs/>
                <w:sz w:val="20"/>
                <w:szCs w:val="20"/>
                <w:lang w:val="ru-RU"/>
              </w:rPr>
            </w:pPr>
          </w:p>
          <w:p w14:paraId="1A40B414" w14:textId="77777777" w:rsidR="00AC531A" w:rsidRPr="00AB67BE" w:rsidRDefault="00AC531A" w:rsidP="00F11E20">
            <w:pPr>
              <w:widowControl w:val="0"/>
              <w:jc w:val="both"/>
              <w:rPr>
                <w:rFonts w:ascii="Times New Roman" w:hAnsi="Times New Roman" w:cs="Times New Roman"/>
                <w:bCs/>
                <w:sz w:val="20"/>
                <w:szCs w:val="20"/>
                <w:lang w:val="ru-RU"/>
              </w:rPr>
            </w:pPr>
          </w:p>
          <w:p w14:paraId="74308F37" w14:textId="77777777" w:rsidR="00AC531A" w:rsidRPr="00AB67BE" w:rsidRDefault="00AC531A" w:rsidP="00F11E20">
            <w:pPr>
              <w:widowControl w:val="0"/>
              <w:jc w:val="both"/>
              <w:rPr>
                <w:rFonts w:ascii="Times New Roman" w:hAnsi="Times New Roman" w:cs="Times New Roman"/>
                <w:bCs/>
                <w:sz w:val="20"/>
                <w:szCs w:val="20"/>
                <w:lang w:val="ru-RU"/>
              </w:rPr>
            </w:pPr>
          </w:p>
          <w:p w14:paraId="5CB2D568" w14:textId="77777777" w:rsidR="00AC531A" w:rsidRPr="00AB67BE" w:rsidRDefault="00AC531A" w:rsidP="00F11E20">
            <w:pPr>
              <w:widowControl w:val="0"/>
              <w:jc w:val="both"/>
              <w:rPr>
                <w:rFonts w:ascii="Times New Roman" w:hAnsi="Times New Roman" w:cs="Times New Roman"/>
                <w:bCs/>
                <w:sz w:val="20"/>
                <w:szCs w:val="20"/>
                <w:lang w:val="ru-RU"/>
              </w:rPr>
            </w:pPr>
          </w:p>
          <w:p w14:paraId="671BDB40" w14:textId="77777777" w:rsidR="00AC531A" w:rsidRPr="00AB67BE" w:rsidRDefault="00AC531A" w:rsidP="00F11E20">
            <w:pPr>
              <w:widowControl w:val="0"/>
              <w:jc w:val="both"/>
              <w:rPr>
                <w:rFonts w:ascii="Times New Roman" w:hAnsi="Times New Roman" w:cs="Times New Roman"/>
                <w:bCs/>
                <w:sz w:val="20"/>
                <w:szCs w:val="20"/>
                <w:lang w:val="ru-RU"/>
              </w:rPr>
            </w:pPr>
          </w:p>
          <w:p w14:paraId="36456D95" w14:textId="77777777" w:rsidR="00AC531A" w:rsidRPr="00AB67BE" w:rsidRDefault="00AC531A" w:rsidP="00F11E20">
            <w:pPr>
              <w:widowControl w:val="0"/>
              <w:jc w:val="both"/>
              <w:rPr>
                <w:rFonts w:ascii="Times New Roman" w:hAnsi="Times New Roman" w:cs="Times New Roman"/>
                <w:bCs/>
                <w:sz w:val="20"/>
                <w:szCs w:val="20"/>
                <w:lang w:val="ru-RU"/>
              </w:rPr>
            </w:pPr>
          </w:p>
          <w:p w14:paraId="5F47196A" w14:textId="77777777" w:rsidR="00AC531A" w:rsidRPr="00AB67BE" w:rsidRDefault="00AC531A" w:rsidP="00F11E20">
            <w:pPr>
              <w:widowControl w:val="0"/>
              <w:jc w:val="both"/>
              <w:rPr>
                <w:rFonts w:ascii="Times New Roman" w:hAnsi="Times New Roman" w:cs="Times New Roman"/>
                <w:bCs/>
                <w:sz w:val="20"/>
                <w:szCs w:val="20"/>
                <w:lang w:val="ru-RU"/>
              </w:rPr>
            </w:pPr>
          </w:p>
          <w:p w14:paraId="2BA5F5E9" w14:textId="77777777" w:rsidR="00AC531A" w:rsidRPr="00AB67BE" w:rsidRDefault="00AC531A" w:rsidP="00F11E20">
            <w:pPr>
              <w:widowControl w:val="0"/>
              <w:jc w:val="both"/>
              <w:rPr>
                <w:rFonts w:ascii="Times New Roman" w:hAnsi="Times New Roman" w:cs="Times New Roman"/>
                <w:bCs/>
                <w:sz w:val="20"/>
                <w:szCs w:val="20"/>
                <w:lang w:val="ru-RU"/>
              </w:rPr>
            </w:pPr>
          </w:p>
          <w:p w14:paraId="2741A8EC" w14:textId="77777777" w:rsidR="00AC531A" w:rsidRPr="00AB67BE" w:rsidRDefault="00AC531A" w:rsidP="00F11E20">
            <w:pPr>
              <w:widowControl w:val="0"/>
              <w:jc w:val="both"/>
              <w:rPr>
                <w:rFonts w:ascii="Times New Roman" w:hAnsi="Times New Roman" w:cs="Times New Roman"/>
                <w:bCs/>
                <w:sz w:val="20"/>
                <w:szCs w:val="20"/>
                <w:lang w:val="ru-RU"/>
              </w:rPr>
            </w:pPr>
          </w:p>
          <w:p w14:paraId="433B4C0E" w14:textId="77777777" w:rsidR="00AC531A" w:rsidRPr="00AB67BE" w:rsidRDefault="00AC531A" w:rsidP="00F11E20">
            <w:pPr>
              <w:widowControl w:val="0"/>
              <w:jc w:val="both"/>
              <w:rPr>
                <w:rFonts w:ascii="Times New Roman" w:hAnsi="Times New Roman" w:cs="Times New Roman"/>
                <w:bCs/>
                <w:sz w:val="20"/>
                <w:szCs w:val="20"/>
                <w:lang w:val="ru-RU"/>
              </w:rPr>
            </w:pPr>
          </w:p>
          <w:p w14:paraId="6B4C163E" w14:textId="77777777" w:rsidR="00AC531A" w:rsidRPr="00AB67BE" w:rsidRDefault="00AC531A" w:rsidP="00F11E20">
            <w:pPr>
              <w:widowControl w:val="0"/>
              <w:jc w:val="both"/>
              <w:rPr>
                <w:rFonts w:ascii="Times New Roman" w:hAnsi="Times New Roman" w:cs="Times New Roman"/>
                <w:bCs/>
                <w:sz w:val="20"/>
                <w:szCs w:val="20"/>
                <w:lang w:val="ru-RU"/>
              </w:rPr>
            </w:pPr>
          </w:p>
          <w:p w14:paraId="146FCDCF" w14:textId="77777777" w:rsidR="00AC531A" w:rsidRPr="00AB67BE" w:rsidRDefault="00AC531A" w:rsidP="00F11E20">
            <w:pPr>
              <w:widowControl w:val="0"/>
              <w:jc w:val="both"/>
              <w:rPr>
                <w:rFonts w:ascii="Times New Roman" w:hAnsi="Times New Roman" w:cs="Times New Roman"/>
                <w:bCs/>
                <w:sz w:val="20"/>
                <w:szCs w:val="20"/>
                <w:lang w:val="ru-RU"/>
              </w:rPr>
            </w:pPr>
          </w:p>
          <w:p w14:paraId="00DE26FF" w14:textId="77777777" w:rsidR="00AC531A" w:rsidRPr="00AB67BE" w:rsidRDefault="00AC531A" w:rsidP="00F11E20">
            <w:pPr>
              <w:widowControl w:val="0"/>
              <w:jc w:val="both"/>
              <w:rPr>
                <w:rFonts w:ascii="Times New Roman" w:hAnsi="Times New Roman" w:cs="Times New Roman"/>
                <w:bCs/>
                <w:sz w:val="20"/>
                <w:szCs w:val="20"/>
                <w:lang w:val="ru-RU"/>
              </w:rPr>
            </w:pPr>
          </w:p>
          <w:p w14:paraId="17165314" w14:textId="77777777" w:rsidR="00AC531A" w:rsidRPr="00AB67BE" w:rsidRDefault="00AC531A" w:rsidP="00F11E20">
            <w:pPr>
              <w:widowControl w:val="0"/>
              <w:jc w:val="both"/>
              <w:rPr>
                <w:rFonts w:ascii="Times New Roman" w:hAnsi="Times New Roman" w:cs="Times New Roman"/>
                <w:bCs/>
                <w:sz w:val="20"/>
                <w:szCs w:val="20"/>
                <w:lang w:val="ru-RU"/>
              </w:rPr>
            </w:pPr>
          </w:p>
          <w:p w14:paraId="5138F01A" w14:textId="77777777" w:rsidR="00AC531A" w:rsidRPr="00AB67BE" w:rsidRDefault="00AC531A" w:rsidP="00F11E20">
            <w:pPr>
              <w:widowControl w:val="0"/>
              <w:jc w:val="both"/>
              <w:rPr>
                <w:rFonts w:ascii="Times New Roman" w:hAnsi="Times New Roman" w:cs="Times New Roman"/>
                <w:bCs/>
                <w:sz w:val="20"/>
                <w:szCs w:val="20"/>
                <w:lang w:val="ru-RU"/>
              </w:rPr>
            </w:pPr>
          </w:p>
          <w:p w14:paraId="4E0C36EE" w14:textId="77777777" w:rsidR="00AC531A" w:rsidRPr="00AB67BE" w:rsidRDefault="00AC531A" w:rsidP="00F11E20">
            <w:pPr>
              <w:widowControl w:val="0"/>
              <w:jc w:val="both"/>
              <w:rPr>
                <w:rFonts w:ascii="Times New Roman" w:hAnsi="Times New Roman" w:cs="Times New Roman"/>
                <w:bCs/>
                <w:sz w:val="20"/>
                <w:szCs w:val="20"/>
                <w:lang w:val="ru-RU"/>
              </w:rPr>
            </w:pPr>
          </w:p>
          <w:p w14:paraId="43EA3F79" w14:textId="77777777" w:rsidR="00AC531A" w:rsidRPr="00AB67BE" w:rsidRDefault="00AC531A" w:rsidP="00F11E20">
            <w:pPr>
              <w:widowControl w:val="0"/>
              <w:jc w:val="both"/>
              <w:rPr>
                <w:rFonts w:ascii="Times New Roman" w:hAnsi="Times New Roman" w:cs="Times New Roman"/>
                <w:bCs/>
                <w:sz w:val="20"/>
                <w:szCs w:val="20"/>
                <w:lang w:val="ru-RU"/>
              </w:rPr>
            </w:pPr>
          </w:p>
          <w:p w14:paraId="53FD3FB1" w14:textId="77777777" w:rsidR="00AC531A" w:rsidRPr="00AB67BE" w:rsidRDefault="00AC531A" w:rsidP="00F11E20">
            <w:pPr>
              <w:widowControl w:val="0"/>
              <w:jc w:val="both"/>
              <w:rPr>
                <w:rFonts w:ascii="Times New Roman" w:hAnsi="Times New Roman" w:cs="Times New Roman"/>
                <w:bCs/>
                <w:sz w:val="20"/>
                <w:szCs w:val="20"/>
                <w:lang w:val="ru-RU"/>
              </w:rPr>
            </w:pPr>
          </w:p>
          <w:p w14:paraId="3E7A6567" w14:textId="77777777" w:rsidR="00AC531A" w:rsidRPr="00AB67BE" w:rsidRDefault="00AC531A" w:rsidP="00F11E20">
            <w:pPr>
              <w:widowControl w:val="0"/>
              <w:jc w:val="both"/>
              <w:rPr>
                <w:rFonts w:ascii="Times New Roman" w:hAnsi="Times New Roman" w:cs="Times New Roman"/>
                <w:bCs/>
                <w:sz w:val="20"/>
                <w:szCs w:val="20"/>
                <w:lang w:val="ru-RU"/>
              </w:rPr>
            </w:pPr>
          </w:p>
          <w:p w14:paraId="69D56A90" w14:textId="77777777" w:rsidR="00AC531A" w:rsidRPr="00AB67BE" w:rsidRDefault="00AC531A" w:rsidP="00F11E20">
            <w:pPr>
              <w:widowControl w:val="0"/>
              <w:jc w:val="both"/>
              <w:rPr>
                <w:rFonts w:ascii="Times New Roman" w:hAnsi="Times New Roman" w:cs="Times New Roman"/>
                <w:bCs/>
                <w:sz w:val="20"/>
                <w:szCs w:val="20"/>
                <w:lang w:val="ru-RU"/>
              </w:rPr>
            </w:pPr>
          </w:p>
          <w:p w14:paraId="566F1824" w14:textId="77777777" w:rsidR="00AC531A" w:rsidRPr="00AB67BE" w:rsidRDefault="00AC531A" w:rsidP="00F11E20">
            <w:pPr>
              <w:widowControl w:val="0"/>
              <w:jc w:val="both"/>
              <w:rPr>
                <w:rFonts w:ascii="Times New Roman" w:hAnsi="Times New Roman" w:cs="Times New Roman"/>
                <w:bCs/>
                <w:sz w:val="20"/>
                <w:szCs w:val="20"/>
                <w:lang w:val="ru-RU"/>
              </w:rPr>
            </w:pPr>
          </w:p>
          <w:p w14:paraId="725D8B5D" w14:textId="77777777" w:rsidR="00AC531A" w:rsidRPr="00AB67BE" w:rsidRDefault="00AC531A" w:rsidP="00F11E20">
            <w:pPr>
              <w:widowControl w:val="0"/>
              <w:jc w:val="both"/>
              <w:rPr>
                <w:rFonts w:ascii="Times New Roman" w:hAnsi="Times New Roman" w:cs="Times New Roman"/>
                <w:bCs/>
                <w:sz w:val="20"/>
                <w:szCs w:val="20"/>
                <w:lang w:val="ru-RU"/>
              </w:rPr>
            </w:pPr>
          </w:p>
          <w:p w14:paraId="0386B1A9" w14:textId="77777777" w:rsidR="00AC531A" w:rsidRPr="00AB67BE" w:rsidRDefault="00AC531A" w:rsidP="00F11E20">
            <w:pPr>
              <w:widowControl w:val="0"/>
              <w:jc w:val="both"/>
              <w:rPr>
                <w:rFonts w:ascii="Times New Roman" w:hAnsi="Times New Roman" w:cs="Times New Roman"/>
                <w:bCs/>
                <w:sz w:val="20"/>
                <w:szCs w:val="20"/>
                <w:lang w:val="ru-RU"/>
              </w:rPr>
            </w:pPr>
          </w:p>
          <w:p w14:paraId="624A786E" w14:textId="77777777" w:rsidR="00AC531A" w:rsidRPr="00AB67BE" w:rsidRDefault="00AC531A" w:rsidP="00F11E20">
            <w:pPr>
              <w:widowControl w:val="0"/>
              <w:jc w:val="both"/>
              <w:rPr>
                <w:rFonts w:ascii="Times New Roman" w:hAnsi="Times New Roman" w:cs="Times New Roman"/>
                <w:bCs/>
                <w:sz w:val="20"/>
                <w:szCs w:val="20"/>
                <w:lang w:val="ru-RU"/>
              </w:rPr>
            </w:pPr>
          </w:p>
          <w:p w14:paraId="0233589A" w14:textId="77777777" w:rsidR="00AC531A" w:rsidRPr="00AB67BE" w:rsidRDefault="00AC531A" w:rsidP="00F11E20">
            <w:pPr>
              <w:widowControl w:val="0"/>
              <w:jc w:val="both"/>
              <w:rPr>
                <w:rFonts w:ascii="Times New Roman" w:hAnsi="Times New Roman" w:cs="Times New Roman"/>
                <w:bCs/>
                <w:sz w:val="20"/>
                <w:szCs w:val="20"/>
                <w:lang w:val="ru-RU"/>
              </w:rPr>
            </w:pPr>
          </w:p>
          <w:p w14:paraId="0EE61B52" w14:textId="77777777" w:rsidR="00AC531A" w:rsidRPr="00AB67BE" w:rsidRDefault="00AC531A" w:rsidP="00F11E20">
            <w:pPr>
              <w:widowControl w:val="0"/>
              <w:jc w:val="both"/>
              <w:rPr>
                <w:rFonts w:ascii="Times New Roman" w:hAnsi="Times New Roman" w:cs="Times New Roman"/>
                <w:bCs/>
                <w:sz w:val="20"/>
                <w:szCs w:val="20"/>
                <w:lang w:val="ru-RU"/>
              </w:rPr>
            </w:pPr>
          </w:p>
          <w:p w14:paraId="6280C054" w14:textId="77777777" w:rsidR="00AC531A" w:rsidRPr="00AB67BE" w:rsidRDefault="00AC531A" w:rsidP="00F11E20">
            <w:pPr>
              <w:widowControl w:val="0"/>
              <w:jc w:val="both"/>
              <w:rPr>
                <w:rFonts w:ascii="Times New Roman" w:hAnsi="Times New Roman" w:cs="Times New Roman"/>
                <w:bCs/>
                <w:sz w:val="20"/>
                <w:szCs w:val="20"/>
                <w:lang w:val="ru-RU"/>
              </w:rPr>
            </w:pPr>
          </w:p>
          <w:p w14:paraId="63709F58" w14:textId="77777777" w:rsidR="00AC531A" w:rsidRPr="00AB67BE" w:rsidRDefault="00AC531A" w:rsidP="00F11E20">
            <w:pPr>
              <w:widowControl w:val="0"/>
              <w:jc w:val="both"/>
              <w:rPr>
                <w:rFonts w:ascii="Times New Roman" w:hAnsi="Times New Roman" w:cs="Times New Roman"/>
                <w:bCs/>
                <w:sz w:val="20"/>
                <w:szCs w:val="20"/>
                <w:lang w:val="ru-RU"/>
              </w:rPr>
            </w:pPr>
          </w:p>
          <w:p w14:paraId="2E255A76" w14:textId="77777777" w:rsidR="00AC531A" w:rsidRPr="00AB67BE" w:rsidRDefault="00AC531A" w:rsidP="00F11E20">
            <w:pPr>
              <w:widowControl w:val="0"/>
              <w:jc w:val="both"/>
              <w:rPr>
                <w:rFonts w:ascii="Times New Roman" w:hAnsi="Times New Roman" w:cs="Times New Roman"/>
                <w:bCs/>
                <w:sz w:val="20"/>
                <w:szCs w:val="20"/>
                <w:lang w:val="ru-RU"/>
              </w:rPr>
            </w:pPr>
          </w:p>
          <w:p w14:paraId="70241B38" w14:textId="77777777" w:rsidR="00AC531A" w:rsidRPr="00AB67BE" w:rsidRDefault="00AC531A" w:rsidP="00F11E20">
            <w:pPr>
              <w:widowControl w:val="0"/>
              <w:jc w:val="both"/>
              <w:rPr>
                <w:rFonts w:ascii="Times New Roman" w:hAnsi="Times New Roman" w:cs="Times New Roman"/>
                <w:bCs/>
                <w:sz w:val="20"/>
                <w:szCs w:val="20"/>
                <w:lang w:val="ru-RU"/>
              </w:rPr>
            </w:pPr>
          </w:p>
          <w:p w14:paraId="769D23E6" w14:textId="77777777" w:rsidR="00AC531A" w:rsidRPr="00AB67BE" w:rsidRDefault="00AC531A" w:rsidP="00F11E20">
            <w:pPr>
              <w:widowControl w:val="0"/>
              <w:jc w:val="both"/>
              <w:rPr>
                <w:rFonts w:ascii="Times New Roman" w:hAnsi="Times New Roman" w:cs="Times New Roman"/>
                <w:bCs/>
                <w:sz w:val="20"/>
                <w:szCs w:val="20"/>
                <w:lang w:val="ru-RU"/>
              </w:rPr>
            </w:pPr>
          </w:p>
          <w:p w14:paraId="46978DAD" w14:textId="77777777" w:rsidR="00AC531A" w:rsidRPr="00AB67BE" w:rsidRDefault="00AC531A" w:rsidP="00F11E20">
            <w:pPr>
              <w:widowControl w:val="0"/>
              <w:jc w:val="both"/>
              <w:rPr>
                <w:rFonts w:ascii="Times New Roman" w:hAnsi="Times New Roman" w:cs="Times New Roman"/>
                <w:bCs/>
                <w:sz w:val="20"/>
                <w:szCs w:val="20"/>
                <w:lang w:val="ru-RU"/>
              </w:rPr>
            </w:pPr>
          </w:p>
          <w:p w14:paraId="3DEB66C6" w14:textId="77777777" w:rsidR="00AC531A" w:rsidRPr="00AB67BE" w:rsidRDefault="00AC531A" w:rsidP="00F11E20">
            <w:pPr>
              <w:widowControl w:val="0"/>
              <w:jc w:val="both"/>
              <w:rPr>
                <w:rFonts w:ascii="Times New Roman" w:hAnsi="Times New Roman" w:cs="Times New Roman"/>
                <w:bCs/>
                <w:sz w:val="20"/>
                <w:szCs w:val="20"/>
                <w:lang w:val="ru-RU"/>
              </w:rPr>
            </w:pPr>
          </w:p>
          <w:p w14:paraId="48933FBC" w14:textId="77777777" w:rsidR="00AC531A" w:rsidRPr="00AB67BE" w:rsidRDefault="00AC531A" w:rsidP="00F11E20">
            <w:pPr>
              <w:widowControl w:val="0"/>
              <w:jc w:val="both"/>
              <w:rPr>
                <w:rFonts w:ascii="Times New Roman" w:hAnsi="Times New Roman" w:cs="Times New Roman"/>
                <w:bCs/>
                <w:sz w:val="20"/>
                <w:szCs w:val="20"/>
                <w:lang w:val="ru-RU"/>
              </w:rPr>
            </w:pPr>
          </w:p>
          <w:p w14:paraId="40E5E1EE" w14:textId="77777777" w:rsidR="00AC531A" w:rsidRPr="00AB67BE" w:rsidRDefault="00AC531A" w:rsidP="00F11E20">
            <w:pPr>
              <w:widowControl w:val="0"/>
              <w:jc w:val="both"/>
              <w:rPr>
                <w:rFonts w:ascii="Times New Roman" w:hAnsi="Times New Roman" w:cs="Times New Roman"/>
                <w:bCs/>
                <w:sz w:val="20"/>
                <w:szCs w:val="20"/>
                <w:lang w:val="ru-RU"/>
              </w:rPr>
            </w:pPr>
          </w:p>
          <w:p w14:paraId="3C43BD9E" w14:textId="77777777" w:rsidR="00AC531A" w:rsidRPr="00AB67BE" w:rsidRDefault="00AC531A" w:rsidP="00F11E20">
            <w:pPr>
              <w:widowControl w:val="0"/>
              <w:jc w:val="both"/>
              <w:rPr>
                <w:rFonts w:ascii="Times New Roman" w:hAnsi="Times New Roman" w:cs="Times New Roman"/>
                <w:bCs/>
                <w:sz w:val="20"/>
                <w:szCs w:val="20"/>
                <w:lang w:val="ru-RU"/>
              </w:rPr>
            </w:pPr>
          </w:p>
          <w:p w14:paraId="3774247C" w14:textId="77777777" w:rsidR="00AC531A" w:rsidRPr="00AB67BE" w:rsidRDefault="00AC531A" w:rsidP="00F11E20">
            <w:pPr>
              <w:widowControl w:val="0"/>
              <w:jc w:val="both"/>
              <w:rPr>
                <w:rFonts w:ascii="Times New Roman" w:hAnsi="Times New Roman" w:cs="Times New Roman"/>
                <w:bCs/>
                <w:sz w:val="20"/>
                <w:szCs w:val="20"/>
                <w:lang w:val="ru-RU"/>
              </w:rPr>
            </w:pPr>
          </w:p>
          <w:p w14:paraId="418494BC" w14:textId="77777777" w:rsidR="00AC531A" w:rsidRPr="00AB67BE" w:rsidRDefault="00AC531A" w:rsidP="00F11E20">
            <w:pPr>
              <w:widowControl w:val="0"/>
              <w:jc w:val="both"/>
              <w:rPr>
                <w:rFonts w:ascii="Times New Roman" w:hAnsi="Times New Roman" w:cs="Times New Roman"/>
                <w:bCs/>
                <w:sz w:val="20"/>
                <w:szCs w:val="20"/>
                <w:lang w:val="ru-RU"/>
              </w:rPr>
            </w:pPr>
          </w:p>
          <w:p w14:paraId="50785885" w14:textId="77777777" w:rsidR="00AC531A" w:rsidRPr="00AB67BE" w:rsidRDefault="00AC531A" w:rsidP="00F11E20">
            <w:pPr>
              <w:widowControl w:val="0"/>
              <w:jc w:val="both"/>
              <w:rPr>
                <w:rFonts w:ascii="Times New Roman" w:hAnsi="Times New Roman" w:cs="Times New Roman"/>
                <w:bCs/>
                <w:sz w:val="20"/>
                <w:szCs w:val="20"/>
                <w:lang w:val="ru-RU"/>
              </w:rPr>
            </w:pPr>
          </w:p>
          <w:p w14:paraId="06062ED7" w14:textId="77777777" w:rsidR="00AC531A" w:rsidRPr="00AB67BE" w:rsidRDefault="00AC531A" w:rsidP="00F11E20">
            <w:pPr>
              <w:widowControl w:val="0"/>
              <w:jc w:val="both"/>
              <w:rPr>
                <w:rFonts w:ascii="Times New Roman" w:hAnsi="Times New Roman" w:cs="Times New Roman"/>
                <w:bCs/>
                <w:sz w:val="20"/>
                <w:szCs w:val="20"/>
                <w:lang w:val="ru-RU"/>
              </w:rPr>
            </w:pPr>
          </w:p>
          <w:p w14:paraId="43B910B2" w14:textId="77777777" w:rsidR="00AC531A" w:rsidRPr="00AB67BE" w:rsidRDefault="00AC531A" w:rsidP="00F11E20">
            <w:pPr>
              <w:widowControl w:val="0"/>
              <w:jc w:val="both"/>
              <w:rPr>
                <w:rFonts w:ascii="Times New Roman" w:hAnsi="Times New Roman" w:cs="Times New Roman"/>
                <w:bCs/>
                <w:sz w:val="20"/>
                <w:szCs w:val="20"/>
                <w:lang w:val="ru-RU"/>
              </w:rPr>
            </w:pPr>
          </w:p>
          <w:p w14:paraId="1332A7E7" w14:textId="77777777" w:rsidR="00AC531A" w:rsidRPr="00AB67BE" w:rsidRDefault="00AC531A" w:rsidP="00F11E20">
            <w:pPr>
              <w:widowControl w:val="0"/>
              <w:jc w:val="both"/>
              <w:rPr>
                <w:rFonts w:ascii="Times New Roman" w:hAnsi="Times New Roman" w:cs="Times New Roman"/>
                <w:bCs/>
                <w:sz w:val="20"/>
                <w:szCs w:val="20"/>
                <w:lang w:val="ru-RU"/>
              </w:rPr>
            </w:pPr>
          </w:p>
          <w:p w14:paraId="11208EDA" w14:textId="77777777" w:rsidR="00AC531A" w:rsidRPr="00AB67BE" w:rsidRDefault="00AC531A" w:rsidP="00F11E20">
            <w:pPr>
              <w:widowControl w:val="0"/>
              <w:jc w:val="both"/>
              <w:rPr>
                <w:rFonts w:ascii="Times New Roman" w:hAnsi="Times New Roman" w:cs="Times New Roman"/>
                <w:bCs/>
                <w:sz w:val="20"/>
                <w:szCs w:val="20"/>
                <w:lang w:val="ru-RU"/>
              </w:rPr>
            </w:pPr>
          </w:p>
          <w:p w14:paraId="2417FADD" w14:textId="77777777" w:rsidR="00AC531A" w:rsidRPr="00AB67BE" w:rsidRDefault="00AC531A" w:rsidP="00F11E20">
            <w:pPr>
              <w:widowControl w:val="0"/>
              <w:jc w:val="both"/>
              <w:rPr>
                <w:rFonts w:ascii="Times New Roman" w:hAnsi="Times New Roman" w:cs="Times New Roman"/>
                <w:bCs/>
                <w:sz w:val="20"/>
                <w:szCs w:val="20"/>
                <w:lang w:val="ru-RU"/>
              </w:rPr>
            </w:pPr>
          </w:p>
          <w:p w14:paraId="5D7B84FC" w14:textId="77777777" w:rsidR="00AC531A" w:rsidRPr="00AB67BE" w:rsidRDefault="00AC531A" w:rsidP="00F11E20">
            <w:pPr>
              <w:widowControl w:val="0"/>
              <w:jc w:val="both"/>
              <w:rPr>
                <w:rFonts w:ascii="Times New Roman" w:hAnsi="Times New Roman" w:cs="Times New Roman"/>
                <w:bCs/>
                <w:sz w:val="20"/>
                <w:szCs w:val="20"/>
                <w:lang w:val="ru-RU"/>
              </w:rPr>
            </w:pPr>
          </w:p>
          <w:p w14:paraId="1657654E" w14:textId="77777777" w:rsidR="00AC531A" w:rsidRPr="00AB67BE" w:rsidRDefault="00AC531A" w:rsidP="00F11E20">
            <w:pPr>
              <w:widowControl w:val="0"/>
              <w:jc w:val="both"/>
              <w:rPr>
                <w:rFonts w:ascii="Times New Roman" w:hAnsi="Times New Roman" w:cs="Times New Roman"/>
                <w:bCs/>
                <w:sz w:val="20"/>
                <w:szCs w:val="20"/>
                <w:lang w:val="ru-RU"/>
              </w:rPr>
            </w:pPr>
          </w:p>
          <w:p w14:paraId="00C614C0" w14:textId="77777777" w:rsidR="00AC531A" w:rsidRPr="00AB67BE" w:rsidRDefault="00AC531A" w:rsidP="00F11E20">
            <w:pPr>
              <w:widowControl w:val="0"/>
              <w:jc w:val="both"/>
              <w:rPr>
                <w:rFonts w:ascii="Times New Roman" w:hAnsi="Times New Roman" w:cs="Times New Roman"/>
                <w:bCs/>
                <w:sz w:val="20"/>
                <w:szCs w:val="20"/>
                <w:lang w:val="ru-RU"/>
              </w:rPr>
            </w:pPr>
          </w:p>
          <w:p w14:paraId="6599E96A" w14:textId="77777777" w:rsidR="00AC531A" w:rsidRPr="00AB67BE" w:rsidRDefault="00AC531A" w:rsidP="00F11E20">
            <w:pPr>
              <w:widowControl w:val="0"/>
              <w:jc w:val="both"/>
              <w:rPr>
                <w:rFonts w:ascii="Times New Roman" w:hAnsi="Times New Roman" w:cs="Times New Roman"/>
                <w:bCs/>
                <w:sz w:val="20"/>
                <w:szCs w:val="20"/>
                <w:lang w:val="ru-RU"/>
              </w:rPr>
            </w:pPr>
          </w:p>
          <w:p w14:paraId="7857AD98" w14:textId="77777777" w:rsidR="00AC531A" w:rsidRPr="00AB67BE" w:rsidRDefault="00AC531A" w:rsidP="00F11E20">
            <w:pPr>
              <w:widowControl w:val="0"/>
              <w:jc w:val="both"/>
              <w:rPr>
                <w:rFonts w:ascii="Times New Roman" w:hAnsi="Times New Roman" w:cs="Times New Roman"/>
                <w:bCs/>
                <w:sz w:val="20"/>
                <w:szCs w:val="20"/>
                <w:lang w:val="ru-RU"/>
              </w:rPr>
            </w:pPr>
          </w:p>
          <w:p w14:paraId="0E985F31" w14:textId="77777777" w:rsidR="00AC531A" w:rsidRPr="00AB67BE" w:rsidRDefault="00AC531A" w:rsidP="00F11E20">
            <w:pPr>
              <w:widowControl w:val="0"/>
              <w:jc w:val="both"/>
              <w:rPr>
                <w:rFonts w:ascii="Times New Roman" w:hAnsi="Times New Roman" w:cs="Times New Roman"/>
                <w:bCs/>
                <w:sz w:val="20"/>
                <w:szCs w:val="20"/>
                <w:lang w:val="ru-RU"/>
              </w:rPr>
            </w:pPr>
          </w:p>
          <w:p w14:paraId="41F7923F" w14:textId="77777777" w:rsidR="00AC531A" w:rsidRPr="00AB67BE" w:rsidRDefault="00AC531A" w:rsidP="00F11E20">
            <w:pPr>
              <w:widowControl w:val="0"/>
              <w:jc w:val="both"/>
              <w:rPr>
                <w:rFonts w:ascii="Times New Roman" w:hAnsi="Times New Roman" w:cs="Times New Roman"/>
                <w:bCs/>
                <w:sz w:val="20"/>
                <w:szCs w:val="20"/>
                <w:lang w:val="ru-RU"/>
              </w:rPr>
            </w:pPr>
          </w:p>
          <w:p w14:paraId="41A59287" w14:textId="77777777" w:rsidR="00AC531A" w:rsidRPr="00AB67BE" w:rsidRDefault="00AC531A" w:rsidP="00F11E20">
            <w:pPr>
              <w:widowControl w:val="0"/>
              <w:jc w:val="both"/>
              <w:rPr>
                <w:rFonts w:ascii="Times New Roman" w:hAnsi="Times New Roman" w:cs="Times New Roman"/>
                <w:bCs/>
                <w:sz w:val="20"/>
                <w:szCs w:val="20"/>
                <w:lang w:val="ru-RU"/>
              </w:rPr>
            </w:pPr>
          </w:p>
          <w:p w14:paraId="136AC77E" w14:textId="77777777" w:rsidR="00AC531A" w:rsidRPr="00AB67BE" w:rsidRDefault="00AC531A" w:rsidP="00F11E20">
            <w:pPr>
              <w:widowControl w:val="0"/>
              <w:jc w:val="both"/>
              <w:rPr>
                <w:rFonts w:ascii="Times New Roman" w:hAnsi="Times New Roman" w:cs="Times New Roman"/>
                <w:bCs/>
                <w:sz w:val="20"/>
                <w:szCs w:val="20"/>
                <w:lang w:val="ru-RU"/>
              </w:rPr>
            </w:pPr>
          </w:p>
          <w:p w14:paraId="367C7A3C" w14:textId="77777777" w:rsidR="00AC531A" w:rsidRPr="00AB67BE" w:rsidRDefault="00AC531A" w:rsidP="00F11E20">
            <w:pPr>
              <w:widowControl w:val="0"/>
              <w:jc w:val="both"/>
              <w:rPr>
                <w:rFonts w:ascii="Times New Roman" w:hAnsi="Times New Roman" w:cs="Times New Roman"/>
                <w:bCs/>
                <w:sz w:val="20"/>
                <w:szCs w:val="20"/>
                <w:lang w:val="ru-RU"/>
              </w:rPr>
            </w:pPr>
          </w:p>
          <w:p w14:paraId="64FFCD0D" w14:textId="77777777" w:rsidR="00AC531A" w:rsidRPr="00AB67BE" w:rsidRDefault="00AC531A" w:rsidP="00F11E20">
            <w:pPr>
              <w:widowControl w:val="0"/>
              <w:jc w:val="both"/>
              <w:rPr>
                <w:rFonts w:ascii="Times New Roman" w:hAnsi="Times New Roman" w:cs="Times New Roman"/>
                <w:bCs/>
                <w:sz w:val="20"/>
                <w:szCs w:val="20"/>
                <w:lang w:val="ru-RU"/>
              </w:rPr>
            </w:pPr>
          </w:p>
          <w:p w14:paraId="3D76E5EA" w14:textId="77777777" w:rsidR="00AC531A" w:rsidRPr="00AB67BE" w:rsidRDefault="00AC531A" w:rsidP="00F11E20">
            <w:pPr>
              <w:widowControl w:val="0"/>
              <w:jc w:val="both"/>
              <w:rPr>
                <w:rFonts w:ascii="Times New Roman" w:hAnsi="Times New Roman" w:cs="Times New Roman"/>
                <w:bCs/>
                <w:sz w:val="20"/>
                <w:szCs w:val="20"/>
                <w:lang w:val="ru-RU"/>
              </w:rPr>
            </w:pPr>
          </w:p>
          <w:p w14:paraId="7BA2722D" w14:textId="77777777" w:rsidR="00AC531A" w:rsidRPr="00AB67BE" w:rsidRDefault="00AC531A" w:rsidP="00F11E20">
            <w:pPr>
              <w:widowControl w:val="0"/>
              <w:jc w:val="both"/>
              <w:rPr>
                <w:rFonts w:ascii="Times New Roman" w:hAnsi="Times New Roman" w:cs="Times New Roman"/>
                <w:bCs/>
                <w:sz w:val="20"/>
                <w:szCs w:val="20"/>
                <w:lang w:val="ru-RU"/>
              </w:rPr>
            </w:pPr>
          </w:p>
          <w:p w14:paraId="6B6E9B0A" w14:textId="77777777" w:rsidR="00AC531A" w:rsidRPr="00AB67BE" w:rsidRDefault="00AC531A" w:rsidP="00F11E20">
            <w:pPr>
              <w:widowControl w:val="0"/>
              <w:jc w:val="both"/>
              <w:rPr>
                <w:rFonts w:ascii="Times New Roman" w:hAnsi="Times New Roman" w:cs="Times New Roman"/>
                <w:bCs/>
                <w:sz w:val="20"/>
                <w:szCs w:val="20"/>
                <w:lang w:val="ru-RU"/>
              </w:rPr>
            </w:pPr>
          </w:p>
          <w:p w14:paraId="3C7AE61C" w14:textId="77777777" w:rsidR="00AC531A" w:rsidRPr="00AB67BE" w:rsidRDefault="00AC531A" w:rsidP="00F11E20">
            <w:pPr>
              <w:widowControl w:val="0"/>
              <w:jc w:val="both"/>
              <w:rPr>
                <w:rFonts w:ascii="Times New Roman" w:hAnsi="Times New Roman" w:cs="Times New Roman"/>
                <w:bCs/>
                <w:sz w:val="20"/>
                <w:szCs w:val="20"/>
                <w:lang w:val="ru-RU"/>
              </w:rPr>
            </w:pPr>
          </w:p>
          <w:p w14:paraId="4902E5E5" w14:textId="77777777" w:rsidR="00AC531A" w:rsidRPr="00AB67BE" w:rsidRDefault="00AC531A" w:rsidP="00F11E20">
            <w:pPr>
              <w:widowControl w:val="0"/>
              <w:jc w:val="both"/>
              <w:rPr>
                <w:rFonts w:ascii="Times New Roman" w:hAnsi="Times New Roman" w:cs="Times New Roman"/>
                <w:bCs/>
                <w:sz w:val="20"/>
                <w:szCs w:val="20"/>
                <w:lang w:val="ru-RU"/>
              </w:rPr>
            </w:pPr>
          </w:p>
          <w:p w14:paraId="4A5CEDEF" w14:textId="77777777" w:rsidR="00AC531A" w:rsidRPr="00AB67BE" w:rsidRDefault="00AC531A" w:rsidP="00F11E20">
            <w:pPr>
              <w:widowControl w:val="0"/>
              <w:jc w:val="both"/>
              <w:rPr>
                <w:rFonts w:ascii="Times New Roman" w:hAnsi="Times New Roman" w:cs="Times New Roman"/>
                <w:bCs/>
                <w:sz w:val="20"/>
                <w:szCs w:val="20"/>
                <w:lang w:val="ru-RU"/>
              </w:rPr>
            </w:pPr>
          </w:p>
          <w:p w14:paraId="082429BB" w14:textId="77777777" w:rsidR="00AC531A" w:rsidRPr="00AB67BE" w:rsidRDefault="00AC531A" w:rsidP="00F11E20">
            <w:pPr>
              <w:widowControl w:val="0"/>
              <w:jc w:val="both"/>
              <w:rPr>
                <w:rFonts w:ascii="Times New Roman" w:hAnsi="Times New Roman" w:cs="Times New Roman"/>
                <w:bCs/>
                <w:sz w:val="20"/>
                <w:szCs w:val="20"/>
                <w:lang w:val="ru-RU"/>
              </w:rPr>
            </w:pPr>
          </w:p>
          <w:p w14:paraId="34BBB4A6" w14:textId="77777777" w:rsidR="00AC531A" w:rsidRPr="00AB67BE" w:rsidRDefault="00AC531A" w:rsidP="00F11E20">
            <w:pPr>
              <w:widowControl w:val="0"/>
              <w:jc w:val="both"/>
              <w:rPr>
                <w:rFonts w:ascii="Times New Roman" w:hAnsi="Times New Roman" w:cs="Times New Roman"/>
                <w:bCs/>
                <w:sz w:val="20"/>
                <w:szCs w:val="20"/>
                <w:lang w:val="ru-RU"/>
              </w:rPr>
            </w:pPr>
          </w:p>
          <w:p w14:paraId="593CBC63" w14:textId="77777777" w:rsidR="00AC531A" w:rsidRPr="00AB67BE" w:rsidRDefault="00AC531A" w:rsidP="00F11E20">
            <w:pPr>
              <w:widowControl w:val="0"/>
              <w:jc w:val="both"/>
              <w:rPr>
                <w:rFonts w:ascii="Times New Roman" w:hAnsi="Times New Roman" w:cs="Times New Roman"/>
                <w:bCs/>
                <w:sz w:val="20"/>
                <w:szCs w:val="20"/>
                <w:lang w:val="ru-RU"/>
              </w:rPr>
            </w:pPr>
          </w:p>
          <w:p w14:paraId="15153185" w14:textId="5D3EFCC2" w:rsidR="00AC531A" w:rsidRPr="00AB67BE" w:rsidRDefault="00AC531A" w:rsidP="00F11E20">
            <w:pPr>
              <w:widowControl w:val="0"/>
              <w:jc w:val="both"/>
              <w:rPr>
                <w:rFonts w:ascii="Times New Roman" w:hAnsi="Times New Roman" w:cs="Times New Roman"/>
                <w:bCs/>
                <w:sz w:val="20"/>
                <w:szCs w:val="20"/>
                <w:lang w:val="ru-RU"/>
              </w:rPr>
            </w:pPr>
          </w:p>
          <w:p w14:paraId="39C64956" w14:textId="77777777" w:rsidR="005939C2" w:rsidRPr="00AB67BE" w:rsidRDefault="00AC531A"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Редакционная правка</w:t>
            </w:r>
          </w:p>
          <w:p w14:paraId="7C0EFCAE" w14:textId="77777777" w:rsidR="005939C2" w:rsidRPr="00AB67BE" w:rsidRDefault="005939C2" w:rsidP="00F11E20">
            <w:pPr>
              <w:widowControl w:val="0"/>
              <w:jc w:val="both"/>
              <w:rPr>
                <w:rFonts w:ascii="Times New Roman" w:hAnsi="Times New Roman" w:cs="Times New Roman"/>
                <w:bCs/>
                <w:sz w:val="20"/>
                <w:szCs w:val="20"/>
                <w:lang w:val="ru-RU"/>
              </w:rPr>
            </w:pPr>
          </w:p>
          <w:p w14:paraId="3DBA5C3E" w14:textId="77777777" w:rsidR="005939C2" w:rsidRPr="00AB67BE" w:rsidRDefault="005939C2" w:rsidP="00F11E20">
            <w:pPr>
              <w:widowControl w:val="0"/>
              <w:jc w:val="both"/>
              <w:rPr>
                <w:rFonts w:ascii="Times New Roman" w:hAnsi="Times New Roman" w:cs="Times New Roman"/>
                <w:bCs/>
                <w:sz w:val="20"/>
                <w:szCs w:val="20"/>
                <w:lang w:val="ru-RU"/>
              </w:rPr>
            </w:pPr>
          </w:p>
          <w:p w14:paraId="6C1DF891" w14:textId="77777777" w:rsidR="005939C2" w:rsidRPr="00AB67BE" w:rsidRDefault="005939C2" w:rsidP="00F11E20">
            <w:pPr>
              <w:widowControl w:val="0"/>
              <w:jc w:val="both"/>
              <w:rPr>
                <w:rFonts w:ascii="Times New Roman" w:hAnsi="Times New Roman" w:cs="Times New Roman"/>
                <w:bCs/>
                <w:sz w:val="20"/>
                <w:szCs w:val="20"/>
                <w:lang w:val="ru-RU"/>
              </w:rPr>
            </w:pPr>
          </w:p>
          <w:p w14:paraId="296F7A6A" w14:textId="77777777" w:rsidR="005939C2" w:rsidRPr="00AB67BE" w:rsidRDefault="005939C2" w:rsidP="00F11E20">
            <w:pPr>
              <w:widowControl w:val="0"/>
              <w:jc w:val="both"/>
              <w:rPr>
                <w:rFonts w:ascii="Times New Roman" w:hAnsi="Times New Roman" w:cs="Times New Roman"/>
                <w:bCs/>
                <w:sz w:val="20"/>
                <w:szCs w:val="20"/>
                <w:lang w:val="ru-RU"/>
              </w:rPr>
            </w:pPr>
          </w:p>
          <w:p w14:paraId="144D5B08" w14:textId="77777777" w:rsidR="005939C2" w:rsidRPr="00AB67BE" w:rsidRDefault="005939C2" w:rsidP="00F11E20">
            <w:pPr>
              <w:widowControl w:val="0"/>
              <w:jc w:val="both"/>
              <w:rPr>
                <w:rFonts w:ascii="Times New Roman" w:hAnsi="Times New Roman" w:cs="Times New Roman"/>
                <w:bCs/>
                <w:sz w:val="20"/>
                <w:szCs w:val="20"/>
                <w:lang w:val="ru-RU"/>
              </w:rPr>
            </w:pPr>
          </w:p>
          <w:p w14:paraId="74314000" w14:textId="77777777" w:rsidR="005939C2" w:rsidRPr="00AB67BE" w:rsidRDefault="005939C2" w:rsidP="00F11E20">
            <w:pPr>
              <w:widowControl w:val="0"/>
              <w:jc w:val="both"/>
              <w:rPr>
                <w:rFonts w:ascii="Times New Roman" w:hAnsi="Times New Roman" w:cs="Times New Roman"/>
                <w:bCs/>
                <w:sz w:val="20"/>
                <w:szCs w:val="20"/>
                <w:lang w:val="ru-RU"/>
              </w:rPr>
            </w:pPr>
          </w:p>
          <w:p w14:paraId="1AF0DF0C" w14:textId="76AA093C" w:rsidR="004316E4" w:rsidRPr="00AB67BE" w:rsidRDefault="005939C2" w:rsidP="00F11E20">
            <w:pPr>
              <w:widowControl w:val="0"/>
              <w:jc w:val="both"/>
              <w:rPr>
                <w:rFonts w:ascii="Times New Roman" w:hAnsi="Times New Roman" w:cs="Times New Roman"/>
                <w:bCs/>
                <w:sz w:val="20"/>
                <w:szCs w:val="20"/>
                <w:lang w:val="ru-RU"/>
              </w:rPr>
            </w:pPr>
            <w:r w:rsidRPr="00AB67BE">
              <w:rPr>
                <w:lang w:val="ru-RU"/>
              </w:rPr>
              <w:t xml:space="preserve"> </w:t>
            </w:r>
            <w:r w:rsidRPr="00AB67BE">
              <w:rPr>
                <w:rFonts w:ascii="Times New Roman" w:hAnsi="Times New Roman" w:cs="Times New Roman"/>
                <w:bCs/>
                <w:sz w:val="20"/>
                <w:szCs w:val="20"/>
                <w:lang w:val="ru-RU"/>
              </w:rPr>
              <w:t>Редакционная правка</w:t>
            </w:r>
          </w:p>
        </w:tc>
      </w:tr>
      <w:tr w:rsidR="00D41F15" w:rsidRPr="00AB67BE" w14:paraId="37FE31AD" w14:textId="77777777" w:rsidTr="00F11E20">
        <w:trPr>
          <w:trHeight w:val="557"/>
          <w:jc w:val="center"/>
        </w:trPr>
        <w:tc>
          <w:tcPr>
            <w:tcW w:w="392" w:type="dxa"/>
          </w:tcPr>
          <w:p w14:paraId="2B91C266" w14:textId="280E0BEF" w:rsidR="00D41F15" w:rsidRPr="00AB67BE" w:rsidRDefault="00AC531A" w:rsidP="00F11E20">
            <w:pPr>
              <w:widowControl w:val="0"/>
              <w:ind w:hanging="108"/>
              <w:jc w:val="right"/>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7.</w:t>
            </w:r>
          </w:p>
        </w:tc>
        <w:tc>
          <w:tcPr>
            <w:tcW w:w="1134" w:type="dxa"/>
          </w:tcPr>
          <w:p w14:paraId="11DB7D6D" w14:textId="4C7434AA" w:rsidR="00D41F15" w:rsidRPr="00AB67BE" w:rsidRDefault="004E0604"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w:t>
            </w:r>
            <w:r w:rsidR="00AC531A" w:rsidRPr="00AB67BE">
              <w:rPr>
                <w:rFonts w:ascii="Times New Roman" w:hAnsi="Times New Roman" w:cs="Times New Roman"/>
                <w:bCs/>
                <w:sz w:val="20"/>
                <w:szCs w:val="20"/>
                <w:lang w:val="ru-RU"/>
              </w:rPr>
              <w:t>риложение 4        к совместному приказу</w:t>
            </w:r>
          </w:p>
        </w:tc>
        <w:tc>
          <w:tcPr>
            <w:tcW w:w="5386" w:type="dxa"/>
          </w:tcPr>
          <w:p w14:paraId="61CC078D" w14:textId="562E76DF"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Приложение 4</w:t>
            </w:r>
          </w:p>
          <w:p w14:paraId="6B4A9053"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совместному приказу</w:t>
            </w:r>
          </w:p>
          <w:p w14:paraId="268FB3C5"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Первого заместителя</w:t>
            </w:r>
          </w:p>
          <w:p w14:paraId="71F04A88"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Премьер-Министра</w:t>
            </w:r>
          </w:p>
          <w:p w14:paraId="2A682590"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 –</w:t>
            </w:r>
          </w:p>
          <w:p w14:paraId="7875DD5A"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Министра финансов</w:t>
            </w:r>
          </w:p>
          <w:p w14:paraId="5CB9AFF1"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5A9FA044"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15 июля 2019 года </w:t>
            </w:r>
            <w:r w:rsidRPr="00AB67BE">
              <w:rPr>
                <w:rFonts w:ascii="Times New Roman" w:hAnsi="Times New Roman" w:cs="Times New Roman"/>
                <w:sz w:val="20"/>
                <w:szCs w:val="20"/>
                <w:lang w:val="ru-RU"/>
              </w:rPr>
              <w:br/>
              <w:t xml:space="preserve">№ 724 и Министра                                                                                                                                                                                                                                                                                                                                                                                                                                                                                                                                                                     </w:t>
            </w:r>
            <w:r w:rsidRPr="00AB67BE">
              <w:rPr>
                <w:rFonts w:ascii="Times New Roman" w:hAnsi="Times New Roman" w:cs="Times New Roman"/>
                <w:sz w:val="20"/>
                <w:szCs w:val="20"/>
                <w:lang w:val="ru-RU"/>
              </w:rPr>
              <w:lastRenderedPageBreak/>
              <w:t>национальной экономики</w:t>
            </w:r>
          </w:p>
          <w:p w14:paraId="38D44A3D"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4330D177"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16 июля 2019 года </w:t>
            </w:r>
            <w:r w:rsidRPr="00AB67BE">
              <w:rPr>
                <w:rFonts w:ascii="Times New Roman" w:hAnsi="Times New Roman" w:cs="Times New Roman"/>
                <w:sz w:val="20"/>
                <w:szCs w:val="20"/>
                <w:lang w:val="ru-RU"/>
              </w:rPr>
              <w:br/>
              <w:t>№ 65</w:t>
            </w:r>
          </w:p>
          <w:p w14:paraId="42E08AC3" w14:textId="77777777" w:rsidR="00D41F15" w:rsidRPr="00AB67BE" w:rsidRDefault="00D41F15" w:rsidP="00F11E20">
            <w:pPr>
              <w:widowControl w:val="0"/>
              <w:contextualSpacing/>
              <w:jc w:val="both"/>
              <w:rPr>
                <w:rFonts w:ascii="Times New Roman" w:hAnsi="Times New Roman" w:cs="Times New Roman"/>
                <w:sz w:val="20"/>
                <w:szCs w:val="20"/>
                <w:lang w:val="ru-RU"/>
              </w:rPr>
            </w:pPr>
          </w:p>
          <w:p w14:paraId="3B382E16" w14:textId="77777777" w:rsidR="00D41F15" w:rsidRPr="00AB67BE" w:rsidRDefault="00D41F15" w:rsidP="00F11E20">
            <w:pPr>
              <w:widowControl w:val="0"/>
              <w:contextualSpacing/>
              <w:jc w:val="both"/>
              <w:rPr>
                <w:rFonts w:ascii="Times New Roman" w:hAnsi="Times New Roman" w:cs="Times New Roman"/>
                <w:b/>
                <w:sz w:val="20"/>
                <w:szCs w:val="20"/>
                <w:lang w:val="ru-RU"/>
              </w:rPr>
            </w:pPr>
          </w:p>
          <w:p w14:paraId="754CD443" w14:textId="77777777" w:rsidR="00D41F15" w:rsidRPr="00AB67BE" w:rsidRDefault="00D41F15" w:rsidP="00F11E20">
            <w:pPr>
              <w:widowControl w:val="0"/>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Проверочный лист</w:t>
            </w:r>
          </w:p>
          <w:p w14:paraId="1F77F91D"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       </w:t>
            </w:r>
          </w:p>
          <w:p w14:paraId="589CA13B"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 области аудиторской деятельности в соответствии со статьей 138 Предпринимательского кодекса Республики Казахстан в отношении аудиторских организаций</w:t>
            </w:r>
            <w:r w:rsidRPr="00AB67BE">
              <w:rPr>
                <w:rFonts w:ascii="Times New Roman" w:hAnsi="Times New Roman" w:cs="Times New Roman"/>
                <w:bCs/>
                <w:sz w:val="20"/>
                <w:szCs w:val="20"/>
                <w:u w:val="single"/>
                <w:lang w:val="ru-RU"/>
              </w:rPr>
              <w:t xml:space="preserve"> ___________________________________</w:t>
            </w:r>
            <w:r w:rsidRPr="00AB67BE">
              <w:rPr>
                <w:rFonts w:ascii="Times New Roman" w:hAnsi="Times New Roman" w:cs="Times New Roman"/>
                <w:bCs/>
                <w:sz w:val="20"/>
                <w:szCs w:val="20"/>
                <w:lang w:val="ru-RU"/>
              </w:rPr>
              <w:br/>
              <w:t xml:space="preserve">_____________________________________________________________________ </w:t>
            </w:r>
          </w:p>
          <w:p w14:paraId="0BE22A28"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наименование однородной группы субъектов (объектов) контроля</w:t>
            </w:r>
          </w:p>
          <w:p w14:paraId="7E77EC36"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_____________________________________________________________________ </w:t>
            </w:r>
          </w:p>
          <w:p w14:paraId="59ADCFD9"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Государственный орган, назначивший проверку</w:t>
            </w:r>
          </w:p>
          <w:p w14:paraId="7C0B97F6"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p>
          <w:p w14:paraId="63D1BA4A"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sz w:val="20"/>
                <w:szCs w:val="20"/>
                <w:lang w:val="ru-RU"/>
              </w:rPr>
              <w:t>Акт о назначении проверки _________</w:t>
            </w:r>
            <w:r w:rsidRPr="00AB67BE">
              <w:rPr>
                <w:rFonts w:ascii="Times New Roman" w:hAnsi="Times New Roman" w:cs="Times New Roman"/>
                <w:bCs/>
                <w:sz w:val="20"/>
                <w:szCs w:val="20"/>
                <w:lang w:val="ru-RU"/>
              </w:rPr>
              <w:t>________________________________</w:t>
            </w:r>
            <w:r w:rsidRPr="00AB67BE">
              <w:rPr>
                <w:rFonts w:ascii="Times New Roman" w:hAnsi="Times New Roman" w:cs="Times New Roman"/>
                <w:bCs/>
                <w:sz w:val="20"/>
                <w:szCs w:val="20"/>
                <w:lang w:val="ru-RU"/>
              </w:rPr>
              <w:br/>
              <w:t>_____________________________________________________________________</w:t>
            </w:r>
          </w:p>
          <w:p w14:paraId="7FE4A7E2"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 _____ дата _____________________________________________________  </w:t>
            </w:r>
          </w:p>
          <w:p w14:paraId="020984BD"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Наименование субъекта (объекта) контроля</w:t>
            </w:r>
          </w:p>
          <w:p w14:paraId="4235EF0C"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 xml:space="preserve"> (Индивидуальный идентификационный номер), бизнес-идентификационный номер субъекта (объекта) контроля</w:t>
            </w:r>
          </w:p>
          <w:p w14:paraId="2A207588"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____________________________________________________________________ </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r>
            <w:r w:rsidRPr="00AB67BE">
              <w:rPr>
                <w:rFonts w:ascii="Times New Roman" w:hAnsi="Times New Roman" w:cs="Times New Roman"/>
                <w:bCs/>
                <w:sz w:val="20"/>
                <w:szCs w:val="20"/>
                <w:lang w:val="ru-RU"/>
              </w:rPr>
              <w:lastRenderedPageBreak/>
              <w:t xml:space="preserve"> Адрес места нахождения_______________________________________________</w:t>
            </w:r>
            <w:r w:rsidRPr="00AB67BE">
              <w:rPr>
                <w:rFonts w:ascii="Times New Roman" w:hAnsi="Times New Roman" w:cs="Times New Roman"/>
                <w:bCs/>
                <w:sz w:val="20"/>
                <w:szCs w:val="20"/>
                <w:lang w:val="ru-RU"/>
              </w:rPr>
              <w:br/>
            </w:r>
          </w:p>
          <w:tbl>
            <w:tblPr>
              <w:tblW w:w="5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5"/>
              <w:gridCol w:w="2766"/>
              <w:gridCol w:w="1031"/>
              <w:gridCol w:w="1134"/>
            </w:tblGrid>
            <w:tr w:rsidR="00D41F15" w:rsidRPr="00AB67BE" w14:paraId="2167152A" w14:textId="77777777" w:rsidTr="00197918">
              <w:trPr>
                <w:trHeight w:val="30"/>
              </w:trPr>
              <w:tc>
                <w:tcPr>
                  <w:tcW w:w="245" w:type="dxa"/>
                  <w:tcMar>
                    <w:top w:w="15" w:type="dxa"/>
                    <w:left w:w="15" w:type="dxa"/>
                    <w:bottom w:w="15" w:type="dxa"/>
                    <w:right w:w="15" w:type="dxa"/>
                  </w:tcMar>
                  <w:vAlign w:val="center"/>
                </w:tcPr>
                <w:p w14:paraId="3A49A88A"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w:t>
                  </w:r>
                </w:p>
              </w:tc>
              <w:tc>
                <w:tcPr>
                  <w:tcW w:w="2766" w:type="dxa"/>
                  <w:tcMar>
                    <w:top w:w="15" w:type="dxa"/>
                    <w:left w:w="15" w:type="dxa"/>
                    <w:bottom w:w="15" w:type="dxa"/>
                    <w:right w:w="15" w:type="dxa"/>
                  </w:tcMar>
                  <w:vAlign w:val="center"/>
                </w:tcPr>
                <w:p w14:paraId="36D39092"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Перечень требований</w:t>
                  </w:r>
                </w:p>
              </w:tc>
              <w:tc>
                <w:tcPr>
                  <w:tcW w:w="1031" w:type="dxa"/>
                  <w:tcMar>
                    <w:top w:w="15" w:type="dxa"/>
                    <w:left w:w="15" w:type="dxa"/>
                    <w:bottom w:w="15" w:type="dxa"/>
                    <w:right w:w="15" w:type="dxa"/>
                  </w:tcMar>
                  <w:vAlign w:val="center"/>
                </w:tcPr>
                <w:p w14:paraId="6D5E1418"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Соответствует требованиям</w:t>
                  </w:r>
                </w:p>
              </w:tc>
              <w:tc>
                <w:tcPr>
                  <w:tcW w:w="1134" w:type="dxa"/>
                  <w:tcMar>
                    <w:top w:w="15" w:type="dxa"/>
                    <w:left w:w="15" w:type="dxa"/>
                    <w:bottom w:w="15" w:type="dxa"/>
                    <w:right w:w="15" w:type="dxa"/>
                  </w:tcMar>
                  <w:vAlign w:val="center"/>
                </w:tcPr>
                <w:p w14:paraId="4D35BB81"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 соответствует требованиям</w:t>
                  </w:r>
                </w:p>
              </w:tc>
            </w:tr>
            <w:tr w:rsidR="00D41F15" w:rsidRPr="00AB67BE" w14:paraId="2A70D963" w14:textId="77777777" w:rsidTr="00197918">
              <w:trPr>
                <w:trHeight w:val="30"/>
              </w:trPr>
              <w:tc>
                <w:tcPr>
                  <w:tcW w:w="245" w:type="dxa"/>
                  <w:tcMar>
                    <w:top w:w="15" w:type="dxa"/>
                    <w:left w:w="15" w:type="dxa"/>
                    <w:bottom w:w="15" w:type="dxa"/>
                    <w:right w:w="15" w:type="dxa"/>
                  </w:tcMar>
                  <w:vAlign w:val="center"/>
                </w:tcPr>
                <w:p w14:paraId="0AA3A2CF"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2766" w:type="dxa"/>
                  <w:tcMar>
                    <w:top w:w="15" w:type="dxa"/>
                    <w:left w:w="15" w:type="dxa"/>
                    <w:bottom w:w="15" w:type="dxa"/>
                    <w:right w:w="15" w:type="dxa"/>
                  </w:tcMar>
                  <w:vAlign w:val="center"/>
                </w:tcPr>
                <w:p w14:paraId="42A99BAB"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аудиторов в составе аудиторской организации не менее 2 (двух) человек (в том числе руководителя и (или) учредителей (участников)</w:t>
                  </w:r>
                </w:p>
              </w:tc>
              <w:tc>
                <w:tcPr>
                  <w:tcW w:w="1031" w:type="dxa"/>
                  <w:tcMar>
                    <w:top w:w="15" w:type="dxa"/>
                    <w:left w:w="15" w:type="dxa"/>
                    <w:bottom w:w="15" w:type="dxa"/>
                    <w:right w:w="15" w:type="dxa"/>
                  </w:tcMar>
                  <w:vAlign w:val="center"/>
                </w:tcPr>
                <w:p w14:paraId="7FC5B8FF"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5F571295"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1388F5E0" w14:textId="77777777" w:rsidTr="00197918">
              <w:trPr>
                <w:trHeight w:val="30"/>
              </w:trPr>
              <w:tc>
                <w:tcPr>
                  <w:tcW w:w="245" w:type="dxa"/>
                  <w:tcMar>
                    <w:top w:w="15" w:type="dxa"/>
                    <w:left w:w="15" w:type="dxa"/>
                    <w:bottom w:w="15" w:type="dxa"/>
                    <w:right w:w="15" w:type="dxa"/>
                  </w:tcMar>
                  <w:vAlign w:val="center"/>
                </w:tcPr>
                <w:p w14:paraId="46507D16"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2766" w:type="dxa"/>
                  <w:tcMar>
                    <w:top w:w="15" w:type="dxa"/>
                    <w:left w:w="15" w:type="dxa"/>
                    <w:bottom w:w="15" w:type="dxa"/>
                    <w:right w:w="15" w:type="dxa"/>
                  </w:tcMar>
                  <w:vAlign w:val="center"/>
                </w:tcPr>
                <w:p w14:paraId="18DB91D5"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Осуществление аудитором своей деятельности в качестве аудитора только в составе одной аудиторской организации</w:t>
                  </w:r>
                </w:p>
              </w:tc>
              <w:tc>
                <w:tcPr>
                  <w:tcW w:w="1031" w:type="dxa"/>
                  <w:tcMar>
                    <w:top w:w="15" w:type="dxa"/>
                    <w:left w:w="15" w:type="dxa"/>
                    <w:bottom w:w="15" w:type="dxa"/>
                    <w:right w:w="15" w:type="dxa"/>
                  </w:tcMar>
                  <w:vAlign w:val="center"/>
                </w:tcPr>
                <w:p w14:paraId="3A764DE1"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67967EBD"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78607DB1" w14:textId="77777777" w:rsidTr="00197918">
              <w:trPr>
                <w:trHeight w:val="30"/>
              </w:trPr>
              <w:tc>
                <w:tcPr>
                  <w:tcW w:w="245" w:type="dxa"/>
                  <w:tcMar>
                    <w:top w:w="15" w:type="dxa"/>
                    <w:left w:w="15" w:type="dxa"/>
                    <w:bottom w:w="15" w:type="dxa"/>
                    <w:right w:w="15" w:type="dxa"/>
                  </w:tcMar>
                  <w:vAlign w:val="center"/>
                </w:tcPr>
                <w:p w14:paraId="084D445B"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2766" w:type="dxa"/>
                  <w:tcMar>
                    <w:top w:w="15" w:type="dxa"/>
                    <w:left w:w="15" w:type="dxa"/>
                    <w:bottom w:w="15" w:type="dxa"/>
                    <w:right w:w="15" w:type="dxa"/>
                  </w:tcMar>
                  <w:vAlign w:val="center"/>
                </w:tcPr>
                <w:p w14:paraId="17441075"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в уставном капитале стопроцентной доли, принадлежащей аудитору (аудиторам) и (или) иностранной (иностранным)</w:t>
                  </w:r>
                </w:p>
                <w:p w14:paraId="2938113A"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аудиторским организациям</w:t>
                  </w:r>
                </w:p>
              </w:tc>
              <w:tc>
                <w:tcPr>
                  <w:tcW w:w="1031" w:type="dxa"/>
                  <w:tcMar>
                    <w:top w:w="15" w:type="dxa"/>
                    <w:left w:w="15" w:type="dxa"/>
                    <w:bottom w:w="15" w:type="dxa"/>
                    <w:right w:w="15" w:type="dxa"/>
                  </w:tcMar>
                  <w:vAlign w:val="center"/>
                </w:tcPr>
                <w:p w14:paraId="66F9A4CD"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1234384C"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605C3B54" w14:textId="77777777" w:rsidTr="00197918">
              <w:trPr>
                <w:trHeight w:val="30"/>
              </w:trPr>
              <w:tc>
                <w:tcPr>
                  <w:tcW w:w="245" w:type="dxa"/>
                  <w:tcMar>
                    <w:top w:w="15" w:type="dxa"/>
                    <w:left w:w="15" w:type="dxa"/>
                    <w:bottom w:w="15" w:type="dxa"/>
                    <w:right w:w="15" w:type="dxa"/>
                  </w:tcMar>
                  <w:vAlign w:val="center"/>
                </w:tcPr>
                <w:p w14:paraId="28C2F772"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2766" w:type="dxa"/>
                  <w:tcMar>
                    <w:top w:w="15" w:type="dxa"/>
                    <w:left w:w="15" w:type="dxa"/>
                    <w:bottom w:w="15" w:type="dxa"/>
                    <w:right w:w="15" w:type="dxa"/>
                  </w:tcMar>
                  <w:vAlign w:val="center"/>
                </w:tcPr>
                <w:p w14:paraId="5A9BABE6"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Отсутствие сведений в отношении руководителя аудиторской организации о лишении лицензии в соответствии с законодательными актами Республики Казахстан ранее возглавляемой им аудиторской организации</w:t>
                  </w:r>
                </w:p>
              </w:tc>
              <w:tc>
                <w:tcPr>
                  <w:tcW w:w="1031" w:type="dxa"/>
                  <w:tcMar>
                    <w:top w:w="15" w:type="dxa"/>
                    <w:left w:w="15" w:type="dxa"/>
                    <w:bottom w:w="15" w:type="dxa"/>
                    <w:right w:w="15" w:type="dxa"/>
                  </w:tcMar>
                  <w:vAlign w:val="center"/>
                </w:tcPr>
                <w:p w14:paraId="211E8E71"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2C4B5081"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692C85DB" w14:textId="77777777" w:rsidTr="00197918">
              <w:trPr>
                <w:trHeight w:val="30"/>
              </w:trPr>
              <w:tc>
                <w:tcPr>
                  <w:tcW w:w="245" w:type="dxa"/>
                  <w:tcMar>
                    <w:top w:w="15" w:type="dxa"/>
                    <w:left w:w="15" w:type="dxa"/>
                    <w:bottom w:w="15" w:type="dxa"/>
                    <w:right w:w="15" w:type="dxa"/>
                  </w:tcMar>
                  <w:vAlign w:val="center"/>
                </w:tcPr>
                <w:p w14:paraId="4D5CF6E2"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2766" w:type="dxa"/>
                  <w:tcMar>
                    <w:top w:w="15" w:type="dxa"/>
                    <w:left w:w="15" w:type="dxa"/>
                    <w:bottom w:w="15" w:type="dxa"/>
                    <w:right w:w="15" w:type="dxa"/>
                  </w:tcMar>
                  <w:vAlign w:val="center"/>
                </w:tcPr>
                <w:p w14:paraId="02780F20"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Наличие у руководителя аудиторской организации, а также у аудиторов квалификационного </w:t>
                  </w:r>
                  <w:r w:rsidRPr="00AB67BE">
                    <w:rPr>
                      <w:rFonts w:ascii="Times New Roman" w:hAnsi="Times New Roman" w:cs="Times New Roman"/>
                      <w:bCs/>
                      <w:sz w:val="20"/>
                      <w:szCs w:val="20"/>
                      <w:lang w:val="ru-RU"/>
                    </w:rPr>
                    <w:lastRenderedPageBreak/>
                    <w:t>свидетельства о присвоении квалификации «аудитор», выданного Квалификационной комиссией по аттестации кандидатов в аудиторы</w:t>
                  </w:r>
                </w:p>
              </w:tc>
              <w:tc>
                <w:tcPr>
                  <w:tcW w:w="1031" w:type="dxa"/>
                  <w:tcMar>
                    <w:top w:w="15" w:type="dxa"/>
                    <w:left w:w="15" w:type="dxa"/>
                    <w:bottom w:w="15" w:type="dxa"/>
                    <w:right w:w="15" w:type="dxa"/>
                  </w:tcMar>
                  <w:vAlign w:val="center"/>
                </w:tcPr>
                <w:p w14:paraId="52E8FBFE"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4F18100C"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0E82EDF5" w14:textId="77777777" w:rsidTr="00197918">
              <w:trPr>
                <w:trHeight w:val="30"/>
              </w:trPr>
              <w:tc>
                <w:tcPr>
                  <w:tcW w:w="245" w:type="dxa"/>
                  <w:tcMar>
                    <w:top w:w="15" w:type="dxa"/>
                    <w:left w:w="15" w:type="dxa"/>
                    <w:bottom w:w="15" w:type="dxa"/>
                    <w:right w:w="15" w:type="dxa"/>
                  </w:tcMar>
                  <w:vAlign w:val="center"/>
                </w:tcPr>
                <w:p w14:paraId="6C18192B"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2766" w:type="dxa"/>
                  <w:tcMar>
                    <w:top w:w="15" w:type="dxa"/>
                    <w:left w:w="15" w:type="dxa"/>
                    <w:bottom w:w="15" w:type="dxa"/>
                    <w:right w:w="15" w:type="dxa"/>
                  </w:tcMar>
                  <w:vAlign w:val="center"/>
                </w:tcPr>
                <w:p w14:paraId="738A7510"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Наличие у руководителя филиала квалификационного свидетельства </w:t>
                  </w:r>
                </w:p>
                <w:p w14:paraId="21B9DD20"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sz w:val="20"/>
                      <w:szCs w:val="20"/>
                      <w:lang w:val="ru-RU"/>
                    </w:rPr>
                    <w:t>«аудитор» при создании филиала на территории Республики Казахстан</w:t>
                  </w:r>
                </w:p>
              </w:tc>
              <w:tc>
                <w:tcPr>
                  <w:tcW w:w="1031" w:type="dxa"/>
                  <w:tcMar>
                    <w:top w:w="15" w:type="dxa"/>
                    <w:left w:w="15" w:type="dxa"/>
                    <w:bottom w:w="15" w:type="dxa"/>
                    <w:right w:w="15" w:type="dxa"/>
                  </w:tcMar>
                  <w:vAlign w:val="center"/>
                </w:tcPr>
                <w:p w14:paraId="7264E745"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24092952"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173A235E" w14:textId="77777777" w:rsidTr="00197918">
              <w:trPr>
                <w:trHeight w:val="30"/>
              </w:trPr>
              <w:tc>
                <w:tcPr>
                  <w:tcW w:w="245" w:type="dxa"/>
                  <w:tcMar>
                    <w:top w:w="15" w:type="dxa"/>
                    <w:left w:w="15" w:type="dxa"/>
                    <w:bottom w:w="15" w:type="dxa"/>
                    <w:right w:w="15" w:type="dxa"/>
                  </w:tcMar>
                  <w:vAlign w:val="center"/>
                </w:tcPr>
                <w:p w14:paraId="4FEF8833"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2766" w:type="dxa"/>
                  <w:tcMar>
                    <w:top w:w="15" w:type="dxa"/>
                    <w:left w:w="15" w:type="dxa"/>
                    <w:bottom w:w="15" w:type="dxa"/>
                    <w:right w:w="15" w:type="dxa"/>
                  </w:tcMar>
                  <w:vAlign w:val="center"/>
                </w:tcPr>
                <w:p w14:paraId="3348EF36"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sz w:val="20"/>
                      <w:szCs w:val="20"/>
                      <w:lang w:val="ru-RU"/>
                    </w:rPr>
                    <w:t>Является субъектом среднего или крупного предпринимательства</w:t>
                  </w:r>
                </w:p>
              </w:tc>
              <w:tc>
                <w:tcPr>
                  <w:tcW w:w="1031" w:type="dxa"/>
                  <w:tcMar>
                    <w:top w:w="15" w:type="dxa"/>
                    <w:left w:w="15" w:type="dxa"/>
                    <w:bottom w:w="15" w:type="dxa"/>
                    <w:right w:w="15" w:type="dxa"/>
                  </w:tcMar>
                  <w:vAlign w:val="center"/>
                </w:tcPr>
                <w:p w14:paraId="100DA690"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76BBA1C6"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7204906C" w14:textId="77777777" w:rsidTr="00197918">
              <w:trPr>
                <w:trHeight w:val="30"/>
              </w:trPr>
              <w:tc>
                <w:tcPr>
                  <w:tcW w:w="245" w:type="dxa"/>
                  <w:tcMar>
                    <w:top w:w="15" w:type="dxa"/>
                    <w:left w:w="15" w:type="dxa"/>
                    <w:bottom w:w="15" w:type="dxa"/>
                    <w:right w:w="15" w:type="dxa"/>
                  </w:tcMar>
                  <w:vAlign w:val="center"/>
                </w:tcPr>
                <w:p w14:paraId="2C6B7922"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8</w:t>
                  </w:r>
                </w:p>
              </w:tc>
              <w:tc>
                <w:tcPr>
                  <w:tcW w:w="2766" w:type="dxa"/>
                  <w:tcMar>
                    <w:top w:w="15" w:type="dxa"/>
                    <w:left w:w="15" w:type="dxa"/>
                    <w:bottom w:w="15" w:type="dxa"/>
                    <w:right w:w="15" w:type="dxa"/>
                  </w:tcMar>
                  <w:vAlign w:val="center"/>
                </w:tcPr>
                <w:p w14:paraId="3212D8BB"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Аудиторская организация, осуществляющая аудиторскую деятельность на территории Республики Казахстан, не является участником другой аудиторской организации - резидента Республики Казахстан</w:t>
                  </w:r>
                </w:p>
              </w:tc>
              <w:tc>
                <w:tcPr>
                  <w:tcW w:w="1031" w:type="dxa"/>
                  <w:tcMar>
                    <w:top w:w="15" w:type="dxa"/>
                    <w:left w:w="15" w:type="dxa"/>
                    <w:bottom w:w="15" w:type="dxa"/>
                    <w:right w:w="15" w:type="dxa"/>
                  </w:tcMar>
                  <w:vAlign w:val="center"/>
                </w:tcPr>
                <w:p w14:paraId="18114D6F"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6AD46A72"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bl>
          <w:p w14:paraId="34256690" w14:textId="77777777" w:rsidR="00D41F15" w:rsidRPr="00AB67BE" w:rsidRDefault="00D41F15" w:rsidP="00F11E20">
            <w:pPr>
              <w:widowControl w:val="0"/>
              <w:contextualSpacing/>
              <w:jc w:val="both"/>
              <w:rPr>
                <w:rFonts w:ascii="Times New Roman" w:hAnsi="Times New Roman" w:cs="Times New Roman"/>
                <w:sz w:val="20"/>
                <w:szCs w:val="20"/>
                <w:lang w:val="ru-RU"/>
              </w:rPr>
            </w:pPr>
          </w:p>
          <w:p w14:paraId="19DC6860"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Должностное (ые) лицо (а)_____________________________________________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 xml:space="preserve">                   должность                               подпись</w:t>
            </w:r>
          </w:p>
          <w:p w14:paraId="379CD7FC"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фамилия, имя, отчество (при наличии)</w:t>
            </w:r>
          </w:p>
          <w:p w14:paraId="17169F5D"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 </w:t>
            </w:r>
            <w:r w:rsidRPr="00AB67BE">
              <w:rPr>
                <w:rFonts w:ascii="Times New Roman" w:hAnsi="Times New Roman" w:cs="Times New Roman"/>
                <w:bCs/>
                <w:sz w:val="20"/>
                <w:szCs w:val="20"/>
                <w:lang w:val="ru-RU"/>
              </w:rPr>
              <w:br/>
              <w:t>Руководитель субъекта контроля</w:t>
            </w:r>
          </w:p>
          <w:p w14:paraId="59EC6AD5"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 xml:space="preserve">                  должность подпись</w:t>
            </w:r>
          </w:p>
          <w:p w14:paraId="5DCB421F" w14:textId="76EB7EAE" w:rsidR="00D41F15" w:rsidRPr="00AB67BE" w:rsidRDefault="00D41F1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bCs/>
                <w:sz w:val="20"/>
                <w:szCs w:val="20"/>
                <w:lang w:val="ru-RU"/>
              </w:rPr>
              <w:t xml:space="preserve"> ___________________________________________________</w:t>
            </w:r>
            <w:r w:rsidRPr="00AB67BE">
              <w:rPr>
                <w:rFonts w:ascii="Times New Roman" w:hAnsi="Times New Roman" w:cs="Times New Roman"/>
                <w:bCs/>
                <w:sz w:val="20"/>
                <w:szCs w:val="20"/>
                <w:lang w:val="ru-RU"/>
              </w:rPr>
              <w:lastRenderedPageBreak/>
              <w:t>__________________</w:t>
            </w:r>
            <w:r w:rsidRPr="00AB67BE">
              <w:rPr>
                <w:rFonts w:ascii="Times New Roman" w:hAnsi="Times New Roman" w:cs="Times New Roman"/>
                <w:bCs/>
                <w:sz w:val="20"/>
                <w:szCs w:val="20"/>
                <w:lang w:val="ru-RU"/>
              </w:rPr>
              <w:br/>
              <w:t xml:space="preserve">                   фамилия, имя, отчество (при наличии)</w:t>
            </w:r>
          </w:p>
          <w:p w14:paraId="59B489CF" w14:textId="77777777" w:rsidR="00D41F15" w:rsidRPr="00AB67BE" w:rsidRDefault="00D41F15" w:rsidP="00F11E20">
            <w:pPr>
              <w:widowControl w:val="0"/>
              <w:contextualSpacing/>
              <w:jc w:val="both"/>
              <w:rPr>
                <w:rFonts w:ascii="Times New Roman" w:hAnsi="Times New Roman" w:cs="Times New Roman"/>
                <w:b/>
                <w:sz w:val="20"/>
                <w:szCs w:val="20"/>
                <w:lang w:val="ru-RU"/>
              </w:rPr>
            </w:pPr>
          </w:p>
          <w:p w14:paraId="7E17AF46" w14:textId="77777777" w:rsidR="00D41F15" w:rsidRPr="00AB67BE" w:rsidRDefault="00D41F15" w:rsidP="00F11E20">
            <w:pPr>
              <w:widowControl w:val="0"/>
              <w:contextualSpacing/>
              <w:jc w:val="both"/>
              <w:rPr>
                <w:rFonts w:ascii="Times New Roman" w:hAnsi="Times New Roman" w:cs="Times New Roman"/>
                <w:b/>
                <w:sz w:val="20"/>
                <w:szCs w:val="20"/>
                <w:lang w:val="ru-RU"/>
              </w:rPr>
            </w:pPr>
          </w:p>
          <w:p w14:paraId="2C67852E" w14:textId="77777777" w:rsidR="00D41F15" w:rsidRPr="00AB67BE" w:rsidRDefault="00D41F15" w:rsidP="00F11E20">
            <w:pPr>
              <w:widowControl w:val="0"/>
              <w:contextualSpacing/>
              <w:jc w:val="both"/>
              <w:rPr>
                <w:rFonts w:ascii="Times New Roman" w:hAnsi="Times New Roman" w:cs="Times New Roman"/>
                <w:sz w:val="20"/>
                <w:szCs w:val="20"/>
                <w:lang w:val="ru-RU"/>
              </w:rPr>
            </w:pPr>
          </w:p>
        </w:tc>
        <w:tc>
          <w:tcPr>
            <w:tcW w:w="5670" w:type="dxa"/>
          </w:tcPr>
          <w:p w14:paraId="6C4616B4"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t>Приложение 4</w:t>
            </w:r>
          </w:p>
          <w:p w14:paraId="57E1F15F"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совместному приказу</w:t>
            </w:r>
          </w:p>
          <w:p w14:paraId="11F5BEA1"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Первого заместителя</w:t>
            </w:r>
          </w:p>
          <w:p w14:paraId="1B9ED64C"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Премьер-Министра</w:t>
            </w:r>
          </w:p>
          <w:p w14:paraId="378FD0BD"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 –</w:t>
            </w:r>
          </w:p>
          <w:p w14:paraId="2347C62B"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Министра финансов</w:t>
            </w:r>
          </w:p>
          <w:p w14:paraId="138A1B7E"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344D6945"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15 июля 2019 года </w:t>
            </w:r>
            <w:r w:rsidRPr="00AB67BE">
              <w:rPr>
                <w:rFonts w:ascii="Times New Roman" w:hAnsi="Times New Roman" w:cs="Times New Roman"/>
                <w:sz w:val="20"/>
                <w:szCs w:val="20"/>
                <w:lang w:val="ru-RU"/>
              </w:rPr>
              <w:br/>
              <w:t xml:space="preserve">№ 724 и Министра                                                                                                                                                                                                                                                                                                                                                                                                                                                                                                                                                                     </w:t>
            </w:r>
            <w:r w:rsidRPr="00AB67BE">
              <w:rPr>
                <w:rFonts w:ascii="Times New Roman" w:hAnsi="Times New Roman" w:cs="Times New Roman"/>
                <w:sz w:val="20"/>
                <w:szCs w:val="20"/>
                <w:lang w:val="ru-RU"/>
              </w:rPr>
              <w:lastRenderedPageBreak/>
              <w:t>национальной экономики</w:t>
            </w:r>
          </w:p>
          <w:p w14:paraId="18CC5442"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71C939CC" w14:textId="77777777" w:rsidR="00D41F15" w:rsidRPr="00AB67BE" w:rsidRDefault="00D41F1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16 июля 2019 года </w:t>
            </w:r>
            <w:r w:rsidRPr="00AB67BE">
              <w:rPr>
                <w:rFonts w:ascii="Times New Roman" w:hAnsi="Times New Roman" w:cs="Times New Roman"/>
                <w:sz w:val="20"/>
                <w:szCs w:val="20"/>
                <w:lang w:val="ru-RU"/>
              </w:rPr>
              <w:br/>
              <w:t>№ 65</w:t>
            </w:r>
          </w:p>
          <w:p w14:paraId="4FBB2E6F" w14:textId="77777777" w:rsidR="00D41F15" w:rsidRPr="00AB67BE" w:rsidRDefault="00D41F15" w:rsidP="00F11E20">
            <w:pPr>
              <w:widowControl w:val="0"/>
              <w:contextualSpacing/>
              <w:jc w:val="both"/>
              <w:rPr>
                <w:rFonts w:ascii="Times New Roman" w:hAnsi="Times New Roman" w:cs="Times New Roman"/>
                <w:sz w:val="20"/>
                <w:szCs w:val="20"/>
                <w:lang w:val="ru-RU"/>
              </w:rPr>
            </w:pPr>
          </w:p>
          <w:p w14:paraId="5AF144BE" w14:textId="77777777" w:rsidR="00D41F15" w:rsidRPr="00AB67BE" w:rsidRDefault="00D41F15" w:rsidP="00F11E20">
            <w:pPr>
              <w:widowControl w:val="0"/>
              <w:contextualSpacing/>
              <w:jc w:val="both"/>
              <w:rPr>
                <w:rFonts w:ascii="Times New Roman" w:hAnsi="Times New Roman" w:cs="Times New Roman"/>
                <w:b/>
                <w:sz w:val="20"/>
                <w:szCs w:val="20"/>
                <w:lang w:val="ru-RU"/>
              </w:rPr>
            </w:pPr>
          </w:p>
          <w:p w14:paraId="74E726DB" w14:textId="77777777" w:rsidR="00D41F15" w:rsidRPr="00AB67BE" w:rsidRDefault="00D41F15" w:rsidP="00F11E20">
            <w:pPr>
              <w:widowControl w:val="0"/>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Проверочный лист</w:t>
            </w:r>
          </w:p>
          <w:p w14:paraId="62CA86BC"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       </w:t>
            </w:r>
          </w:p>
          <w:p w14:paraId="0E9FB8C9"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 области аудиторской деятельности в соответствии со статьей 138 Предпринимательского кодекса Республики Казахстан в отношении аудиторских организаций</w:t>
            </w:r>
            <w:r w:rsidRPr="00AB67BE">
              <w:rPr>
                <w:rFonts w:ascii="Times New Roman" w:hAnsi="Times New Roman" w:cs="Times New Roman"/>
                <w:bCs/>
                <w:sz w:val="20"/>
                <w:szCs w:val="20"/>
                <w:u w:val="single"/>
                <w:lang w:val="ru-RU"/>
              </w:rPr>
              <w:t xml:space="preserve"> ___________________________________</w:t>
            </w:r>
            <w:r w:rsidRPr="00AB67BE">
              <w:rPr>
                <w:rFonts w:ascii="Times New Roman" w:hAnsi="Times New Roman" w:cs="Times New Roman"/>
                <w:bCs/>
                <w:sz w:val="20"/>
                <w:szCs w:val="20"/>
                <w:lang w:val="ru-RU"/>
              </w:rPr>
              <w:br/>
              <w:t xml:space="preserve">_____________________________________________________________________ </w:t>
            </w:r>
          </w:p>
          <w:p w14:paraId="2080AC5F"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наименование однородной группы субъектов (объектов) контроля</w:t>
            </w:r>
          </w:p>
          <w:p w14:paraId="03617894"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_____________________________________________________________________ </w:t>
            </w:r>
          </w:p>
          <w:p w14:paraId="4D5B84DB"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Государственный орган, назначивший проверку</w:t>
            </w:r>
          </w:p>
          <w:p w14:paraId="4B049D26"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p>
          <w:p w14:paraId="0B0DA19C"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sz w:val="20"/>
                <w:szCs w:val="20"/>
                <w:lang w:val="ru-RU"/>
              </w:rPr>
              <w:t>Акт о назначении проверки _________</w:t>
            </w:r>
            <w:r w:rsidRPr="00AB67BE">
              <w:rPr>
                <w:rFonts w:ascii="Times New Roman" w:hAnsi="Times New Roman" w:cs="Times New Roman"/>
                <w:bCs/>
                <w:sz w:val="20"/>
                <w:szCs w:val="20"/>
                <w:lang w:val="ru-RU"/>
              </w:rPr>
              <w:t>________________________________</w:t>
            </w:r>
            <w:r w:rsidRPr="00AB67BE">
              <w:rPr>
                <w:rFonts w:ascii="Times New Roman" w:hAnsi="Times New Roman" w:cs="Times New Roman"/>
                <w:bCs/>
                <w:sz w:val="20"/>
                <w:szCs w:val="20"/>
                <w:lang w:val="ru-RU"/>
              </w:rPr>
              <w:br/>
              <w:t>_____________________________________________________________________</w:t>
            </w:r>
          </w:p>
          <w:p w14:paraId="24FD993E"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 _____ дата _____________________________________________________  </w:t>
            </w:r>
          </w:p>
          <w:p w14:paraId="2FECA283"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Наименование субъекта (объекта) контроля</w:t>
            </w:r>
          </w:p>
          <w:p w14:paraId="24233DE7"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 xml:space="preserve"> (Индивидуальный идентификационный номер), бизнес-идентификационный номер субъекта (объекта) контроля</w:t>
            </w:r>
          </w:p>
          <w:p w14:paraId="770A973D"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____________________________________________________________________ </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 xml:space="preserve"> Адрес места </w:t>
            </w:r>
            <w:r w:rsidRPr="00AB67BE">
              <w:rPr>
                <w:rFonts w:ascii="Times New Roman" w:hAnsi="Times New Roman" w:cs="Times New Roman"/>
                <w:bCs/>
                <w:sz w:val="20"/>
                <w:szCs w:val="20"/>
                <w:lang w:val="ru-RU"/>
              </w:rPr>
              <w:lastRenderedPageBreak/>
              <w:t>нахождения_______________________________________________</w:t>
            </w:r>
            <w:r w:rsidRPr="00AB67BE">
              <w:rPr>
                <w:rFonts w:ascii="Times New Roman" w:hAnsi="Times New Roman" w:cs="Times New Roman"/>
                <w:bCs/>
                <w:sz w:val="20"/>
                <w:szCs w:val="20"/>
                <w:lang w:val="ru-RU"/>
              </w:rPr>
              <w:br/>
            </w:r>
          </w:p>
          <w:tbl>
            <w:tblPr>
              <w:tblW w:w="54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5"/>
              <w:gridCol w:w="2769"/>
              <w:gridCol w:w="1335"/>
              <w:gridCol w:w="1134"/>
            </w:tblGrid>
            <w:tr w:rsidR="00D41F15" w:rsidRPr="00AB67BE" w14:paraId="6CF4C9BB" w14:textId="77777777" w:rsidTr="00197918">
              <w:trPr>
                <w:trHeight w:val="30"/>
              </w:trPr>
              <w:tc>
                <w:tcPr>
                  <w:tcW w:w="245" w:type="dxa"/>
                  <w:tcMar>
                    <w:top w:w="15" w:type="dxa"/>
                    <w:left w:w="15" w:type="dxa"/>
                    <w:bottom w:w="15" w:type="dxa"/>
                    <w:right w:w="15" w:type="dxa"/>
                  </w:tcMar>
                  <w:vAlign w:val="center"/>
                </w:tcPr>
                <w:p w14:paraId="6C58F492"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w:t>
                  </w:r>
                </w:p>
              </w:tc>
              <w:tc>
                <w:tcPr>
                  <w:tcW w:w="2769" w:type="dxa"/>
                  <w:tcMar>
                    <w:top w:w="15" w:type="dxa"/>
                    <w:left w:w="15" w:type="dxa"/>
                    <w:bottom w:w="15" w:type="dxa"/>
                    <w:right w:w="15" w:type="dxa"/>
                  </w:tcMar>
                  <w:vAlign w:val="center"/>
                </w:tcPr>
                <w:p w14:paraId="2BAB7728"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Перечень требований</w:t>
                  </w:r>
                </w:p>
              </w:tc>
              <w:tc>
                <w:tcPr>
                  <w:tcW w:w="1335" w:type="dxa"/>
                  <w:tcMar>
                    <w:top w:w="15" w:type="dxa"/>
                    <w:left w:w="15" w:type="dxa"/>
                    <w:bottom w:w="15" w:type="dxa"/>
                    <w:right w:w="15" w:type="dxa"/>
                  </w:tcMar>
                  <w:vAlign w:val="center"/>
                </w:tcPr>
                <w:p w14:paraId="6C070595"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Соответствует требованиям</w:t>
                  </w:r>
                </w:p>
              </w:tc>
              <w:tc>
                <w:tcPr>
                  <w:tcW w:w="1134" w:type="dxa"/>
                  <w:tcMar>
                    <w:top w:w="15" w:type="dxa"/>
                    <w:left w:w="15" w:type="dxa"/>
                    <w:bottom w:w="15" w:type="dxa"/>
                    <w:right w:w="15" w:type="dxa"/>
                  </w:tcMar>
                  <w:vAlign w:val="center"/>
                </w:tcPr>
                <w:p w14:paraId="646E0CFA"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Не соответствует требованиям</w:t>
                  </w:r>
                </w:p>
              </w:tc>
            </w:tr>
            <w:tr w:rsidR="00D41F15" w:rsidRPr="00AB67BE" w14:paraId="701FF190" w14:textId="77777777" w:rsidTr="00197918">
              <w:trPr>
                <w:trHeight w:val="30"/>
              </w:trPr>
              <w:tc>
                <w:tcPr>
                  <w:tcW w:w="245" w:type="dxa"/>
                  <w:tcMar>
                    <w:top w:w="15" w:type="dxa"/>
                    <w:left w:w="15" w:type="dxa"/>
                    <w:bottom w:w="15" w:type="dxa"/>
                    <w:right w:w="15" w:type="dxa"/>
                  </w:tcMar>
                  <w:vAlign w:val="center"/>
                </w:tcPr>
                <w:p w14:paraId="05EBEEE4"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1</w:t>
                  </w:r>
                </w:p>
              </w:tc>
              <w:tc>
                <w:tcPr>
                  <w:tcW w:w="2769" w:type="dxa"/>
                  <w:tcMar>
                    <w:top w:w="15" w:type="dxa"/>
                    <w:left w:w="15" w:type="dxa"/>
                    <w:bottom w:w="15" w:type="dxa"/>
                    <w:right w:w="15" w:type="dxa"/>
                  </w:tcMar>
                  <w:vAlign w:val="center"/>
                </w:tcPr>
                <w:p w14:paraId="4738604B"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аудиторов в составе аудиторской организации не менее 2 (двух) человек (в том числе руководителя и (или) учредителей (участников)</w:t>
                  </w:r>
                </w:p>
              </w:tc>
              <w:tc>
                <w:tcPr>
                  <w:tcW w:w="1335" w:type="dxa"/>
                  <w:tcMar>
                    <w:top w:w="15" w:type="dxa"/>
                    <w:left w:w="15" w:type="dxa"/>
                    <w:bottom w:w="15" w:type="dxa"/>
                    <w:right w:w="15" w:type="dxa"/>
                  </w:tcMar>
                  <w:vAlign w:val="center"/>
                </w:tcPr>
                <w:p w14:paraId="58D2F150"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2F8082A0"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3E138956" w14:textId="77777777" w:rsidTr="00197918">
              <w:trPr>
                <w:trHeight w:val="30"/>
              </w:trPr>
              <w:tc>
                <w:tcPr>
                  <w:tcW w:w="245" w:type="dxa"/>
                  <w:tcMar>
                    <w:top w:w="15" w:type="dxa"/>
                    <w:left w:w="15" w:type="dxa"/>
                    <w:bottom w:w="15" w:type="dxa"/>
                    <w:right w:w="15" w:type="dxa"/>
                  </w:tcMar>
                  <w:vAlign w:val="center"/>
                </w:tcPr>
                <w:p w14:paraId="14831F6B"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2</w:t>
                  </w:r>
                </w:p>
              </w:tc>
              <w:tc>
                <w:tcPr>
                  <w:tcW w:w="2769" w:type="dxa"/>
                  <w:tcMar>
                    <w:top w:w="15" w:type="dxa"/>
                    <w:left w:w="15" w:type="dxa"/>
                    <w:bottom w:w="15" w:type="dxa"/>
                    <w:right w:w="15" w:type="dxa"/>
                  </w:tcMar>
                  <w:vAlign w:val="center"/>
                </w:tcPr>
                <w:p w14:paraId="05591A53"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Осуществление аудитором своей деятельности в качестве аудитора только в составе одной аудиторской организации</w:t>
                  </w:r>
                </w:p>
              </w:tc>
              <w:tc>
                <w:tcPr>
                  <w:tcW w:w="1335" w:type="dxa"/>
                  <w:tcMar>
                    <w:top w:w="15" w:type="dxa"/>
                    <w:left w:w="15" w:type="dxa"/>
                    <w:bottom w:w="15" w:type="dxa"/>
                    <w:right w:w="15" w:type="dxa"/>
                  </w:tcMar>
                  <w:vAlign w:val="center"/>
                </w:tcPr>
                <w:p w14:paraId="46539C72"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10A5A765"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5BDA6647" w14:textId="77777777" w:rsidTr="00197918">
              <w:trPr>
                <w:trHeight w:val="30"/>
              </w:trPr>
              <w:tc>
                <w:tcPr>
                  <w:tcW w:w="245" w:type="dxa"/>
                  <w:tcMar>
                    <w:top w:w="15" w:type="dxa"/>
                    <w:left w:w="15" w:type="dxa"/>
                    <w:bottom w:w="15" w:type="dxa"/>
                    <w:right w:w="15" w:type="dxa"/>
                  </w:tcMar>
                  <w:vAlign w:val="center"/>
                </w:tcPr>
                <w:p w14:paraId="0E887233"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3</w:t>
                  </w:r>
                </w:p>
              </w:tc>
              <w:tc>
                <w:tcPr>
                  <w:tcW w:w="2769" w:type="dxa"/>
                  <w:tcMar>
                    <w:top w:w="15" w:type="dxa"/>
                    <w:left w:w="15" w:type="dxa"/>
                    <w:bottom w:w="15" w:type="dxa"/>
                    <w:right w:w="15" w:type="dxa"/>
                  </w:tcMar>
                  <w:vAlign w:val="center"/>
                </w:tcPr>
                <w:p w14:paraId="2391CCB8"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Наличие в уставном капитале стопроцентной доли, принадлежащей аудитору (аудиторам) и (или) иностранной (иностранным)</w:t>
                  </w:r>
                </w:p>
                <w:p w14:paraId="2B677F8B"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аудиторским организациям</w:t>
                  </w:r>
                </w:p>
              </w:tc>
              <w:tc>
                <w:tcPr>
                  <w:tcW w:w="1335" w:type="dxa"/>
                  <w:tcMar>
                    <w:top w:w="15" w:type="dxa"/>
                    <w:left w:w="15" w:type="dxa"/>
                    <w:bottom w:w="15" w:type="dxa"/>
                    <w:right w:w="15" w:type="dxa"/>
                  </w:tcMar>
                  <w:vAlign w:val="center"/>
                </w:tcPr>
                <w:p w14:paraId="3C94C306"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320A9A9E"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2F0CDF26" w14:textId="77777777" w:rsidTr="00197918">
              <w:trPr>
                <w:trHeight w:val="30"/>
              </w:trPr>
              <w:tc>
                <w:tcPr>
                  <w:tcW w:w="245" w:type="dxa"/>
                  <w:tcMar>
                    <w:top w:w="15" w:type="dxa"/>
                    <w:left w:w="15" w:type="dxa"/>
                    <w:bottom w:w="15" w:type="dxa"/>
                    <w:right w:w="15" w:type="dxa"/>
                  </w:tcMar>
                  <w:vAlign w:val="center"/>
                </w:tcPr>
                <w:p w14:paraId="6492AB8D"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4</w:t>
                  </w:r>
                </w:p>
              </w:tc>
              <w:tc>
                <w:tcPr>
                  <w:tcW w:w="2769" w:type="dxa"/>
                  <w:tcMar>
                    <w:top w:w="15" w:type="dxa"/>
                    <w:left w:w="15" w:type="dxa"/>
                    <w:bottom w:w="15" w:type="dxa"/>
                    <w:right w:w="15" w:type="dxa"/>
                  </w:tcMar>
                  <w:vAlign w:val="center"/>
                </w:tcPr>
                <w:p w14:paraId="69CC206E"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Отсутствие сведений в отношении руководителя аудиторской организации о лишении лицензии в соответствии с законодательными актами Республики Казахстан ранее возглавляемой им аудиторской организации</w:t>
                  </w:r>
                </w:p>
              </w:tc>
              <w:tc>
                <w:tcPr>
                  <w:tcW w:w="1335" w:type="dxa"/>
                  <w:tcMar>
                    <w:top w:w="15" w:type="dxa"/>
                    <w:left w:w="15" w:type="dxa"/>
                    <w:bottom w:w="15" w:type="dxa"/>
                    <w:right w:w="15" w:type="dxa"/>
                  </w:tcMar>
                  <w:vAlign w:val="center"/>
                </w:tcPr>
                <w:p w14:paraId="5704FE7E"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75A3FC24"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4A6DE3C0" w14:textId="77777777" w:rsidTr="00197918">
              <w:trPr>
                <w:trHeight w:val="30"/>
              </w:trPr>
              <w:tc>
                <w:tcPr>
                  <w:tcW w:w="245" w:type="dxa"/>
                  <w:tcMar>
                    <w:top w:w="15" w:type="dxa"/>
                    <w:left w:w="15" w:type="dxa"/>
                    <w:bottom w:w="15" w:type="dxa"/>
                    <w:right w:w="15" w:type="dxa"/>
                  </w:tcMar>
                  <w:vAlign w:val="center"/>
                </w:tcPr>
                <w:p w14:paraId="1BD98834"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5</w:t>
                  </w:r>
                </w:p>
              </w:tc>
              <w:tc>
                <w:tcPr>
                  <w:tcW w:w="2769" w:type="dxa"/>
                  <w:tcMar>
                    <w:top w:w="15" w:type="dxa"/>
                    <w:left w:w="15" w:type="dxa"/>
                    <w:bottom w:w="15" w:type="dxa"/>
                    <w:right w:w="15" w:type="dxa"/>
                  </w:tcMar>
                  <w:vAlign w:val="center"/>
                </w:tcPr>
                <w:p w14:paraId="034AECBD"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Наличие у руководителя аудиторской организации, а также у аудиторов квалификационного свидетельства о присвоении </w:t>
                  </w:r>
                  <w:r w:rsidRPr="00AB67BE">
                    <w:rPr>
                      <w:rFonts w:ascii="Times New Roman" w:hAnsi="Times New Roman" w:cs="Times New Roman"/>
                      <w:bCs/>
                      <w:sz w:val="20"/>
                      <w:szCs w:val="20"/>
                      <w:lang w:val="ru-RU"/>
                    </w:rPr>
                    <w:lastRenderedPageBreak/>
                    <w:t>квалификации «аудитор», выданного Квалификационной комиссией по аттестации кандидатов в аудиторы</w:t>
                  </w:r>
                </w:p>
              </w:tc>
              <w:tc>
                <w:tcPr>
                  <w:tcW w:w="1335" w:type="dxa"/>
                  <w:tcMar>
                    <w:top w:w="15" w:type="dxa"/>
                    <w:left w:w="15" w:type="dxa"/>
                    <w:bottom w:w="15" w:type="dxa"/>
                    <w:right w:w="15" w:type="dxa"/>
                  </w:tcMar>
                  <w:vAlign w:val="center"/>
                </w:tcPr>
                <w:p w14:paraId="6C68CAD3"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0B39FB64"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5D4104C2" w14:textId="77777777" w:rsidTr="00197918">
              <w:trPr>
                <w:trHeight w:val="30"/>
              </w:trPr>
              <w:tc>
                <w:tcPr>
                  <w:tcW w:w="245" w:type="dxa"/>
                  <w:tcMar>
                    <w:top w:w="15" w:type="dxa"/>
                    <w:left w:w="15" w:type="dxa"/>
                    <w:bottom w:w="15" w:type="dxa"/>
                    <w:right w:w="15" w:type="dxa"/>
                  </w:tcMar>
                  <w:vAlign w:val="center"/>
                </w:tcPr>
                <w:p w14:paraId="74C70DF8"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6</w:t>
                  </w:r>
                </w:p>
              </w:tc>
              <w:tc>
                <w:tcPr>
                  <w:tcW w:w="2769" w:type="dxa"/>
                  <w:tcMar>
                    <w:top w:w="15" w:type="dxa"/>
                    <w:left w:w="15" w:type="dxa"/>
                    <w:bottom w:w="15" w:type="dxa"/>
                    <w:right w:w="15" w:type="dxa"/>
                  </w:tcMar>
                  <w:vAlign w:val="center"/>
                </w:tcPr>
                <w:p w14:paraId="136FDF67"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Наличие у руководителя филиала квалификационного свидетельства </w:t>
                  </w:r>
                </w:p>
                <w:p w14:paraId="45DA3315"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sz w:val="20"/>
                      <w:szCs w:val="20"/>
                      <w:lang w:val="ru-RU"/>
                    </w:rPr>
                    <w:t>«аудитор» при создании филиала на территории Республики Казахстан</w:t>
                  </w:r>
                </w:p>
              </w:tc>
              <w:tc>
                <w:tcPr>
                  <w:tcW w:w="1335" w:type="dxa"/>
                  <w:tcMar>
                    <w:top w:w="15" w:type="dxa"/>
                    <w:left w:w="15" w:type="dxa"/>
                    <w:bottom w:w="15" w:type="dxa"/>
                    <w:right w:w="15" w:type="dxa"/>
                  </w:tcMar>
                  <w:vAlign w:val="center"/>
                </w:tcPr>
                <w:p w14:paraId="5EE67D1A"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4B5A2B6E"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13B0CDDD" w14:textId="77777777" w:rsidTr="00197918">
              <w:trPr>
                <w:trHeight w:val="30"/>
              </w:trPr>
              <w:tc>
                <w:tcPr>
                  <w:tcW w:w="245" w:type="dxa"/>
                  <w:tcMar>
                    <w:top w:w="15" w:type="dxa"/>
                    <w:left w:w="15" w:type="dxa"/>
                    <w:bottom w:w="15" w:type="dxa"/>
                    <w:right w:w="15" w:type="dxa"/>
                  </w:tcMar>
                  <w:vAlign w:val="center"/>
                </w:tcPr>
                <w:p w14:paraId="2260729A"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7</w:t>
                  </w:r>
                </w:p>
              </w:tc>
              <w:tc>
                <w:tcPr>
                  <w:tcW w:w="2769" w:type="dxa"/>
                  <w:tcMar>
                    <w:top w:w="15" w:type="dxa"/>
                    <w:left w:w="15" w:type="dxa"/>
                    <w:bottom w:w="15" w:type="dxa"/>
                    <w:right w:w="15" w:type="dxa"/>
                  </w:tcMar>
                  <w:vAlign w:val="center"/>
                </w:tcPr>
                <w:p w14:paraId="6919358A"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sz w:val="20"/>
                      <w:szCs w:val="20"/>
                      <w:lang w:val="ru-RU"/>
                    </w:rPr>
                    <w:t>Является субъектом среднего или крупного предпринимательства</w:t>
                  </w:r>
                </w:p>
              </w:tc>
              <w:tc>
                <w:tcPr>
                  <w:tcW w:w="1335" w:type="dxa"/>
                  <w:tcMar>
                    <w:top w:w="15" w:type="dxa"/>
                    <w:left w:w="15" w:type="dxa"/>
                    <w:bottom w:w="15" w:type="dxa"/>
                    <w:right w:w="15" w:type="dxa"/>
                  </w:tcMar>
                  <w:vAlign w:val="center"/>
                </w:tcPr>
                <w:p w14:paraId="0727E6CC"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20CDD6A9"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r w:rsidR="00D41F15" w:rsidRPr="00AB67BE" w14:paraId="48CF2471" w14:textId="77777777" w:rsidTr="00197918">
              <w:trPr>
                <w:trHeight w:val="30"/>
              </w:trPr>
              <w:tc>
                <w:tcPr>
                  <w:tcW w:w="245" w:type="dxa"/>
                  <w:tcMar>
                    <w:top w:w="15" w:type="dxa"/>
                    <w:left w:w="15" w:type="dxa"/>
                    <w:bottom w:w="15" w:type="dxa"/>
                    <w:right w:w="15" w:type="dxa"/>
                  </w:tcMar>
                  <w:vAlign w:val="center"/>
                </w:tcPr>
                <w:p w14:paraId="00D6612B"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8</w:t>
                  </w:r>
                </w:p>
              </w:tc>
              <w:tc>
                <w:tcPr>
                  <w:tcW w:w="2769" w:type="dxa"/>
                  <w:tcMar>
                    <w:top w:w="15" w:type="dxa"/>
                    <w:left w:w="15" w:type="dxa"/>
                    <w:bottom w:w="15" w:type="dxa"/>
                    <w:right w:w="15" w:type="dxa"/>
                  </w:tcMar>
                  <w:vAlign w:val="center"/>
                </w:tcPr>
                <w:p w14:paraId="3B5A65D8"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Аудиторская организация, осуществляющая аудиторскую деятельность на территории Республики Казахстан, не является участником другой аудиторской организации - резидента Республики Казахстан</w:t>
                  </w:r>
                </w:p>
              </w:tc>
              <w:tc>
                <w:tcPr>
                  <w:tcW w:w="1335" w:type="dxa"/>
                  <w:tcMar>
                    <w:top w:w="15" w:type="dxa"/>
                    <w:left w:w="15" w:type="dxa"/>
                    <w:bottom w:w="15" w:type="dxa"/>
                    <w:right w:w="15" w:type="dxa"/>
                  </w:tcMar>
                  <w:vAlign w:val="center"/>
                </w:tcPr>
                <w:p w14:paraId="1601E44B"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c>
                <w:tcPr>
                  <w:tcW w:w="1134" w:type="dxa"/>
                  <w:tcMar>
                    <w:top w:w="15" w:type="dxa"/>
                    <w:left w:w="15" w:type="dxa"/>
                    <w:bottom w:w="15" w:type="dxa"/>
                    <w:right w:w="15" w:type="dxa"/>
                  </w:tcMar>
                  <w:vAlign w:val="center"/>
                </w:tcPr>
                <w:p w14:paraId="619FC180" w14:textId="77777777" w:rsidR="00D41F15" w:rsidRPr="00AB67BE" w:rsidRDefault="00D41F15" w:rsidP="00F4059A">
                  <w:pPr>
                    <w:framePr w:hSpace="180" w:wrap="around" w:vAnchor="text" w:hAnchor="text" w:xAlign="center" w:y="1"/>
                    <w:widowControl w:val="0"/>
                    <w:contextualSpacing/>
                    <w:jc w:val="both"/>
                    <w:rPr>
                      <w:rFonts w:ascii="Times New Roman" w:hAnsi="Times New Roman" w:cs="Times New Roman"/>
                      <w:bCs/>
                      <w:sz w:val="20"/>
                      <w:szCs w:val="20"/>
                      <w:lang w:val="ru-RU"/>
                    </w:rPr>
                  </w:pPr>
                </w:p>
              </w:tc>
            </w:tr>
          </w:tbl>
          <w:p w14:paraId="4DB5CDD4" w14:textId="77777777" w:rsidR="00D41F15" w:rsidRPr="00AB67BE" w:rsidRDefault="00D41F15" w:rsidP="00F11E20">
            <w:pPr>
              <w:widowControl w:val="0"/>
              <w:contextualSpacing/>
              <w:jc w:val="both"/>
              <w:rPr>
                <w:rFonts w:ascii="Times New Roman" w:hAnsi="Times New Roman" w:cs="Times New Roman"/>
                <w:sz w:val="20"/>
                <w:szCs w:val="20"/>
                <w:lang w:val="ru-RU"/>
              </w:rPr>
            </w:pPr>
          </w:p>
          <w:p w14:paraId="52A6227E"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Должностное (ые) лицо (а)_____________________________________________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 xml:space="preserve">                   должность                               подпись</w:t>
            </w:r>
          </w:p>
          <w:p w14:paraId="4A862BDE" w14:textId="64AD2563"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 xml:space="preserve">фамилия, имя, отчество (при </w:t>
            </w:r>
            <w:r w:rsidR="00197918" w:rsidRPr="00AB67BE">
              <w:rPr>
                <w:rFonts w:ascii="Times New Roman" w:hAnsi="Times New Roman" w:cs="Times New Roman"/>
                <w:b/>
                <w:sz w:val="20"/>
                <w:szCs w:val="20"/>
                <w:lang w:val="ru-RU"/>
              </w:rPr>
              <w:t>его</w:t>
            </w:r>
            <w:r w:rsidR="00197918" w:rsidRPr="00AB67BE">
              <w:rPr>
                <w:rFonts w:ascii="Times New Roman" w:hAnsi="Times New Roman" w:cs="Times New Roman"/>
                <w:bCs/>
                <w:sz w:val="20"/>
                <w:szCs w:val="20"/>
                <w:lang w:val="ru-RU"/>
              </w:rPr>
              <w:t xml:space="preserve"> </w:t>
            </w:r>
            <w:r w:rsidRPr="00AB67BE">
              <w:rPr>
                <w:rFonts w:ascii="Times New Roman" w:hAnsi="Times New Roman" w:cs="Times New Roman"/>
                <w:bCs/>
                <w:sz w:val="20"/>
                <w:szCs w:val="20"/>
                <w:lang w:val="ru-RU"/>
              </w:rPr>
              <w:t>наличии)</w:t>
            </w:r>
          </w:p>
          <w:p w14:paraId="184DB34D"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 xml:space="preserve"> </w:t>
            </w:r>
            <w:r w:rsidRPr="00AB67BE">
              <w:rPr>
                <w:rFonts w:ascii="Times New Roman" w:hAnsi="Times New Roman" w:cs="Times New Roman"/>
                <w:bCs/>
                <w:sz w:val="20"/>
                <w:szCs w:val="20"/>
                <w:lang w:val="ru-RU"/>
              </w:rPr>
              <w:br/>
              <w:t>Руководитель субъекта контроля</w:t>
            </w:r>
          </w:p>
          <w:p w14:paraId="77E447AB" w14:textId="77777777" w:rsidR="00D41F15" w:rsidRPr="00AB67BE" w:rsidRDefault="00D41F1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 xml:space="preserve">                  должность подпись</w:t>
            </w:r>
          </w:p>
          <w:p w14:paraId="0B9E5BE4" w14:textId="77777777" w:rsidR="00D41F15" w:rsidRPr="00AB67BE" w:rsidRDefault="00D41F1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bCs/>
                <w:sz w:val="20"/>
                <w:szCs w:val="20"/>
                <w:lang w:val="ru-RU"/>
              </w:rPr>
              <w:t xml:space="preserve"> _____________________________________________________________________</w:t>
            </w:r>
            <w:r w:rsidRPr="00AB67BE">
              <w:rPr>
                <w:rFonts w:ascii="Times New Roman" w:hAnsi="Times New Roman" w:cs="Times New Roman"/>
                <w:bCs/>
                <w:sz w:val="20"/>
                <w:szCs w:val="20"/>
                <w:lang w:val="ru-RU"/>
              </w:rPr>
              <w:br/>
            </w:r>
            <w:r w:rsidRPr="00AB67BE">
              <w:rPr>
                <w:rFonts w:ascii="Times New Roman" w:hAnsi="Times New Roman" w:cs="Times New Roman"/>
                <w:bCs/>
                <w:sz w:val="20"/>
                <w:szCs w:val="20"/>
                <w:lang w:val="ru-RU"/>
              </w:rPr>
              <w:lastRenderedPageBreak/>
              <w:t xml:space="preserve">                   фамилия, имя, отчество (при </w:t>
            </w:r>
            <w:r w:rsidRPr="00AB67BE">
              <w:rPr>
                <w:rFonts w:ascii="Times New Roman" w:hAnsi="Times New Roman" w:cs="Times New Roman"/>
                <w:b/>
                <w:sz w:val="20"/>
                <w:szCs w:val="20"/>
                <w:lang w:val="ru-RU"/>
              </w:rPr>
              <w:t>его</w:t>
            </w:r>
            <w:r w:rsidRPr="00AB67BE">
              <w:rPr>
                <w:rFonts w:ascii="Times New Roman" w:hAnsi="Times New Roman" w:cs="Times New Roman"/>
                <w:bCs/>
                <w:sz w:val="20"/>
                <w:szCs w:val="20"/>
                <w:lang w:val="ru-RU"/>
              </w:rPr>
              <w:t xml:space="preserve"> наличии)</w:t>
            </w:r>
          </w:p>
          <w:p w14:paraId="5537FB8A" w14:textId="77777777" w:rsidR="00D41F15" w:rsidRPr="00AB67BE" w:rsidRDefault="00D41F15" w:rsidP="00F11E20">
            <w:pPr>
              <w:widowControl w:val="0"/>
              <w:contextualSpacing/>
              <w:jc w:val="both"/>
              <w:rPr>
                <w:rFonts w:ascii="Times New Roman" w:hAnsi="Times New Roman" w:cs="Times New Roman"/>
                <w:b/>
                <w:sz w:val="20"/>
                <w:szCs w:val="20"/>
                <w:lang w:val="ru-RU"/>
              </w:rPr>
            </w:pPr>
          </w:p>
          <w:p w14:paraId="5FB9C26F" w14:textId="77777777" w:rsidR="00D41F15" w:rsidRPr="00AB67BE" w:rsidRDefault="00D41F15" w:rsidP="00F11E20">
            <w:pPr>
              <w:widowControl w:val="0"/>
              <w:contextualSpacing/>
              <w:jc w:val="both"/>
              <w:rPr>
                <w:rFonts w:ascii="Times New Roman" w:hAnsi="Times New Roman" w:cs="Times New Roman"/>
                <w:b/>
                <w:sz w:val="20"/>
                <w:szCs w:val="20"/>
                <w:lang w:val="ru-RU"/>
              </w:rPr>
            </w:pPr>
          </w:p>
          <w:p w14:paraId="1A6D1399" w14:textId="77777777" w:rsidR="00D41F15" w:rsidRPr="00AB67BE" w:rsidRDefault="00D41F15" w:rsidP="00F11E20">
            <w:pPr>
              <w:widowControl w:val="0"/>
              <w:ind w:left="2874"/>
              <w:contextualSpacing/>
              <w:jc w:val="center"/>
              <w:rPr>
                <w:rFonts w:ascii="Times New Roman" w:hAnsi="Times New Roman" w:cs="Times New Roman"/>
                <w:sz w:val="20"/>
                <w:szCs w:val="20"/>
                <w:lang w:val="ru-RU"/>
              </w:rPr>
            </w:pPr>
          </w:p>
        </w:tc>
        <w:tc>
          <w:tcPr>
            <w:tcW w:w="2019" w:type="dxa"/>
          </w:tcPr>
          <w:p w14:paraId="5F0FFA37" w14:textId="77777777" w:rsidR="00D41F15" w:rsidRPr="00AB67BE" w:rsidRDefault="00D41F15" w:rsidP="00F11E20">
            <w:pPr>
              <w:widowControl w:val="0"/>
              <w:jc w:val="both"/>
              <w:rPr>
                <w:rFonts w:ascii="Times New Roman" w:hAnsi="Times New Roman" w:cs="Times New Roman"/>
                <w:bCs/>
                <w:sz w:val="20"/>
                <w:szCs w:val="20"/>
                <w:lang w:val="ru-RU"/>
              </w:rPr>
            </w:pPr>
          </w:p>
          <w:p w14:paraId="0A3459C1" w14:textId="77777777" w:rsidR="00AC531A" w:rsidRPr="00AB67BE" w:rsidRDefault="00AC531A" w:rsidP="00F11E20">
            <w:pPr>
              <w:widowControl w:val="0"/>
              <w:jc w:val="both"/>
              <w:rPr>
                <w:rFonts w:ascii="Times New Roman" w:hAnsi="Times New Roman" w:cs="Times New Roman"/>
                <w:bCs/>
                <w:sz w:val="20"/>
                <w:szCs w:val="20"/>
                <w:lang w:val="ru-RU"/>
              </w:rPr>
            </w:pPr>
          </w:p>
          <w:p w14:paraId="38CD54F3" w14:textId="77777777" w:rsidR="00AC531A" w:rsidRPr="00AB67BE" w:rsidRDefault="00AC531A" w:rsidP="00F11E20">
            <w:pPr>
              <w:widowControl w:val="0"/>
              <w:jc w:val="both"/>
              <w:rPr>
                <w:rFonts w:ascii="Times New Roman" w:hAnsi="Times New Roman" w:cs="Times New Roman"/>
                <w:bCs/>
                <w:sz w:val="20"/>
                <w:szCs w:val="20"/>
                <w:lang w:val="ru-RU"/>
              </w:rPr>
            </w:pPr>
          </w:p>
          <w:p w14:paraId="27F80C4C" w14:textId="77777777" w:rsidR="00AC531A" w:rsidRPr="00AB67BE" w:rsidRDefault="00AC531A" w:rsidP="00F11E20">
            <w:pPr>
              <w:widowControl w:val="0"/>
              <w:jc w:val="both"/>
              <w:rPr>
                <w:rFonts w:ascii="Times New Roman" w:hAnsi="Times New Roman" w:cs="Times New Roman"/>
                <w:bCs/>
                <w:sz w:val="20"/>
                <w:szCs w:val="20"/>
                <w:lang w:val="ru-RU"/>
              </w:rPr>
            </w:pPr>
          </w:p>
          <w:p w14:paraId="7DA6DB59" w14:textId="77777777" w:rsidR="00AC531A" w:rsidRPr="00AB67BE" w:rsidRDefault="00AC531A" w:rsidP="00F11E20">
            <w:pPr>
              <w:widowControl w:val="0"/>
              <w:jc w:val="both"/>
              <w:rPr>
                <w:rFonts w:ascii="Times New Roman" w:hAnsi="Times New Roman" w:cs="Times New Roman"/>
                <w:bCs/>
                <w:sz w:val="20"/>
                <w:szCs w:val="20"/>
                <w:lang w:val="ru-RU"/>
              </w:rPr>
            </w:pPr>
          </w:p>
          <w:p w14:paraId="1AA2F973" w14:textId="77777777" w:rsidR="00AC531A" w:rsidRPr="00AB67BE" w:rsidRDefault="00AC531A" w:rsidP="00F11E20">
            <w:pPr>
              <w:widowControl w:val="0"/>
              <w:jc w:val="both"/>
              <w:rPr>
                <w:rFonts w:ascii="Times New Roman" w:hAnsi="Times New Roman" w:cs="Times New Roman"/>
                <w:bCs/>
                <w:sz w:val="20"/>
                <w:szCs w:val="20"/>
                <w:lang w:val="ru-RU"/>
              </w:rPr>
            </w:pPr>
          </w:p>
          <w:p w14:paraId="692C83EE" w14:textId="77777777" w:rsidR="00AC531A" w:rsidRPr="00AB67BE" w:rsidRDefault="00AC531A" w:rsidP="00F11E20">
            <w:pPr>
              <w:widowControl w:val="0"/>
              <w:jc w:val="both"/>
              <w:rPr>
                <w:rFonts w:ascii="Times New Roman" w:hAnsi="Times New Roman" w:cs="Times New Roman"/>
                <w:bCs/>
                <w:sz w:val="20"/>
                <w:szCs w:val="20"/>
                <w:lang w:val="ru-RU"/>
              </w:rPr>
            </w:pPr>
          </w:p>
          <w:p w14:paraId="600247BA" w14:textId="77777777" w:rsidR="00AC531A" w:rsidRPr="00AB67BE" w:rsidRDefault="00AC531A" w:rsidP="00F11E20">
            <w:pPr>
              <w:widowControl w:val="0"/>
              <w:jc w:val="both"/>
              <w:rPr>
                <w:rFonts w:ascii="Times New Roman" w:hAnsi="Times New Roman" w:cs="Times New Roman"/>
                <w:bCs/>
                <w:sz w:val="20"/>
                <w:szCs w:val="20"/>
                <w:lang w:val="ru-RU"/>
              </w:rPr>
            </w:pPr>
          </w:p>
          <w:p w14:paraId="0D7B82DB" w14:textId="77777777" w:rsidR="00AC531A" w:rsidRPr="00AB67BE" w:rsidRDefault="00AC531A" w:rsidP="00F11E20">
            <w:pPr>
              <w:widowControl w:val="0"/>
              <w:jc w:val="both"/>
              <w:rPr>
                <w:rFonts w:ascii="Times New Roman" w:hAnsi="Times New Roman" w:cs="Times New Roman"/>
                <w:bCs/>
                <w:sz w:val="20"/>
                <w:szCs w:val="20"/>
                <w:lang w:val="ru-RU"/>
              </w:rPr>
            </w:pPr>
          </w:p>
          <w:p w14:paraId="7E685806" w14:textId="77777777" w:rsidR="00AC531A" w:rsidRPr="00AB67BE" w:rsidRDefault="00AC531A" w:rsidP="00F11E20">
            <w:pPr>
              <w:widowControl w:val="0"/>
              <w:jc w:val="both"/>
              <w:rPr>
                <w:rFonts w:ascii="Times New Roman" w:hAnsi="Times New Roman" w:cs="Times New Roman"/>
                <w:bCs/>
                <w:sz w:val="20"/>
                <w:szCs w:val="20"/>
                <w:lang w:val="ru-RU"/>
              </w:rPr>
            </w:pPr>
          </w:p>
          <w:p w14:paraId="724D8F08" w14:textId="77777777" w:rsidR="00AC531A" w:rsidRPr="00AB67BE" w:rsidRDefault="00AC531A" w:rsidP="00F11E20">
            <w:pPr>
              <w:widowControl w:val="0"/>
              <w:jc w:val="both"/>
              <w:rPr>
                <w:rFonts w:ascii="Times New Roman" w:hAnsi="Times New Roman" w:cs="Times New Roman"/>
                <w:bCs/>
                <w:sz w:val="20"/>
                <w:szCs w:val="20"/>
                <w:lang w:val="ru-RU"/>
              </w:rPr>
            </w:pPr>
          </w:p>
          <w:p w14:paraId="3D1E73AD" w14:textId="77777777" w:rsidR="00AC531A" w:rsidRPr="00AB67BE" w:rsidRDefault="00AC531A" w:rsidP="00F11E20">
            <w:pPr>
              <w:widowControl w:val="0"/>
              <w:jc w:val="both"/>
              <w:rPr>
                <w:rFonts w:ascii="Times New Roman" w:hAnsi="Times New Roman" w:cs="Times New Roman"/>
                <w:bCs/>
                <w:sz w:val="20"/>
                <w:szCs w:val="20"/>
                <w:lang w:val="ru-RU"/>
              </w:rPr>
            </w:pPr>
          </w:p>
          <w:p w14:paraId="7CFD9B4A" w14:textId="77777777" w:rsidR="00AC531A" w:rsidRPr="00AB67BE" w:rsidRDefault="00AC531A" w:rsidP="00F11E20">
            <w:pPr>
              <w:widowControl w:val="0"/>
              <w:jc w:val="both"/>
              <w:rPr>
                <w:rFonts w:ascii="Times New Roman" w:hAnsi="Times New Roman" w:cs="Times New Roman"/>
                <w:bCs/>
                <w:sz w:val="20"/>
                <w:szCs w:val="20"/>
                <w:lang w:val="ru-RU"/>
              </w:rPr>
            </w:pPr>
          </w:p>
          <w:p w14:paraId="08E515E2" w14:textId="77777777" w:rsidR="00AC531A" w:rsidRPr="00AB67BE" w:rsidRDefault="00AC531A" w:rsidP="00F11E20">
            <w:pPr>
              <w:widowControl w:val="0"/>
              <w:jc w:val="both"/>
              <w:rPr>
                <w:rFonts w:ascii="Times New Roman" w:hAnsi="Times New Roman" w:cs="Times New Roman"/>
                <w:bCs/>
                <w:sz w:val="20"/>
                <w:szCs w:val="20"/>
                <w:lang w:val="ru-RU"/>
              </w:rPr>
            </w:pPr>
          </w:p>
          <w:p w14:paraId="2EACAA03" w14:textId="77777777" w:rsidR="00AC531A" w:rsidRPr="00AB67BE" w:rsidRDefault="00AC531A" w:rsidP="00F11E20">
            <w:pPr>
              <w:widowControl w:val="0"/>
              <w:jc w:val="both"/>
              <w:rPr>
                <w:rFonts w:ascii="Times New Roman" w:hAnsi="Times New Roman" w:cs="Times New Roman"/>
                <w:bCs/>
                <w:sz w:val="20"/>
                <w:szCs w:val="20"/>
                <w:lang w:val="ru-RU"/>
              </w:rPr>
            </w:pPr>
          </w:p>
          <w:p w14:paraId="5CB6F9C3" w14:textId="77777777" w:rsidR="00AC531A" w:rsidRPr="00AB67BE" w:rsidRDefault="00AC531A" w:rsidP="00F11E20">
            <w:pPr>
              <w:widowControl w:val="0"/>
              <w:jc w:val="both"/>
              <w:rPr>
                <w:rFonts w:ascii="Times New Roman" w:hAnsi="Times New Roman" w:cs="Times New Roman"/>
                <w:bCs/>
                <w:sz w:val="20"/>
                <w:szCs w:val="20"/>
                <w:lang w:val="ru-RU"/>
              </w:rPr>
            </w:pPr>
          </w:p>
          <w:p w14:paraId="6279FA49" w14:textId="77777777" w:rsidR="00AC531A" w:rsidRPr="00AB67BE" w:rsidRDefault="00AC531A" w:rsidP="00F11E20">
            <w:pPr>
              <w:widowControl w:val="0"/>
              <w:jc w:val="both"/>
              <w:rPr>
                <w:rFonts w:ascii="Times New Roman" w:hAnsi="Times New Roman" w:cs="Times New Roman"/>
                <w:bCs/>
                <w:sz w:val="20"/>
                <w:szCs w:val="20"/>
                <w:lang w:val="ru-RU"/>
              </w:rPr>
            </w:pPr>
          </w:p>
          <w:p w14:paraId="605D03BB" w14:textId="77777777" w:rsidR="00AC531A" w:rsidRPr="00AB67BE" w:rsidRDefault="00AC531A" w:rsidP="00F11E20">
            <w:pPr>
              <w:widowControl w:val="0"/>
              <w:jc w:val="both"/>
              <w:rPr>
                <w:rFonts w:ascii="Times New Roman" w:hAnsi="Times New Roman" w:cs="Times New Roman"/>
                <w:bCs/>
                <w:sz w:val="20"/>
                <w:szCs w:val="20"/>
                <w:lang w:val="ru-RU"/>
              </w:rPr>
            </w:pPr>
          </w:p>
          <w:p w14:paraId="1C7B4EAC" w14:textId="77777777" w:rsidR="00AC531A" w:rsidRPr="00AB67BE" w:rsidRDefault="00AC531A" w:rsidP="00F11E20">
            <w:pPr>
              <w:widowControl w:val="0"/>
              <w:jc w:val="both"/>
              <w:rPr>
                <w:rFonts w:ascii="Times New Roman" w:hAnsi="Times New Roman" w:cs="Times New Roman"/>
                <w:bCs/>
                <w:sz w:val="20"/>
                <w:szCs w:val="20"/>
                <w:lang w:val="ru-RU"/>
              </w:rPr>
            </w:pPr>
          </w:p>
          <w:p w14:paraId="46F7D17C" w14:textId="77777777" w:rsidR="00AC531A" w:rsidRPr="00AB67BE" w:rsidRDefault="00AC531A" w:rsidP="00F11E20">
            <w:pPr>
              <w:widowControl w:val="0"/>
              <w:jc w:val="both"/>
              <w:rPr>
                <w:rFonts w:ascii="Times New Roman" w:hAnsi="Times New Roman" w:cs="Times New Roman"/>
                <w:bCs/>
                <w:sz w:val="20"/>
                <w:szCs w:val="20"/>
                <w:lang w:val="ru-RU"/>
              </w:rPr>
            </w:pPr>
          </w:p>
          <w:p w14:paraId="3E2C955C" w14:textId="77777777" w:rsidR="00AC531A" w:rsidRPr="00AB67BE" w:rsidRDefault="00AC531A" w:rsidP="00F11E20">
            <w:pPr>
              <w:widowControl w:val="0"/>
              <w:jc w:val="both"/>
              <w:rPr>
                <w:rFonts w:ascii="Times New Roman" w:hAnsi="Times New Roman" w:cs="Times New Roman"/>
                <w:bCs/>
                <w:sz w:val="20"/>
                <w:szCs w:val="20"/>
                <w:lang w:val="ru-RU"/>
              </w:rPr>
            </w:pPr>
          </w:p>
          <w:p w14:paraId="4D4B97C5" w14:textId="77777777" w:rsidR="00AC531A" w:rsidRPr="00AB67BE" w:rsidRDefault="00AC531A" w:rsidP="00F11E20">
            <w:pPr>
              <w:widowControl w:val="0"/>
              <w:jc w:val="both"/>
              <w:rPr>
                <w:rFonts w:ascii="Times New Roman" w:hAnsi="Times New Roman" w:cs="Times New Roman"/>
                <w:bCs/>
                <w:sz w:val="20"/>
                <w:szCs w:val="20"/>
                <w:lang w:val="ru-RU"/>
              </w:rPr>
            </w:pPr>
          </w:p>
          <w:p w14:paraId="6DED9CBE" w14:textId="77777777" w:rsidR="00AC531A" w:rsidRPr="00AB67BE" w:rsidRDefault="00AC531A" w:rsidP="00F11E20">
            <w:pPr>
              <w:widowControl w:val="0"/>
              <w:jc w:val="both"/>
              <w:rPr>
                <w:rFonts w:ascii="Times New Roman" w:hAnsi="Times New Roman" w:cs="Times New Roman"/>
                <w:bCs/>
                <w:sz w:val="20"/>
                <w:szCs w:val="20"/>
                <w:lang w:val="ru-RU"/>
              </w:rPr>
            </w:pPr>
          </w:p>
          <w:p w14:paraId="3BE72CB9" w14:textId="77777777" w:rsidR="00AC531A" w:rsidRPr="00AB67BE" w:rsidRDefault="00AC531A" w:rsidP="00F11E20">
            <w:pPr>
              <w:widowControl w:val="0"/>
              <w:jc w:val="both"/>
              <w:rPr>
                <w:rFonts w:ascii="Times New Roman" w:hAnsi="Times New Roman" w:cs="Times New Roman"/>
                <w:bCs/>
                <w:sz w:val="20"/>
                <w:szCs w:val="20"/>
                <w:lang w:val="ru-RU"/>
              </w:rPr>
            </w:pPr>
          </w:p>
          <w:p w14:paraId="035CD669" w14:textId="77777777" w:rsidR="00AC531A" w:rsidRPr="00AB67BE" w:rsidRDefault="00AC531A" w:rsidP="00F11E20">
            <w:pPr>
              <w:widowControl w:val="0"/>
              <w:jc w:val="both"/>
              <w:rPr>
                <w:rFonts w:ascii="Times New Roman" w:hAnsi="Times New Roman" w:cs="Times New Roman"/>
                <w:bCs/>
                <w:sz w:val="20"/>
                <w:szCs w:val="20"/>
                <w:lang w:val="ru-RU"/>
              </w:rPr>
            </w:pPr>
          </w:p>
          <w:p w14:paraId="0505DC3D" w14:textId="77777777" w:rsidR="00AC531A" w:rsidRPr="00AB67BE" w:rsidRDefault="00AC531A" w:rsidP="00F11E20">
            <w:pPr>
              <w:widowControl w:val="0"/>
              <w:jc w:val="both"/>
              <w:rPr>
                <w:rFonts w:ascii="Times New Roman" w:hAnsi="Times New Roman" w:cs="Times New Roman"/>
                <w:bCs/>
                <w:sz w:val="20"/>
                <w:szCs w:val="20"/>
                <w:lang w:val="ru-RU"/>
              </w:rPr>
            </w:pPr>
          </w:p>
          <w:p w14:paraId="19F2AB28" w14:textId="77777777" w:rsidR="00AC531A" w:rsidRPr="00AB67BE" w:rsidRDefault="00AC531A" w:rsidP="00F11E20">
            <w:pPr>
              <w:widowControl w:val="0"/>
              <w:jc w:val="both"/>
              <w:rPr>
                <w:rFonts w:ascii="Times New Roman" w:hAnsi="Times New Roman" w:cs="Times New Roman"/>
                <w:bCs/>
                <w:sz w:val="20"/>
                <w:szCs w:val="20"/>
                <w:lang w:val="ru-RU"/>
              </w:rPr>
            </w:pPr>
          </w:p>
          <w:p w14:paraId="5475669D" w14:textId="77777777" w:rsidR="00AC531A" w:rsidRPr="00AB67BE" w:rsidRDefault="00AC531A" w:rsidP="00F11E20">
            <w:pPr>
              <w:widowControl w:val="0"/>
              <w:jc w:val="both"/>
              <w:rPr>
                <w:rFonts w:ascii="Times New Roman" w:hAnsi="Times New Roman" w:cs="Times New Roman"/>
                <w:bCs/>
                <w:sz w:val="20"/>
                <w:szCs w:val="20"/>
                <w:lang w:val="ru-RU"/>
              </w:rPr>
            </w:pPr>
          </w:p>
          <w:p w14:paraId="74347824" w14:textId="77777777" w:rsidR="00AC531A" w:rsidRPr="00AB67BE" w:rsidRDefault="00AC531A" w:rsidP="00F11E20">
            <w:pPr>
              <w:widowControl w:val="0"/>
              <w:jc w:val="both"/>
              <w:rPr>
                <w:rFonts w:ascii="Times New Roman" w:hAnsi="Times New Roman" w:cs="Times New Roman"/>
                <w:bCs/>
                <w:sz w:val="20"/>
                <w:szCs w:val="20"/>
                <w:lang w:val="ru-RU"/>
              </w:rPr>
            </w:pPr>
          </w:p>
          <w:p w14:paraId="292A9765" w14:textId="77777777" w:rsidR="00AC531A" w:rsidRPr="00AB67BE" w:rsidRDefault="00AC531A" w:rsidP="00F11E20">
            <w:pPr>
              <w:widowControl w:val="0"/>
              <w:jc w:val="both"/>
              <w:rPr>
                <w:rFonts w:ascii="Times New Roman" w:hAnsi="Times New Roman" w:cs="Times New Roman"/>
                <w:bCs/>
                <w:sz w:val="20"/>
                <w:szCs w:val="20"/>
                <w:lang w:val="ru-RU"/>
              </w:rPr>
            </w:pPr>
          </w:p>
          <w:p w14:paraId="0890EEBA" w14:textId="77777777" w:rsidR="00AC531A" w:rsidRPr="00AB67BE" w:rsidRDefault="00AC531A" w:rsidP="00F11E20">
            <w:pPr>
              <w:widowControl w:val="0"/>
              <w:jc w:val="both"/>
              <w:rPr>
                <w:rFonts w:ascii="Times New Roman" w:hAnsi="Times New Roman" w:cs="Times New Roman"/>
                <w:bCs/>
                <w:sz w:val="20"/>
                <w:szCs w:val="20"/>
                <w:lang w:val="ru-RU"/>
              </w:rPr>
            </w:pPr>
          </w:p>
          <w:p w14:paraId="4D24203E" w14:textId="77777777" w:rsidR="00AC531A" w:rsidRPr="00AB67BE" w:rsidRDefault="00AC531A" w:rsidP="00F11E20">
            <w:pPr>
              <w:widowControl w:val="0"/>
              <w:jc w:val="both"/>
              <w:rPr>
                <w:rFonts w:ascii="Times New Roman" w:hAnsi="Times New Roman" w:cs="Times New Roman"/>
                <w:bCs/>
                <w:sz w:val="20"/>
                <w:szCs w:val="20"/>
                <w:lang w:val="ru-RU"/>
              </w:rPr>
            </w:pPr>
          </w:p>
          <w:p w14:paraId="59020F61" w14:textId="77777777" w:rsidR="00AC531A" w:rsidRPr="00AB67BE" w:rsidRDefault="00AC531A" w:rsidP="00F11E20">
            <w:pPr>
              <w:widowControl w:val="0"/>
              <w:jc w:val="both"/>
              <w:rPr>
                <w:rFonts w:ascii="Times New Roman" w:hAnsi="Times New Roman" w:cs="Times New Roman"/>
                <w:bCs/>
                <w:sz w:val="20"/>
                <w:szCs w:val="20"/>
                <w:lang w:val="ru-RU"/>
              </w:rPr>
            </w:pPr>
          </w:p>
          <w:p w14:paraId="1D0F52D2" w14:textId="77777777" w:rsidR="00AC531A" w:rsidRPr="00AB67BE" w:rsidRDefault="00AC531A" w:rsidP="00F11E20">
            <w:pPr>
              <w:widowControl w:val="0"/>
              <w:jc w:val="both"/>
              <w:rPr>
                <w:rFonts w:ascii="Times New Roman" w:hAnsi="Times New Roman" w:cs="Times New Roman"/>
                <w:bCs/>
                <w:sz w:val="20"/>
                <w:szCs w:val="20"/>
                <w:lang w:val="ru-RU"/>
              </w:rPr>
            </w:pPr>
          </w:p>
          <w:p w14:paraId="585FA3E8" w14:textId="77777777" w:rsidR="00AC531A" w:rsidRPr="00AB67BE" w:rsidRDefault="00AC531A" w:rsidP="00F11E20">
            <w:pPr>
              <w:widowControl w:val="0"/>
              <w:jc w:val="both"/>
              <w:rPr>
                <w:rFonts w:ascii="Times New Roman" w:hAnsi="Times New Roman" w:cs="Times New Roman"/>
                <w:bCs/>
                <w:sz w:val="20"/>
                <w:szCs w:val="20"/>
                <w:lang w:val="ru-RU"/>
              </w:rPr>
            </w:pPr>
          </w:p>
          <w:p w14:paraId="2A7EBE12" w14:textId="77777777" w:rsidR="00AC531A" w:rsidRPr="00AB67BE" w:rsidRDefault="00AC531A" w:rsidP="00F11E20">
            <w:pPr>
              <w:widowControl w:val="0"/>
              <w:jc w:val="both"/>
              <w:rPr>
                <w:rFonts w:ascii="Times New Roman" w:hAnsi="Times New Roman" w:cs="Times New Roman"/>
                <w:bCs/>
                <w:sz w:val="20"/>
                <w:szCs w:val="20"/>
                <w:lang w:val="ru-RU"/>
              </w:rPr>
            </w:pPr>
          </w:p>
          <w:p w14:paraId="6D7845C2" w14:textId="77777777" w:rsidR="00AC531A" w:rsidRPr="00AB67BE" w:rsidRDefault="00AC531A" w:rsidP="00F11E20">
            <w:pPr>
              <w:widowControl w:val="0"/>
              <w:jc w:val="both"/>
              <w:rPr>
                <w:rFonts w:ascii="Times New Roman" w:hAnsi="Times New Roman" w:cs="Times New Roman"/>
                <w:bCs/>
                <w:sz w:val="20"/>
                <w:szCs w:val="20"/>
                <w:lang w:val="ru-RU"/>
              </w:rPr>
            </w:pPr>
          </w:p>
          <w:p w14:paraId="6D4D4C11" w14:textId="77777777" w:rsidR="00AC531A" w:rsidRPr="00AB67BE" w:rsidRDefault="00AC531A" w:rsidP="00F11E20">
            <w:pPr>
              <w:widowControl w:val="0"/>
              <w:jc w:val="both"/>
              <w:rPr>
                <w:rFonts w:ascii="Times New Roman" w:hAnsi="Times New Roman" w:cs="Times New Roman"/>
                <w:bCs/>
                <w:sz w:val="20"/>
                <w:szCs w:val="20"/>
                <w:lang w:val="ru-RU"/>
              </w:rPr>
            </w:pPr>
          </w:p>
          <w:p w14:paraId="5056BC9C" w14:textId="77777777" w:rsidR="00AC531A" w:rsidRPr="00AB67BE" w:rsidRDefault="00AC531A" w:rsidP="00F11E20">
            <w:pPr>
              <w:widowControl w:val="0"/>
              <w:jc w:val="both"/>
              <w:rPr>
                <w:rFonts w:ascii="Times New Roman" w:hAnsi="Times New Roman" w:cs="Times New Roman"/>
                <w:bCs/>
                <w:sz w:val="20"/>
                <w:szCs w:val="20"/>
                <w:lang w:val="ru-RU"/>
              </w:rPr>
            </w:pPr>
          </w:p>
          <w:p w14:paraId="39AE370C" w14:textId="77777777" w:rsidR="00AC531A" w:rsidRPr="00AB67BE" w:rsidRDefault="00AC531A" w:rsidP="00F11E20">
            <w:pPr>
              <w:widowControl w:val="0"/>
              <w:jc w:val="both"/>
              <w:rPr>
                <w:rFonts w:ascii="Times New Roman" w:hAnsi="Times New Roman" w:cs="Times New Roman"/>
                <w:bCs/>
                <w:sz w:val="20"/>
                <w:szCs w:val="20"/>
                <w:lang w:val="ru-RU"/>
              </w:rPr>
            </w:pPr>
          </w:p>
          <w:p w14:paraId="0A91F42E" w14:textId="77777777" w:rsidR="00AC531A" w:rsidRPr="00AB67BE" w:rsidRDefault="00AC531A" w:rsidP="00F11E20">
            <w:pPr>
              <w:widowControl w:val="0"/>
              <w:jc w:val="both"/>
              <w:rPr>
                <w:rFonts w:ascii="Times New Roman" w:hAnsi="Times New Roman" w:cs="Times New Roman"/>
                <w:bCs/>
                <w:sz w:val="20"/>
                <w:szCs w:val="20"/>
                <w:lang w:val="ru-RU"/>
              </w:rPr>
            </w:pPr>
          </w:p>
          <w:p w14:paraId="75B235C2" w14:textId="77777777" w:rsidR="00AC531A" w:rsidRPr="00AB67BE" w:rsidRDefault="00AC531A" w:rsidP="00F11E20">
            <w:pPr>
              <w:widowControl w:val="0"/>
              <w:jc w:val="both"/>
              <w:rPr>
                <w:rFonts w:ascii="Times New Roman" w:hAnsi="Times New Roman" w:cs="Times New Roman"/>
                <w:bCs/>
                <w:sz w:val="20"/>
                <w:szCs w:val="20"/>
                <w:lang w:val="ru-RU"/>
              </w:rPr>
            </w:pPr>
          </w:p>
          <w:p w14:paraId="3CC6505B" w14:textId="77777777" w:rsidR="00AC531A" w:rsidRPr="00AB67BE" w:rsidRDefault="00AC531A" w:rsidP="00F11E20">
            <w:pPr>
              <w:widowControl w:val="0"/>
              <w:jc w:val="both"/>
              <w:rPr>
                <w:rFonts w:ascii="Times New Roman" w:hAnsi="Times New Roman" w:cs="Times New Roman"/>
                <w:bCs/>
                <w:sz w:val="20"/>
                <w:szCs w:val="20"/>
                <w:lang w:val="ru-RU"/>
              </w:rPr>
            </w:pPr>
          </w:p>
          <w:p w14:paraId="31F590FF" w14:textId="77777777" w:rsidR="00AC531A" w:rsidRPr="00AB67BE" w:rsidRDefault="00AC531A" w:rsidP="00F11E20">
            <w:pPr>
              <w:widowControl w:val="0"/>
              <w:jc w:val="both"/>
              <w:rPr>
                <w:rFonts w:ascii="Times New Roman" w:hAnsi="Times New Roman" w:cs="Times New Roman"/>
                <w:bCs/>
                <w:sz w:val="20"/>
                <w:szCs w:val="20"/>
                <w:lang w:val="ru-RU"/>
              </w:rPr>
            </w:pPr>
          </w:p>
          <w:p w14:paraId="04CE29A5" w14:textId="77777777" w:rsidR="00AC531A" w:rsidRPr="00AB67BE" w:rsidRDefault="00AC531A" w:rsidP="00F11E20">
            <w:pPr>
              <w:widowControl w:val="0"/>
              <w:jc w:val="both"/>
              <w:rPr>
                <w:rFonts w:ascii="Times New Roman" w:hAnsi="Times New Roman" w:cs="Times New Roman"/>
                <w:bCs/>
                <w:sz w:val="20"/>
                <w:szCs w:val="20"/>
                <w:lang w:val="ru-RU"/>
              </w:rPr>
            </w:pPr>
          </w:p>
          <w:p w14:paraId="16F28573" w14:textId="77777777" w:rsidR="00AC531A" w:rsidRPr="00AB67BE" w:rsidRDefault="00AC531A" w:rsidP="00F11E20">
            <w:pPr>
              <w:widowControl w:val="0"/>
              <w:jc w:val="both"/>
              <w:rPr>
                <w:rFonts w:ascii="Times New Roman" w:hAnsi="Times New Roman" w:cs="Times New Roman"/>
                <w:bCs/>
                <w:sz w:val="20"/>
                <w:szCs w:val="20"/>
                <w:lang w:val="ru-RU"/>
              </w:rPr>
            </w:pPr>
          </w:p>
          <w:p w14:paraId="36501E24" w14:textId="77777777" w:rsidR="00AC531A" w:rsidRPr="00AB67BE" w:rsidRDefault="00AC531A" w:rsidP="00F11E20">
            <w:pPr>
              <w:widowControl w:val="0"/>
              <w:jc w:val="both"/>
              <w:rPr>
                <w:rFonts w:ascii="Times New Roman" w:hAnsi="Times New Roman" w:cs="Times New Roman"/>
                <w:bCs/>
                <w:sz w:val="20"/>
                <w:szCs w:val="20"/>
                <w:lang w:val="ru-RU"/>
              </w:rPr>
            </w:pPr>
          </w:p>
          <w:p w14:paraId="540F11A9" w14:textId="77777777" w:rsidR="00AC531A" w:rsidRPr="00AB67BE" w:rsidRDefault="00AC531A" w:rsidP="00F11E20">
            <w:pPr>
              <w:widowControl w:val="0"/>
              <w:jc w:val="both"/>
              <w:rPr>
                <w:rFonts w:ascii="Times New Roman" w:hAnsi="Times New Roman" w:cs="Times New Roman"/>
                <w:bCs/>
                <w:sz w:val="20"/>
                <w:szCs w:val="20"/>
                <w:lang w:val="ru-RU"/>
              </w:rPr>
            </w:pPr>
          </w:p>
          <w:p w14:paraId="74171E08" w14:textId="77777777" w:rsidR="00AC531A" w:rsidRPr="00AB67BE" w:rsidRDefault="00AC531A" w:rsidP="00F11E20">
            <w:pPr>
              <w:widowControl w:val="0"/>
              <w:jc w:val="both"/>
              <w:rPr>
                <w:rFonts w:ascii="Times New Roman" w:hAnsi="Times New Roman" w:cs="Times New Roman"/>
                <w:bCs/>
                <w:sz w:val="20"/>
                <w:szCs w:val="20"/>
                <w:lang w:val="ru-RU"/>
              </w:rPr>
            </w:pPr>
          </w:p>
          <w:p w14:paraId="2188B668" w14:textId="77777777" w:rsidR="00AC531A" w:rsidRPr="00AB67BE" w:rsidRDefault="00AC531A" w:rsidP="00F11E20">
            <w:pPr>
              <w:widowControl w:val="0"/>
              <w:jc w:val="both"/>
              <w:rPr>
                <w:rFonts w:ascii="Times New Roman" w:hAnsi="Times New Roman" w:cs="Times New Roman"/>
                <w:bCs/>
                <w:sz w:val="20"/>
                <w:szCs w:val="20"/>
                <w:lang w:val="ru-RU"/>
              </w:rPr>
            </w:pPr>
          </w:p>
          <w:p w14:paraId="37B694CF" w14:textId="77777777" w:rsidR="00AC531A" w:rsidRPr="00AB67BE" w:rsidRDefault="00AC531A" w:rsidP="00F11E20">
            <w:pPr>
              <w:widowControl w:val="0"/>
              <w:jc w:val="both"/>
              <w:rPr>
                <w:rFonts w:ascii="Times New Roman" w:hAnsi="Times New Roman" w:cs="Times New Roman"/>
                <w:bCs/>
                <w:sz w:val="20"/>
                <w:szCs w:val="20"/>
                <w:lang w:val="ru-RU"/>
              </w:rPr>
            </w:pPr>
          </w:p>
          <w:p w14:paraId="704104A0" w14:textId="77777777" w:rsidR="00AC531A" w:rsidRPr="00AB67BE" w:rsidRDefault="00AC531A" w:rsidP="00F11E20">
            <w:pPr>
              <w:widowControl w:val="0"/>
              <w:jc w:val="both"/>
              <w:rPr>
                <w:rFonts w:ascii="Times New Roman" w:hAnsi="Times New Roman" w:cs="Times New Roman"/>
                <w:bCs/>
                <w:sz w:val="20"/>
                <w:szCs w:val="20"/>
                <w:lang w:val="ru-RU"/>
              </w:rPr>
            </w:pPr>
          </w:p>
          <w:p w14:paraId="10DB7E57" w14:textId="77777777" w:rsidR="00AC531A" w:rsidRPr="00AB67BE" w:rsidRDefault="00AC531A" w:rsidP="00F11E20">
            <w:pPr>
              <w:widowControl w:val="0"/>
              <w:jc w:val="both"/>
              <w:rPr>
                <w:rFonts w:ascii="Times New Roman" w:hAnsi="Times New Roman" w:cs="Times New Roman"/>
                <w:bCs/>
                <w:sz w:val="20"/>
                <w:szCs w:val="20"/>
                <w:lang w:val="ru-RU"/>
              </w:rPr>
            </w:pPr>
          </w:p>
          <w:p w14:paraId="0EBCBAD9" w14:textId="77777777" w:rsidR="00AC531A" w:rsidRPr="00AB67BE" w:rsidRDefault="00AC531A" w:rsidP="00F11E20">
            <w:pPr>
              <w:widowControl w:val="0"/>
              <w:jc w:val="both"/>
              <w:rPr>
                <w:rFonts w:ascii="Times New Roman" w:hAnsi="Times New Roman" w:cs="Times New Roman"/>
                <w:bCs/>
                <w:sz w:val="20"/>
                <w:szCs w:val="20"/>
                <w:lang w:val="ru-RU"/>
              </w:rPr>
            </w:pPr>
          </w:p>
          <w:p w14:paraId="60AECF57" w14:textId="77777777" w:rsidR="00AC531A" w:rsidRPr="00AB67BE" w:rsidRDefault="00AC531A" w:rsidP="00F11E20">
            <w:pPr>
              <w:widowControl w:val="0"/>
              <w:jc w:val="both"/>
              <w:rPr>
                <w:rFonts w:ascii="Times New Roman" w:hAnsi="Times New Roman" w:cs="Times New Roman"/>
                <w:bCs/>
                <w:sz w:val="20"/>
                <w:szCs w:val="20"/>
                <w:lang w:val="ru-RU"/>
              </w:rPr>
            </w:pPr>
          </w:p>
          <w:p w14:paraId="37644165" w14:textId="77777777" w:rsidR="00AC531A" w:rsidRPr="00AB67BE" w:rsidRDefault="00AC531A" w:rsidP="00F11E20">
            <w:pPr>
              <w:widowControl w:val="0"/>
              <w:jc w:val="both"/>
              <w:rPr>
                <w:rFonts w:ascii="Times New Roman" w:hAnsi="Times New Roman" w:cs="Times New Roman"/>
                <w:bCs/>
                <w:sz w:val="20"/>
                <w:szCs w:val="20"/>
                <w:lang w:val="ru-RU"/>
              </w:rPr>
            </w:pPr>
          </w:p>
          <w:p w14:paraId="189C33CB" w14:textId="77777777" w:rsidR="00AC531A" w:rsidRPr="00AB67BE" w:rsidRDefault="00AC531A" w:rsidP="00F11E20">
            <w:pPr>
              <w:widowControl w:val="0"/>
              <w:jc w:val="both"/>
              <w:rPr>
                <w:rFonts w:ascii="Times New Roman" w:hAnsi="Times New Roman" w:cs="Times New Roman"/>
                <w:bCs/>
                <w:sz w:val="20"/>
                <w:szCs w:val="20"/>
                <w:lang w:val="ru-RU"/>
              </w:rPr>
            </w:pPr>
          </w:p>
          <w:p w14:paraId="135996B9" w14:textId="77777777" w:rsidR="00AC531A" w:rsidRPr="00AB67BE" w:rsidRDefault="00AC531A" w:rsidP="00F11E20">
            <w:pPr>
              <w:widowControl w:val="0"/>
              <w:jc w:val="both"/>
              <w:rPr>
                <w:rFonts w:ascii="Times New Roman" w:hAnsi="Times New Roman" w:cs="Times New Roman"/>
                <w:bCs/>
                <w:sz w:val="20"/>
                <w:szCs w:val="20"/>
                <w:lang w:val="ru-RU"/>
              </w:rPr>
            </w:pPr>
          </w:p>
          <w:p w14:paraId="3BBEA189" w14:textId="77777777" w:rsidR="00AC531A" w:rsidRPr="00AB67BE" w:rsidRDefault="00AC531A" w:rsidP="00F11E20">
            <w:pPr>
              <w:widowControl w:val="0"/>
              <w:jc w:val="both"/>
              <w:rPr>
                <w:rFonts w:ascii="Times New Roman" w:hAnsi="Times New Roman" w:cs="Times New Roman"/>
                <w:bCs/>
                <w:sz w:val="20"/>
                <w:szCs w:val="20"/>
                <w:lang w:val="ru-RU"/>
              </w:rPr>
            </w:pPr>
          </w:p>
          <w:p w14:paraId="2D5C6D8E" w14:textId="77777777" w:rsidR="00AC531A" w:rsidRPr="00AB67BE" w:rsidRDefault="00AC531A" w:rsidP="00F11E20">
            <w:pPr>
              <w:widowControl w:val="0"/>
              <w:jc w:val="both"/>
              <w:rPr>
                <w:rFonts w:ascii="Times New Roman" w:hAnsi="Times New Roman" w:cs="Times New Roman"/>
                <w:bCs/>
                <w:sz w:val="20"/>
                <w:szCs w:val="20"/>
                <w:lang w:val="ru-RU"/>
              </w:rPr>
            </w:pPr>
          </w:p>
          <w:p w14:paraId="322F1365" w14:textId="77777777" w:rsidR="00AC531A" w:rsidRPr="00AB67BE" w:rsidRDefault="00AC531A" w:rsidP="00F11E20">
            <w:pPr>
              <w:widowControl w:val="0"/>
              <w:jc w:val="both"/>
              <w:rPr>
                <w:rFonts w:ascii="Times New Roman" w:hAnsi="Times New Roman" w:cs="Times New Roman"/>
                <w:bCs/>
                <w:sz w:val="20"/>
                <w:szCs w:val="20"/>
                <w:lang w:val="ru-RU"/>
              </w:rPr>
            </w:pPr>
          </w:p>
          <w:p w14:paraId="6EE4BEC5" w14:textId="77777777" w:rsidR="00AC531A" w:rsidRPr="00AB67BE" w:rsidRDefault="00AC531A" w:rsidP="00F11E20">
            <w:pPr>
              <w:widowControl w:val="0"/>
              <w:jc w:val="both"/>
              <w:rPr>
                <w:rFonts w:ascii="Times New Roman" w:hAnsi="Times New Roman" w:cs="Times New Roman"/>
                <w:bCs/>
                <w:sz w:val="20"/>
                <w:szCs w:val="20"/>
                <w:lang w:val="ru-RU"/>
              </w:rPr>
            </w:pPr>
          </w:p>
          <w:p w14:paraId="787CCCE3" w14:textId="77777777" w:rsidR="00AC531A" w:rsidRPr="00AB67BE" w:rsidRDefault="00AC531A" w:rsidP="00F11E20">
            <w:pPr>
              <w:widowControl w:val="0"/>
              <w:jc w:val="both"/>
              <w:rPr>
                <w:rFonts w:ascii="Times New Roman" w:hAnsi="Times New Roman" w:cs="Times New Roman"/>
                <w:bCs/>
                <w:sz w:val="20"/>
                <w:szCs w:val="20"/>
                <w:lang w:val="ru-RU"/>
              </w:rPr>
            </w:pPr>
          </w:p>
          <w:p w14:paraId="638E12C5" w14:textId="77777777" w:rsidR="00AC531A" w:rsidRPr="00AB67BE" w:rsidRDefault="00AC531A" w:rsidP="00F11E20">
            <w:pPr>
              <w:widowControl w:val="0"/>
              <w:jc w:val="both"/>
              <w:rPr>
                <w:rFonts w:ascii="Times New Roman" w:hAnsi="Times New Roman" w:cs="Times New Roman"/>
                <w:bCs/>
                <w:sz w:val="20"/>
                <w:szCs w:val="20"/>
                <w:lang w:val="ru-RU"/>
              </w:rPr>
            </w:pPr>
          </w:p>
          <w:p w14:paraId="41A1933C" w14:textId="77777777" w:rsidR="00AC531A" w:rsidRPr="00AB67BE" w:rsidRDefault="00AC531A" w:rsidP="00F11E20">
            <w:pPr>
              <w:widowControl w:val="0"/>
              <w:jc w:val="both"/>
              <w:rPr>
                <w:rFonts w:ascii="Times New Roman" w:hAnsi="Times New Roman" w:cs="Times New Roman"/>
                <w:bCs/>
                <w:sz w:val="20"/>
                <w:szCs w:val="20"/>
                <w:lang w:val="ru-RU"/>
              </w:rPr>
            </w:pPr>
          </w:p>
          <w:p w14:paraId="2E9E222C" w14:textId="77777777" w:rsidR="00AC531A" w:rsidRPr="00AB67BE" w:rsidRDefault="00AC531A" w:rsidP="00F11E20">
            <w:pPr>
              <w:widowControl w:val="0"/>
              <w:jc w:val="both"/>
              <w:rPr>
                <w:rFonts w:ascii="Times New Roman" w:hAnsi="Times New Roman" w:cs="Times New Roman"/>
                <w:bCs/>
                <w:sz w:val="20"/>
                <w:szCs w:val="20"/>
                <w:lang w:val="ru-RU"/>
              </w:rPr>
            </w:pPr>
          </w:p>
          <w:p w14:paraId="09BE40EB" w14:textId="77777777" w:rsidR="00AC531A" w:rsidRPr="00AB67BE" w:rsidRDefault="00AC531A" w:rsidP="00F11E20">
            <w:pPr>
              <w:widowControl w:val="0"/>
              <w:jc w:val="both"/>
              <w:rPr>
                <w:rFonts w:ascii="Times New Roman" w:hAnsi="Times New Roman" w:cs="Times New Roman"/>
                <w:bCs/>
                <w:sz w:val="20"/>
                <w:szCs w:val="20"/>
                <w:lang w:val="ru-RU"/>
              </w:rPr>
            </w:pPr>
          </w:p>
          <w:p w14:paraId="71A17324" w14:textId="77777777" w:rsidR="00AC531A" w:rsidRPr="00AB67BE" w:rsidRDefault="00AC531A" w:rsidP="00F11E20">
            <w:pPr>
              <w:widowControl w:val="0"/>
              <w:jc w:val="both"/>
              <w:rPr>
                <w:rFonts w:ascii="Times New Roman" w:hAnsi="Times New Roman" w:cs="Times New Roman"/>
                <w:bCs/>
                <w:sz w:val="20"/>
                <w:szCs w:val="20"/>
                <w:lang w:val="ru-RU"/>
              </w:rPr>
            </w:pPr>
          </w:p>
          <w:p w14:paraId="631B1024" w14:textId="77777777" w:rsidR="00AC531A" w:rsidRPr="00AB67BE" w:rsidRDefault="00AC531A" w:rsidP="00F11E20">
            <w:pPr>
              <w:widowControl w:val="0"/>
              <w:jc w:val="both"/>
              <w:rPr>
                <w:rFonts w:ascii="Times New Roman" w:hAnsi="Times New Roman" w:cs="Times New Roman"/>
                <w:bCs/>
                <w:sz w:val="20"/>
                <w:szCs w:val="20"/>
                <w:lang w:val="ru-RU"/>
              </w:rPr>
            </w:pPr>
          </w:p>
          <w:p w14:paraId="653E8F10" w14:textId="77777777" w:rsidR="00AC531A" w:rsidRPr="00AB67BE" w:rsidRDefault="00AC531A" w:rsidP="00F11E20">
            <w:pPr>
              <w:widowControl w:val="0"/>
              <w:jc w:val="both"/>
              <w:rPr>
                <w:rFonts w:ascii="Times New Roman" w:hAnsi="Times New Roman" w:cs="Times New Roman"/>
                <w:bCs/>
                <w:sz w:val="20"/>
                <w:szCs w:val="20"/>
                <w:lang w:val="ru-RU"/>
              </w:rPr>
            </w:pPr>
          </w:p>
          <w:p w14:paraId="1281596B" w14:textId="77777777" w:rsidR="00AC531A" w:rsidRPr="00AB67BE" w:rsidRDefault="00AC531A" w:rsidP="00F11E20">
            <w:pPr>
              <w:widowControl w:val="0"/>
              <w:jc w:val="both"/>
              <w:rPr>
                <w:rFonts w:ascii="Times New Roman" w:hAnsi="Times New Roman" w:cs="Times New Roman"/>
                <w:bCs/>
                <w:sz w:val="20"/>
                <w:szCs w:val="20"/>
                <w:lang w:val="ru-RU"/>
              </w:rPr>
            </w:pPr>
          </w:p>
          <w:p w14:paraId="29064EDB" w14:textId="77777777" w:rsidR="00AC531A" w:rsidRPr="00AB67BE" w:rsidRDefault="00AC531A" w:rsidP="00F11E20">
            <w:pPr>
              <w:widowControl w:val="0"/>
              <w:jc w:val="both"/>
              <w:rPr>
                <w:rFonts w:ascii="Times New Roman" w:hAnsi="Times New Roman" w:cs="Times New Roman"/>
                <w:bCs/>
                <w:sz w:val="20"/>
                <w:szCs w:val="20"/>
                <w:lang w:val="ru-RU"/>
              </w:rPr>
            </w:pPr>
          </w:p>
          <w:p w14:paraId="4D968627" w14:textId="77777777" w:rsidR="00AC531A" w:rsidRPr="00AB67BE" w:rsidRDefault="00AC531A" w:rsidP="00F11E20">
            <w:pPr>
              <w:widowControl w:val="0"/>
              <w:jc w:val="both"/>
              <w:rPr>
                <w:rFonts w:ascii="Times New Roman" w:hAnsi="Times New Roman" w:cs="Times New Roman"/>
                <w:bCs/>
                <w:sz w:val="20"/>
                <w:szCs w:val="20"/>
                <w:lang w:val="ru-RU"/>
              </w:rPr>
            </w:pPr>
          </w:p>
          <w:p w14:paraId="409159AC" w14:textId="77777777" w:rsidR="00AC531A" w:rsidRPr="00AB67BE" w:rsidRDefault="00AC531A" w:rsidP="00F11E20">
            <w:pPr>
              <w:widowControl w:val="0"/>
              <w:jc w:val="both"/>
              <w:rPr>
                <w:rFonts w:ascii="Times New Roman" w:hAnsi="Times New Roman" w:cs="Times New Roman"/>
                <w:bCs/>
                <w:sz w:val="20"/>
                <w:szCs w:val="20"/>
                <w:lang w:val="ru-RU"/>
              </w:rPr>
            </w:pPr>
          </w:p>
          <w:p w14:paraId="18B8A53A" w14:textId="77777777" w:rsidR="00AC531A" w:rsidRPr="00AB67BE" w:rsidRDefault="00AC531A" w:rsidP="00F11E20">
            <w:pPr>
              <w:widowControl w:val="0"/>
              <w:jc w:val="both"/>
              <w:rPr>
                <w:rFonts w:ascii="Times New Roman" w:hAnsi="Times New Roman" w:cs="Times New Roman"/>
                <w:bCs/>
                <w:sz w:val="20"/>
                <w:szCs w:val="20"/>
                <w:lang w:val="ru-RU"/>
              </w:rPr>
            </w:pPr>
          </w:p>
          <w:p w14:paraId="77C58848" w14:textId="77777777" w:rsidR="00AC531A" w:rsidRPr="00AB67BE" w:rsidRDefault="00AC531A" w:rsidP="00F11E20">
            <w:pPr>
              <w:widowControl w:val="0"/>
              <w:jc w:val="both"/>
              <w:rPr>
                <w:rFonts w:ascii="Times New Roman" w:hAnsi="Times New Roman" w:cs="Times New Roman"/>
                <w:bCs/>
                <w:sz w:val="20"/>
                <w:szCs w:val="20"/>
                <w:lang w:val="ru-RU"/>
              </w:rPr>
            </w:pPr>
          </w:p>
          <w:p w14:paraId="528B418C" w14:textId="77777777" w:rsidR="00AC531A" w:rsidRPr="00AB67BE" w:rsidRDefault="00AC531A" w:rsidP="00F11E20">
            <w:pPr>
              <w:widowControl w:val="0"/>
              <w:jc w:val="both"/>
              <w:rPr>
                <w:rFonts w:ascii="Times New Roman" w:hAnsi="Times New Roman" w:cs="Times New Roman"/>
                <w:bCs/>
                <w:sz w:val="20"/>
                <w:szCs w:val="20"/>
                <w:lang w:val="ru-RU"/>
              </w:rPr>
            </w:pPr>
          </w:p>
          <w:p w14:paraId="1A2E26D7" w14:textId="77777777" w:rsidR="00AC531A" w:rsidRPr="00AB67BE" w:rsidRDefault="00AC531A" w:rsidP="00F11E20">
            <w:pPr>
              <w:widowControl w:val="0"/>
              <w:jc w:val="both"/>
              <w:rPr>
                <w:rFonts w:ascii="Times New Roman" w:hAnsi="Times New Roman" w:cs="Times New Roman"/>
                <w:bCs/>
                <w:sz w:val="20"/>
                <w:szCs w:val="20"/>
                <w:lang w:val="ru-RU"/>
              </w:rPr>
            </w:pPr>
          </w:p>
          <w:p w14:paraId="1F6C9D22" w14:textId="77777777" w:rsidR="00AC531A" w:rsidRPr="00AB67BE" w:rsidRDefault="00AC531A" w:rsidP="00F11E20">
            <w:pPr>
              <w:widowControl w:val="0"/>
              <w:jc w:val="both"/>
              <w:rPr>
                <w:rFonts w:ascii="Times New Roman" w:hAnsi="Times New Roman" w:cs="Times New Roman"/>
                <w:bCs/>
                <w:sz w:val="20"/>
                <w:szCs w:val="20"/>
                <w:lang w:val="ru-RU"/>
              </w:rPr>
            </w:pPr>
          </w:p>
          <w:p w14:paraId="13829FDD" w14:textId="77777777" w:rsidR="00AC531A" w:rsidRPr="00AB67BE" w:rsidRDefault="00AC531A" w:rsidP="00F11E20">
            <w:pPr>
              <w:widowControl w:val="0"/>
              <w:jc w:val="both"/>
              <w:rPr>
                <w:rFonts w:ascii="Times New Roman" w:hAnsi="Times New Roman" w:cs="Times New Roman"/>
                <w:bCs/>
                <w:sz w:val="20"/>
                <w:szCs w:val="20"/>
                <w:lang w:val="ru-RU"/>
              </w:rPr>
            </w:pPr>
          </w:p>
          <w:p w14:paraId="2B6A7BA2" w14:textId="77777777" w:rsidR="00AC531A" w:rsidRPr="00AB67BE" w:rsidRDefault="00AC531A" w:rsidP="00F11E20">
            <w:pPr>
              <w:widowControl w:val="0"/>
              <w:jc w:val="both"/>
              <w:rPr>
                <w:rFonts w:ascii="Times New Roman" w:hAnsi="Times New Roman" w:cs="Times New Roman"/>
                <w:bCs/>
                <w:sz w:val="20"/>
                <w:szCs w:val="20"/>
                <w:lang w:val="ru-RU"/>
              </w:rPr>
            </w:pPr>
          </w:p>
          <w:p w14:paraId="6ECE3903" w14:textId="77777777" w:rsidR="00AC531A" w:rsidRPr="00AB67BE" w:rsidRDefault="00AC531A" w:rsidP="00F11E20">
            <w:pPr>
              <w:widowControl w:val="0"/>
              <w:jc w:val="both"/>
              <w:rPr>
                <w:rFonts w:ascii="Times New Roman" w:hAnsi="Times New Roman" w:cs="Times New Roman"/>
                <w:bCs/>
                <w:sz w:val="20"/>
                <w:szCs w:val="20"/>
                <w:lang w:val="ru-RU"/>
              </w:rPr>
            </w:pPr>
          </w:p>
          <w:p w14:paraId="30A009F3" w14:textId="77777777" w:rsidR="00AC531A" w:rsidRPr="00AB67BE" w:rsidRDefault="00AC531A" w:rsidP="00F11E20">
            <w:pPr>
              <w:widowControl w:val="0"/>
              <w:jc w:val="both"/>
              <w:rPr>
                <w:rFonts w:ascii="Times New Roman" w:hAnsi="Times New Roman" w:cs="Times New Roman"/>
                <w:bCs/>
                <w:sz w:val="20"/>
                <w:szCs w:val="20"/>
                <w:lang w:val="ru-RU"/>
              </w:rPr>
            </w:pPr>
          </w:p>
          <w:p w14:paraId="547576EF" w14:textId="77777777" w:rsidR="00AC531A" w:rsidRPr="00AB67BE" w:rsidRDefault="00AC531A" w:rsidP="00F11E20">
            <w:pPr>
              <w:widowControl w:val="0"/>
              <w:jc w:val="both"/>
              <w:rPr>
                <w:rFonts w:ascii="Times New Roman" w:hAnsi="Times New Roman" w:cs="Times New Roman"/>
                <w:bCs/>
                <w:sz w:val="20"/>
                <w:szCs w:val="20"/>
                <w:lang w:val="ru-RU"/>
              </w:rPr>
            </w:pPr>
          </w:p>
          <w:p w14:paraId="4B7284DF" w14:textId="77777777" w:rsidR="00AC531A" w:rsidRPr="00AB67BE" w:rsidRDefault="00AC531A" w:rsidP="00F11E20">
            <w:pPr>
              <w:widowControl w:val="0"/>
              <w:jc w:val="both"/>
              <w:rPr>
                <w:rFonts w:ascii="Times New Roman" w:hAnsi="Times New Roman" w:cs="Times New Roman"/>
                <w:bCs/>
                <w:sz w:val="20"/>
                <w:szCs w:val="20"/>
                <w:lang w:val="ru-RU"/>
              </w:rPr>
            </w:pPr>
          </w:p>
          <w:p w14:paraId="1F437FEB" w14:textId="77777777" w:rsidR="00AC531A" w:rsidRPr="00AB67BE" w:rsidRDefault="00AC531A" w:rsidP="00F11E20">
            <w:pPr>
              <w:widowControl w:val="0"/>
              <w:jc w:val="both"/>
              <w:rPr>
                <w:rFonts w:ascii="Times New Roman" w:hAnsi="Times New Roman" w:cs="Times New Roman"/>
                <w:bCs/>
                <w:sz w:val="20"/>
                <w:szCs w:val="20"/>
                <w:lang w:val="ru-RU"/>
              </w:rPr>
            </w:pPr>
          </w:p>
          <w:p w14:paraId="3D7168B5" w14:textId="77777777" w:rsidR="00AC531A" w:rsidRPr="00AB67BE" w:rsidRDefault="00AC531A" w:rsidP="00F11E20">
            <w:pPr>
              <w:widowControl w:val="0"/>
              <w:jc w:val="both"/>
              <w:rPr>
                <w:rFonts w:ascii="Times New Roman" w:hAnsi="Times New Roman" w:cs="Times New Roman"/>
                <w:bCs/>
                <w:sz w:val="20"/>
                <w:szCs w:val="20"/>
                <w:lang w:val="ru-RU"/>
              </w:rPr>
            </w:pPr>
          </w:p>
          <w:p w14:paraId="7618C568" w14:textId="77777777" w:rsidR="00AC531A" w:rsidRPr="00AB67BE" w:rsidRDefault="00AC531A" w:rsidP="00F11E20">
            <w:pPr>
              <w:widowControl w:val="0"/>
              <w:jc w:val="both"/>
              <w:rPr>
                <w:rFonts w:ascii="Times New Roman" w:hAnsi="Times New Roman" w:cs="Times New Roman"/>
                <w:bCs/>
                <w:sz w:val="20"/>
                <w:szCs w:val="20"/>
                <w:lang w:val="ru-RU"/>
              </w:rPr>
            </w:pPr>
          </w:p>
          <w:p w14:paraId="2FE42B50" w14:textId="77777777" w:rsidR="00AC531A" w:rsidRPr="00AB67BE" w:rsidRDefault="00AC531A" w:rsidP="00F11E20">
            <w:pPr>
              <w:widowControl w:val="0"/>
              <w:jc w:val="both"/>
              <w:rPr>
                <w:rFonts w:ascii="Times New Roman" w:hAnsi="Times New Roman" w:cs="Times New Roman"/>
                <w:bCs/>
                <w:sz w:val="20"/>
                <w:szCs w:val="20"/>
                <w:lang w:val="ru-RU"/>
              </w:rPr>
            </w:pPr>
          </w:p>
          <w:p w14:paraId="44E3DBD7" w14:textId="77777777" w:rsidR="00AC531A" w:rsidRPr="00AB67BE" w:rsidRDefault="00AC531A" w:rsidP="00F11E20">
            <w:pPr>
              <w:widowControl w:val="0"/>
              <w:jc w:val="both"/>
              <w:rPr>
                <w:rFonts w:ascii="Times New Roman" w:hAnsi="Times New Roman" w:cs="Times New Roman"/>
                <w:bCs/>
                <w:sz w:val="20"/>
                <w:szCs w:val="20"/>
                <w:lang w:val="ru-RU"/>
              </w:rPr>
            </w:pPr>
          </w:p>
          <w:p w14:paraId="6197BF78" w14:textId="77777777" w:rsidR="00AC531A" w:rsidRPr="00AB67BE" w:rsidRDefault="00AC531A" w:rsidP="00F11E20">
            <w:pPr>
              <w:widowControl w:val="0"/>
              <w:jc w:val="both"/>
              <w:rPr>
                <w:rFonts w:ascii="Times New Roman" w:hAnsi="Times New Roman" w:cs="Times New Roman"/>
                <w:bCs/>
                <w:sz w:val="20"/>
                <w:szCs w:val="20"/>
                <w:lang w:val="ru-RU"/>
              </w:rPr>
            </w:pPr>
          </w:p>
          <w:p w14:paraId="35A8E2DF" w14:textId="77777777" w:rsidR="00AC531A" w:rsidRPr="00AB67BE" w:rsidRDefault="00AC531A" w:rsidP="00F11E20">
            <w:pPr>
              <w:widowControl w:val="0"/>
              <w:jc w:val="both"/>
              <w:rPr>
                <w:rFonts w:ascii="Times New Roman" w:hAnsi="Times New Roman" w:cs="Times New Roman"/>
                <w:bCs/>
                <w:sz w:val="20"/>
                <w:szCs w:val="20"/>
                <w:lang w:val="ru-RU"/>
              </w:rPr>
            </w:pPr>
          </w:p>
          <w:p w14:paraId="468AAE3F" w14:textId="77777777" w:rsidR="00AC531A" w:rsidRPr="00AB67BE" w:rsidRDefault="00AC531A" w:rsidP="00F11E20">
            <w:pPr>
              <w:widowControl w:val="0"/>
              <w:jc w:val="both"/>
              <w:rPr>
                <w:rFonts w:ascii="Times New Roman" w:hAnsi="Times New Roman" w:cs="Times New Roman"/>
                <w:bCs/>
                <w:sz w:val="20"/>
                <w:szCs w:val="20"/>
                <w:lang w:val="ru-RU"/>
              </w:rPr>
            </w:pPr>
          </w:p>
          <w:p w14:paraId="5B1FD403" w14:textId="77777777" w:rsidR="00AC531A" w:rsidRPr="00AB67BE" w:rsidRDefault="00AC531A" w:rsidP="00F11E20">
            <w:pPr>
              <w:widowControl w:val="0"/>
              <w:jc w:val="both"/>
              <w:rPr>
                <w:rFonts w:ascii="Times New Roman" w:hAnsi="Times New Roman" w:cs="Times New Roman"/>
                <w:bCs/>
                <w:sz w:val="20"/>
                <w:szCs w:val="20"/>
                <w:lang w:val="ru-RU"/>
              </w:rPr>
            </w:pPr>
          </w:p>
          <w:p w14:paraId="23E4DD0F" w14:textId="77777777" w:rsidR="00AC531A" w:rsidRPr="00AB67BE" w:rsidRDefault="00AC531A" w:rsidP="00F11E20">
            <w:pPr>
              <w:widowControl w:val="0"/>
              <w:jc w:val="both"/>
              <w:rPr>
                <w:rFonts w:ascii="Times New Roman" w:hAnsi="Times New Roman" w:cs="Times New Roman"/>
                <w:bCs/>
                <w:sz w:val="20"/>
                <w:szCs w:val="20"/>
                <w:lang w:val="ru-RU"/>
              </w:rPr>
            </w:pPr>
          </w:p>
          <w:p w14:paraId="358389CC" w14:textId="77777777" w:rsidR="00AC531A" w:rsidRPr="00AB67BE" w:rsidRDefault="00AC531A" w:rsidP="00F11E20">
            <w:pPr>
              <w:widowControl w:val="0"/>
              <w:jc w:val="both"/>
              <w:rPr>
                <w:rFonts w:ascii="Times New Roman" w:hAnsi="Times New Roman" w:cs="Times New Roman"/>
                <w:bCs/>
                <w:sz w:val="20"/>
                <w:szCs w:val="20"/>
                <w:lang w:val="ru-RU"/>
              </w:rPr>
            </w:pPr>
          </w:p>
          <w:p w14:paraId="434A6BB1" w14:textId="77777777" w:rsidR="00AC531A" w:rsidRPr="00AB67BE" w:rsidRDefault="00AC531A" w:rsidP="00F11E20">
            <w:pPr>
              <w:widowControl w:val="0"/>
              <w:jc w:val="both"/>
              <w:rPr>
                <w:rFonts w:ascii="Times New Roman" w:hAnsi="Times New Roman" w:cs="Times New Roman"/>
                <w:bCs/>
                <w:sz w:val="20"/>
                <w:szCs w:val="20"/>
                <w:lang w:val="ru-RU"/>
              </w:rPr>
            </w:pPr>
          </w:p>
          <w:p w14:paraId="6ABFA8C0" w14:textId="77777777" w:rsidR="00AC531A" w:rsidRPr="00AB67BE" w:rsidRDefault="00AC531A" w:rsidP="00F11E20">
            <w:pPr>
              <w:widowControl w:val="0"/>
              <w:jc w:val="both"/>
              <w:rPr>
                <w:rFonts w:ascii="Times New Roman" w:hAnsi="Times New Roman" w:cs="Times New Roman"/>
                <w:bCs/>
                <w:sz w:val="20"/>
                <w:szCs w:val="20"/>
                <w:lang w:val="ru-RU"/>
              </w:rPr>
            </w:pPr>
          </w:p>
          <w:p w14:paraId="50F43FC8" w14:textId="77777777" w:rsidR="00AC531A" w:rsidRPr="00AB67BE" w:rsidRDefault="00AC531A" w:rsidP="00F11E20">
            <w:pPr>
              <w:widowControl w:val="0"/>
              <w:jc w:val="both"/>
              <w:rPr>
                <w:rFonts w:ascii="Times New Roman" w:hAnsi="Times New Roman" w:cs="Times New Roman"/>
                <w:bCs/>
                <w:sz w:val="20"/>
                <w:szCs w:val="20"/>
                <w:lang w:val="ru-RU"/>
              </w:rPr>
            </w:pPr>
          </w:p>
          <w:p w14:paraId="39C08830" w14:textId="77777777" w:rsidR="00AC531A" w:rsidRPr="00AB67BE" w:rsidRDefault="00AC531A" w:rsidP="00F11E20">
            <w:pPr>
              <w:widowControl w:val="0"/>
              <w:jc w:val="both"/>
              <w:rPr>
                <w:rFonts w:ascii="Times New Roman" w:hAnsi="Times New Roman" w:cs="Times New Roman"/>
                <w:bCs/>
                <w:sz w:val="20"/>
                <w:szCs w:val="20"/>
                <w:lang w:val="ru-RU"/>
              </w:rPr>
            </w:pPr>
          </w:p>
          <w:p w14:paraId="5CD11C47" w14:textId="77777777" w:rsidR="00AC531A" w:rsidRPr="00AB67BE" w:rsidRDefault="00AC531A" w:rsidP="00F11E20">
            <w:pPr>
              <w:widowControl w:val="0"/>
              <w:jc w:val="both"/>
              <w:rPr>
                <w:rFonts w:ascii="Times New Roman" w:hAnsi="Times New Roman" w:cs="Times New Roman"/>
                <w:bCs/>
                <w:sz w:val="20"/>
                <w:szCs w:val="20"/>
                <w:lang w:val="ru-RU"/>
              </w:rPr>
            </w:pPr>
          </w:p>
          <w:p w14:paraId="1777E21C" w14:textId="77777777" w:rsidR="00AC531A" w:rsidRPr="00AB67BE" w:rsidRDefault="00AC531A" w:rsidP="00F11E20">
            <w:pPr>
              <w:widowControl w:val="0"/>
              <w:jc w:val="both"/>
              <w:rPr>
                <w:rFonts w:ascii="Times New Roman" w:hAnsi="Times New Roman" w:cs="Times New Roman"/>
                <w:bCs/>
                <w:sz w:val="20"/>
                <w:szCs w:val="20"/>
                <w:lang w:val="ru-RU"/>
              </w:rPr>
            </w:pPr>
          </w:p>
          <w:p w14:paraId="007D86C1" w14:textId="77777777" w:rsidR="00AC531A" w:rsidRPr="00AB67BE" w:rsidRDefault="00AC531A" w:rsidP="00F11E20">
            <w:pPr>
              <w:widowControl w:val="0"/>
              <w:jc w:val="both"/>
              <w:rPr>
                <w:rFonts w:ascii="Times New Roman" w:hAnsi="Times New Roman" w:cs="Times New Roman"/>
                <w:bCs/>
                <w:sz w:val="20"/>
                <w:szCs w:val="20"/>
                <w:lang w:val="ru-RU"/>
              </w:rPr>
            </w:pPr>
          </w:p>
          <w:p w14:paraId="30556026" w14:textId="77777777" w:rsidR="00AC531A" w:rsidRPr="00AB67BE" w:rsidRDefault="00AC531A" w:rsidP="00F11E20">
            <w:pPr>
              <w:widowControl w:val="0"/>
              <w:jc w:val="both"/>
              <w:rPr>
                <w:rFonts w:ascii="Times New Roman" w:hAnsi="Times New Roman" w:cs="Times New Roman"/>
                <w:bCs/>
                <w:sz w:val="20"/>
                <w:szCs w:val="20"/>
                <w:lang w:val="ru-RU"/>
              </w:rPr>
            </w:pPr>
          </w:p>
          <w:p w14:paraId="4B78159B" w14:textId="77777777" w:rsidR="00AC531A" w:rsidRPr="00AB67BE" w:rsidRDefault="00AC531A" w:rsidP="00F11E20">
            <w:pPr>
              <w:widowControl w:val="0"/>
              <w:jc w:val="both"/>
              <w:rPr>
                <w:rFonts w:ascii="Times New Roman" w:hAnsi="Times New Roman" w:cs="Times New Roman"/>
                <w:bCs/>
                <w:sz w:val="20"/>
                <w:szCs w:val="20"/>
                <w:lang w:val="ru-RU"/>
              </w:rPr>
            </w:pPr>
          </w:p>
          <w:p w14:paraId="669E9C96" w14:textId="77777777" w:rsidR="00AC531A" w:rsidRPr="00AB67BE" w:rsidRDefault="00AC531A" w:rsidP="00F11E20">
            <w:pPr>
              <w:widowControl w:val="0"/>
              <w:jc w:val="both"/>
              <w:rPr>
                <w:rFonts w:ascii="Times New Roman" w:hAnsi="Times New Roman" w:cs="Times New Roman"/>
                <w:bCs/>
                <w:sz w:val="20"/>
                <w:szCs w:val="20"/>
                <w:lang w:val="ru-RU"/>
              </w:rPr>
            </w:pPr>
          </w:p>
          <w:p w14:paraId="479C91B6" w14:textId="77777777" w:rsidR="00AC531A" w:rsidRPr="00AB67BE" w:rsidRDefault="00AC531A" w:rsidP="00F11E20">
            <w:pPr>
              <w:widowControl w:val="0"/>
              <w:jc w:val="both"/>
              <w:rPr>
                <w:rFonts w:ascii="Times New Roman" w:hAnsi="Times New Roman" w:cs="Times New Roman"/>
                <w:bCs/>
                <w:sz w:val="20"/>
                <w:szCs w:val="20"/>
                <w:lang w:val="ru-RU"/>
              </w:rPr>
            </w:pPr>
          </w:p>
          <w:p w14:paraId="6D8D6258" w14:textId="77777777" w:rsidR="00AC531A" w:rsidRPr="00AB67BE" w:rsidRDefault="00AC531A" w:rsidP="00F11E20">
            <w:pPr>
              <w:widowControl w:val="0"/>
              <w:jc w:val="both"/>
              <w:rPr>
                <w:rFonts w:ascii="Times New Roman" w:hAnsi="Times New Roman" w:cs="Times New Roman"/>
                <w:bCs/>
                <w:sz w:val="20"/>
                <w:szCs w:val="20"/>
                <w:lang w:val="ru-RU"/>
              </w:rPr>
            </w:pPr>
          </w:p>
          <w:p w14:paraId="5A63481C" w14:textId="77777777" w:rsidR="00AC531A" w:rsidRPr="00AB67BE" w:rsidRDefault="00AC531A" w:rsidP="00F11E20">
            <w:pPr>
              <w:widowControl w:val="0"/>
              <w:jc w:val="both"/>
              <w:rPr>
                <w:rFonts w:ascii="Times New Roman" w:hAnsi="Times New Roman" w:cs="Times New Roman"/>
                <w:bCs/>
                <w:sz w:val="20"/>
                <w:szCs w:val="20"/>
                <w:lang w:val="ru-RU"/>
              </w:rPr>
            </w:pPr>
          </w:p>
          <w:p w14:paraId="7510BE06" w14:textId="77777777" w:rsidR="00AC531A" w:rsidRPr="00AB67BE" w:rsidRDefault="00AC531A" w:rsidP="00F11E20">
            <w:pPr>
              <w:widowControl w:val="0"/>
              <w:jc w:val="both"/>
              <w:rPr>
                <w:rFonts w:ascii="Times New Roman" w:hAnsi="Times New Roman" w:cs="Times New Roman"/>
                <w:bCs/>
                <w:sz w:val="20"/>
                <w:szCs w:val="20"/>
                <w:lang w:val="ru-RU"/>
              </w:rPr>
            </w:pPr>
          </w:p>
          <w:p w14:paraId="0821987E" w14:textId="77777777" w:rsidR="00AC531A" w:rsidRPr="00AB67BE" w:rsidRDefault="00AC531A" w:rsidP="00F11E20">
            <w:pPr>
              <w:widowControl w:val="0"/>
              <w:jc w:val="both"/>
              <w:rPr>
                <w:rFonts w:ascii="Times New Roman" w:hAnsi="Times New Roman" w:cs="Times New Roman"/>
                <w:bCs/>
                <w:sz w:val="20"/>
                <w:szCs w:val="20"/>
                <w:lang w:val="ru-RU"/>
              </w:rPr>
            </w:pPr>
          </w:p>
          <w:p w14:paraId="3D5A0104" w14:textId="77777777" w:rsidR="00AC531A" w:rsidRPr="00AB67BE" w:rsidRDefault="00AC531A" w:rsidP="00F11E20">
            <w:pPr>
              <w:widowControl w:val="0"/>
              <w:jc w:val="both"/>
              <w:rPr>
                <w:rFonts w:ascii="Times New Roman" w:hAnsi="Times New Roman" w:cs="Times New Roman"/>
                <w:bCs/>
                <w:sz w:val="20"/>
                <w:szCs w:val="20"/>
                <w:lang w:val="ru-RU"/>
              </w:rPr>
            </w:pPr>
          </w:p>
          <w:p w14:paraId="4CD06F45" w14:textId="77777777" w:rsidR="00AC531A" w:rsidRPr="00AB67BE" w:rsidRDefault="00AC531A" w:rsidP="00F11E20">
            <w:pPr>
              <w:widowControl w:val="0"/>
              <w:jc w:val="both"/>
              <w:rPr>
                <w:rFonts w:ascii="Times New Roman" w:hAnsi="Times New Roman" w:cs="Times New Roman"/>
                <w:bCs/>
                <w:sz w:val="20"/>
                <w:szCs w:val="20"/>
                <w:lang w:val="ru-RU"/>
              </w:rPr>
            </w:pPr>
          </w:p>
          <w:p w14:paraId="6647CD99" w14:textId="77777777" w:rsidR="00AC531A" w:rsidRPr="00AB67BE" w:rsidRDefault="00AC531A" w:rsidP="00F11E20">
            <w:pPr>
              <w:widowControl w:val="0"/>
              <w:jc w:val="both"/>
              <w:rPr>
                <w:rFonts w:ascii="Times New Roman" w:hAnsi="Times New Roman" w:cs="Times New Roman"/>
                <w:bCs/>
                <w:sz w:val="20"/>
                <w:szCs w:val="20"/>
                <w:lang w:val="ru-RU"/>
              </w:rPr>
            </w:pPr>
          </w:p>
          <w:p w14:paraId="0D675DFE" w14:textId="77777777" w:rsidR="00AC531A" w:rsidRPr="00AB67BE" w:rsidRDefault="00AC531A" w:rsidP="00F11E20">
            <w:pPr>
              <w:widowControl w:val="0"/>
              <w:jc w:val="both"/>
              <w:rPr>
                <w:rFonts w:ascii="Times New Roman" w:hAnsi="Times New Roman" w:cs="Times New Roman"/>
                <w:bCs/>
                <w:sz w:val="20"/>
                <w:szCs w:val="20"/>
                <w:lang w:val="ru-RU"/>
              </w:rPr>
            </w:pPr>
          </w:p>
          <w:p w14:paraId="3E467475" w14:textId="77777777" w:rsidR="00AC531A" w:rsidRPr="00AB67BE" w:rsidRDefault="00AC531A" w:rsidP="00F11E20">
            <w:pPr>
              <w:widowControl w:val="0"/>
              <w:jc w:val="both"/>
              <w:rPr>
                <w:rFonts w:ascii="Times New Roman" w:hAnsi="Times New Roman" w:cs="Times New Roman"/>
                <w:bCs/>
                <w:sz w:val="20"/>
                <w:szCs w:val="20"/>
                <w:lang w:val="ru-RU"/>
              </w:rPr>
            </w:pPr>
          </w:p>
          <w:p w14:paraId="5D471874" w14:textId="77777777" w:rsidR="005939C2" w:rsidRPr="00AB67BE" w:rsidRDefault="005939C2" w:rsidP="00F11E20">
            <w:pPr>
              <w:widowControl w:val="0"/>
              <w:jc w:val="both"/>
              <w:rPr>
                <w:rFonts w:ascii="Times New Roman" w:hAnsi="Times New Roman" w:cs="Times New Roman"/>
                <w:bCs/>
                <w:sz w:val="20"/>
                <w:szCs w:val="20"/>
                <w:lang w:val="ru-RU"/>
              </w:rPr>
            </w:pPr>
          </w:p>
          <w:p w14:paraId="73BA9B09" w14:textId="77777777" w:rsidR="005939C2" w:rsidRPr="00AB67BE" w:rsidRDefault="00AC531A" w:rsidP="00F11E20">
            <w:pPr>
              <w:widowControl w:val="0"/>
              <w:jc w:val="both"/>
              <w:rPr>
                <w:lang w:val="ru-RU"/>
              </w:rPr>
            </w:pPr>
            <w:r w:rsidRPr="00AB67BE">
              <w:rPr>
                <w:rFonts w:ascii="Times New Roman" w:hAnsi="Times New Roman" w:cs="Times New Roman"/>
                <w:bCs/>
                <w:sz w:val="20"/>
                <w:szCs w:val="20"/>
                <w:lang w:val="ru-RU"/>
              </w:rPr>
              <w:t>Редакционная правка</w:t>
            </w:r>
            <w:r w:rsidR="005939C2" w:rsidRPr="00AB67BE">
              <w:rPr>
                <w:lang w:val="ru-RU"/>
              </w:rPr>
              <w:t xml:space="preserve"> </w:t>
            </w:r>
          </w:p>
          <w:p w14:paraId="579D9A5B" w14:textId="77777777" w:rsidR="005939C2" w:rsidRPr="00AB67BE" w:rsidRDefault="005939C2" w:rsidP="00F11E20">
            <w:pPr>
              <w:widowControl w:val="0"/>
              <w:jc w:val="both"/>
              <w:rPr>
                <w:lang w:val="ru-RU"/>
              </w:rPr>
            </w:pPr>
          </w:p>
          <w:p w14:paraId="6EA053F9" w14:textId="77777777" w:rsidR="005939C2" w:rsidRPr="00AB67BE" w:rsidRDefault="005939C2" w:rsidP="00F11E20">
            <w:pPr>
              <w:widowControl w:val="0"/>
              <w:jc w:val="both"/>
              <w:rPr>
                <w:lang w:val="ru-RU"/>
              </w:rPr>
            </w:pPr>
          </w:p>
          <w:p w14:paraId="186757BC" w14:textId="77777777" w:rsidR="005939C2" w:rsidRPr="00AB67BE" w:rsidRDefault="005939C2" w:rsidP="00F11E20">
            <w:pPr>
              <w:widowControl w:val="0"/>
              <w:jc w:val="both"/>
              <w:rPr>
                <w:lang w:val="ru-RU"/>
              </w:rPr>
            </w:pPr>
          </w:p>
          <w:p w14:paraId="6B3344CB" w14:textId="77777777" w:rsidR="005939C2" w:rsidRPr="00AB67BE" w:rsidRDefault="005939C2" w:rsidP="00F11E20">
            <w:pPr>
              <w:widowControl w:val="0"/>
              <w:jc w:val="both"/>
              <w:rPr>
                <w:lang w:val="ru-RU"/>
              </w:rPr>
            </w:pPr>
          </w:p>
          <w:p w14:paraId="29090496" w14:textId="77777777" w:rsidR="005939C2" w:rsidRPr="00AB67BE" w:rsidRDefault="005939C2" w:rsidP="00F11E20">
            <w:pPr>
              <w:widowControl w:val="0"/>
              <w:jc w:val="both"/>
              <w:rPr>
                <w:lang w:val="ru-RU"/>
              </w:rPr>
            </w:pPr>
          </w:p>
          <w:p w14:paraId="65959EE9" w14:textId="28E30A25" w:rsidR="00AC531A" w:rsidRPr="00AB67BE" w:rsidRDefault="005939C2"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Редакционная правка</w:t>
            </w:r>
          </w:p>
        </w:tc>
      </w:tr>
      <w:tr w:rsidR="00971DB5" w:rsidRPr="00AB67BE" w14:paraId="38BA149A" w14:textId="77777777" w:rsidTr="00F11E20">
        <w:trPr>
          <w:trHeight w:val="557"/>
          <w:jc w:val="center"/>
        </w:trPr>
        <w:tc>
          <w:tcPr>
            <w:tcW w:w="392" w:type="dxa"/>
          </w:tcPr>
          <w:p w14:paraId="28805A11" w14:textId="2D3512F8" w:rsidR="00971DB5" w:rsidRPr="00AB67BE" w:rsidRDefault="00AC531A" w:rsidP="00F11E20">
            <w:pPr>
              <w:widowControl w:val="0"/>
              <w:ind w:hanging="108"/>
              <w:jc w:val="right"/>
              <w:rPr>
                <w:rFonts w:ascii="Times New Roman" w:hAnsi="Times New Roman" w:cs="Times New Roman"/>
                <w:bCs/>
                <w:sz w:val="20"/>
                <w:szCs w:val="20"/>
                <w:lang w:val="ru-RU"/>
              </w:rPr>
            </w:pPr>
            <w:r w:rsidRPr="00AB67BE">
              <w:rPr>
                <w:rFonts w:ascii="Times New Roman" w:hAnsi="Times New Roman" w:cs="Times New Roman"/>
                <w:bCs/>
                <w:sz w:val="20"/>
                <w:szCs w:val="20"/>
                <w:lang w:val="ru-RU"/>
              </w:rPr>
              <w:lastRenderedPageBreak/>
              <w:t>8.</w:t>
            </w:r>
          </w:p>
        </w:tc>
        <w:tc>
          <w:tcPr>
            <w:tcW w:w="1134" w:type="dxa"/>
          </w:tcPr>
          <w:p w14:paraId="5F0C117F" w14:textId="47308CAD" w:rsidR="00971DB5" w:rsidRPr="00AB67BE" w:rsidRDefault="004E0604"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п</w:t>
            </w:r>
            <w:r w:rsidR="00AC531A" w:rsidRPr="00AB67BE">
              <w:rPr>
                <w:rFonts w:ascii="Times New Roman" w:hAnsi="Times New Roman" w:cs="Times New Roman"/>
                <w:bCs/>
                <w:sz w:val="20"/>
                <w:szCs w:val="20"/>
                <w:lang w:val="ru-RU"/>
              </w:rPr>
              <w:t>риложение 5        к совместному приказу</w:t>
            </w:r>
          </w:p>
        </w:tc>
        <w:tc>
          <w:tcPr>
            <w:tcW w:w="5386" w:type="dxa"/>
          </w:tcPr>
          <w:p w14:paraId="09C0A886" w14:textId="52332904"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Приложение 5</w:t>
            </w:r>
          </w:p>
          <w:p w14:paraId="3F0DC24B"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совместному приказу</w:t>
            </w:r>
          </w:p>
          <w:p w14:paraId="0DE39822"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Первого заместителя</w:t>
            </w:r>
          </w:p>
          <w:p w14:paraId="6F4FFE81"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Премьер-Министра</w:t>
            </w:r>
          </w:p>
          <w:p w14:paraId="6AE396DE"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 –</w:t>
            </w:r>
          </w:p>
          <w:p w14:paraId="381FB42A"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Министра финансов</w:t>
            </w:r>
          </w:p>
          <w:p w14:paraId="334F904B"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0E5F4958"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15 июля 2019 года </w:t>
            </w:r>
            <w:r w:rsidRPr="00AB67BE">
              <w:rPr>
                <w:rFonts w:ascii="Times New Roman" w:hAnsi="Times New Roman" w:cs="Times New Roman"/>
                <w:sz w:val="20"/>
                <w:szCs w:val="20"/>
                <w:lang w:val="ru-RU"/>
              </w:rPr>
              <w:br/>
              <w:t>№ 724 и Министра                                                                                                                                                                                                                                                                                                                                                                                                                                                                                                                                                                     национальной экономики</w:t>
            </w:r>
          </w:p>
          <w:p w14:paraId="788D5C01"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620F848D"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16 июля 2019 года </w:t>
            </w:r>
            <w:r w:rsidRPr="00AB67BE">
              <w:rPr>
                <w:rFonts w:ascii="Times New Roman" w:hAnsi="Times New Roman" w:cs="Times New Roman"/>
                <w:sz w:val="20"/>
                <w:szCs w:val="20"/>
                <w:lang w:val="ru-RU"/>
              </w:rPr>
              <w:br/>
              <w:t>№ 65</w:t>
            </w:r>
          </w:p>
          <w:p w14:paraId="085D0E89" w14:textId="77777777" w:rsidR="00971DB5" w:rsidRPr="00AB67BE" w:rsidRDefault="00971DB5" w:rsidP="00F11E20">
            <w:pPr>
              <w:widowControl w:val="0"/>
              <w:contextualSpacing/>
              <w:jc w:val="both"/>
              <w:rPr>
                <w:rFonts w:ascii="Times New Roman" w:hAnsi="Times New Roman" w:cs="Times New Roman"/>
                <w:sz w:val="20"/>
                <w:szCs w:val="20"/>
                <w:lang w:val="ru-RU"/>
              </w:rPr>
            </w:pPr>
          </w:p>
          <w:p w14:paraId="7503542A" w14:textId="77777777" w:rsidR="00971DB5" w:rsidRPr="00AB67BE" w:rsidRDefault="00971DB5" w:rsidP="00F11E20">
            <w:pPr>
              <w:widowControl w:val="0"/>
              <w:contextualSpacing/>
              <w:jc w:val="both"/>
              <w:rPr>
                <w:rFonts w:ascii="Times New Roman" w:hAnsi="Times New Roman" w:cs="Times New Roman"/>
                <w:b/>
                <w:sz w:val="20"/>
                <w:szCs w:val="20"/>
                <w:lang w:val="ru-RU"/>
              </w:rPr>
            </w:pPr>
          </w:p>
          <w:p w14:paraId="1BC0CA84" w14:textId="77777777" w:rsidR="00971DB5" w:rsidRPr="00AB67BE" w:rsidRDefault="00971DB5" w:rsidP="00F11E20">
            <w:pPr>
              <w:widowControl w:val="0"/>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Проверочный лист</w:t>
            </w:r>
          </w:p>
          <w:p w14:paraId="4E25FC26" w14:textId="77777777" w:rsidR="00971DB5" w:rsidRPr="00AB67BE" w:rsidRDefault="00971DB5" w:rsidP="00F11E20">
            <w:pPr>
              <w:widowControl w:val="0"/>
              <w:contextualSpacing/>
              <w:jc w:val="both"/>
              <w:rPr>
                <w:rFonts w:ascii="Times New Roman" w:hAnsi="Times New Roman" w:cs="Times New Roman"/>
                <w:bCs/>
                <w:sz w:val="20"/>
                <w:szCs w:val="20"/>
                <w:lang w:val="ru-RU"/>
              </w:rPr>
            </w:pPr>
          </w:p>
          <w:p w14:paraId="2247219C" w14:textId="77777777" w:rsidR="00971DB5" w:rsidRPr="00AB67BE" w:rsidRDefault="00971DB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 области аудиторской деятельности в соответствии со статьей 138 Предпринимательского кодекса Республики Казахстан в отношении профессиональных аудиторских организаций</w:t>
            </w:r>
          </w:p>
          <w:p w14:paraId="1DE1356A" w14:textId="77777777" w:rsidR="00971DB5" w:rsidRPr="00AB67BE" w:rsidRDefault="00971DB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 xml:space="preserve">                   наименование однородной группы субъектов (объектов) контроля </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Государственный орган, назначивший проверку ____________________________</w:t>
            </w:r>
          </w:p>
          <w:p w14:paraId="63CAF1E2" w14:textId="77777777" w:rsidR="00971DB5" w:rsidRPr="00AB67BE" w:rsidRDefault="00971DB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Акт о назначении проверки _____________________________________________</w:t>
            </w:r>
          </w:p>
          <w:p w14:paraId="7BAE44CA" w14:textId="77777777" w:rsidR="00971DB5" w:rsidRPr="00AB67BE" w:rsidRDefault="00971DB5" w:rsidP="00F11E20">
            <w:pPr>
              <w:widowControl w:val="0"/>
              <w:contextualSpacing/>
              <w:jc w:val="both"/>
              <w:rPr>
                <w:rFonts w:ascii="Times New Roman" w:hAnsi="Times New Roman" w:cs="Times New Roman"/>
                <w:bCs/>
                <w:sz w:val="20"/>
                <w:szCs w:val="20"/>
                <w:u w:val="single"/>
                <w:lang w:val="ru-RU"/>
              </w:rPr>
            </w:pPr>
            <w:r w:rsidRPr="00AB67BE">
              <w:rPr>
                <w:rFonts w:ascii="Times New Roman" w:hAnsi="Times New Roman" w:cs="Times New Roman"/>
                <w:bCs/>
                <w:sz w:val="20"/>
                <w:szCs w:val="20"/>
                <w:lang w:val="ru-RU"/>
              </w:rPr>
              <w:t>___________________________________________________</w:t>
            </w:r>
            <w:r w:rsidRPr="00AB67BE">
              <w:rPr>
                <w:rFonts w:ascii="Times New Roman" w:hAnsi="Times New Roman" w:cs="Times New Roman"/>
                <w:bCs/>
                <w:sz w:val="20"/>
                <w:szCs w:val="20"/>
                <w:lang w:val="ru-RU"/>
              </w:rPr>
              <w:lastRenderedPageBreak/>
              <w:t>__________________ № __________________ дата ____________________________________________</w:t>
            </w:r>
            <w:r w:rsidRPr="00AB67BE">
              <w:rPr>
                <w:rFonts w:ascii="Times New Roman" w:hAnsi="Times New Roman" w:cs="Times New Roman"/>
                <w:bCs/>
                <w:sz w:val="20"/>
                <w:szCs w:val="20"/>
                <w:lang w:val="ru-RU"/>
              </w:rPr>
              <w:br/>
              <w:t>Наименование субъекта (объекта) контроля ___</w:t>
            </w:r>
            <w:r w:rsidRPr="00AB67BE">
              <w:rPr>
                <w:rFonts w:ascii="Times New Roman" w:hAnsi="Times New Roman" w:cs="Times New Roman"/>
                <w:bCs/>
                <w:sz w:val="20"/>
                <w:szCs w:val="20"/>
                <w:u w:val="single"/>
                <w:lang w:val="ru-RU"/>
              </w:rPr>
              <w:t>____________________________</w:t>
            </w:r>
          </w:p>
          <w:p w14:paraId="6791E37B" w14:textId="77777777" w:rsidR="00971DB5" w:rsidRPr="00AB67BE" w:rsidRDefault="00971DB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(Индивидуальный идентификационный номер), бизнес-идентификационный номер субъекта (объекта) контроля ________________________________________________________________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Адрес места нахождения________________________________________________</w:t>
            </w:r>
          </w:p>
          <w:p w14:paraId="62D0C750" w14:textId="77777777" w:rsidR="00971DB5" w:rsidRPr="00AB67BE" w:rsidRDefault="00971DB5" w:rsidP="00F11E20">
            <w:pPr>
              <w:widowControl w:val="0"/>
              <w:contextualSpacing/>
              <w:jc w:val="both"/>
              <w:rPr>
                <w:rFonts w:ascii="Times New Roman" w:hAnsi="Times New Roman" w:cs="Times New Roman"/>
                <w:bCs/>
                <w:sz w:val="20"/>
                <w:szCs w:val="20"/>
                <w:lang w:val="ru-RU"/>
              </w:rPr>
            </w:pPr>
          </w:p>
          <w:tbl>
            <w:tblPr>
              <w:tblW w:w="51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32"/>
              <w:gridCol w:w="2553"/>
              <w:gridCol w:w="1077"/>
              <w:gridCol w:w="1276"/>
            </w:tblGrid>
            <w:tr w:rsidR="00971DB5" w:rsidRPr="00AB67BE" w14:paraId="30294439" w14:textId="77777777" w:rsidTr="00971DB5">
              <w:trPr>
                <w:trHeight w:val="30"/>
              </w:trPr>
              <w:tc>
                <w:tcPr>
                  <w:tcW w:w="232" w:type="dxa"/>
                  <w:tcMar>
                    <w:top w:w="15" w:type="dxa"/>
                    <w:left w:w="15" w:type="dxa"/>
                    <w:bottom w:w="15" w:type="dxa"/>
                    <w:right w:w="15" w:type="dxa"/>
                  </w:tcMar>
                </w:tcPr>
                <w:p w14:paraId="7E7B3BE6"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w:t>
                  </w:r>
                </w:p>
              </w:tc>
              <w:tc>
                <w:tcPr>
                  <w:tcW w:w="2553" w:type="dxa"/>
                  <w:tcMar>
                    <w:top w:w="15" w:type="dxa"/>
                    <w:left w:w="15" w:type="dxa"/>
                    <w:bottom w:w="15" w:type="dxa"/>
                    <w:right w:w="15" w:type="dxa"/>
                  </w:tcMar>
                  <w:vAlign w:val="center"/>
                </w:tcPr>
                <w:p w14:paraId="58B5DFB6"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Перечень требований</w:t>
                  </w:r>
                </w:p>
              </w:tc>
              <w:tc>
                <w:tcPr>
                  <w:tcW w:w="1077" w:type="dxa"/>
                  <w:tcMar>
                    <w:top w:w="15" w:type="dxa"/>
                    <w:left w:w="15" w:type="dxa"/>
                    <w:bottom w:w="15" w:type="dxa"/>
                    <w:right w:w="15" w:type="dxa"/>
                  </w:tcMar>
                  <w:vAlign w:val="center"/>
                </w:tcPr>
                <w:p w14:paraId="54543E61"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Соответствует требованиям</w:t>
                  </w:r>
                </w:p>
              </w:tc>
              <w:tc>
                <w:tcPr>
                  <w:tcW w:w="1276" w:type="dxa"/>
                  <w:tcMar>
                    <w:top w:w="15" w:type="dxa"/>
                    <w:left w:w="15" w:type="dxa"/>
                    <w:bottom w:w="15" w:type="dxa"/>
                    <w:right w:w="15" w:type="dxa"/>
                  </w:tcMar>
                  <w:vAlign w:val="center"/>
                </w:tcPr>
                <w:p w14:paraId="3EE9F358"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Не соответствует требованиям</w:t>
                  </w:r>
                </w:p>
              </w:tc>
            </w:tr>
            <w:tr w:rsidR="00971DB5" w:rsidRPr="00AB67BE" w14:paraId="4389E05C" w14:textId="77777777" w:rsidTr="00971DB5">
              <w:trPr>
                <w:trHeight w:val="30"/>
              </w:trPr>
              <w:tc>
                <w:tcPr>
                  <w:tcW w:w="232" w:type="dxa"/>
                  <w:tcMar>
                    <w:top w:w="15" w:type="dxa"/>
                    <w:left w:w="15" w:type="dxa"/>
                    <w:bottom w:w="15" w:type="dxa"/>
                    <w:right w:w="15" w:type="dxa"/>
                  </w:tcMar>
                </w:tcPr>
                <w:p w14:paraId="3A2AFC99"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w:t>
                  </w:r>
                </w:p>
              </w:tc>
              <w:tc>
                <w:tcPr>
                  <w:tcW w:w="2553" w:type="dxa"/>
                  <w:tcMar>
                    <w:top w:w="15" w:type="dxa"/>
                    <w:left w:w="15" w:type="dxa"/>
                    <w:bottom w:w="15" w:type="dxa"/>
                    <w:right w:w="15" w:type="dxa"/>
                  </w:tcMar>
                  <w:vAlign w:val="center"/>
                </w:tcPr>
                <w:p w14:paraId="1E2954C6"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Учредителями и участниками профессиональных организаций являются только аудиторы и аудиторские организации     </w:t>
                  </w:r>
                </w:p>
              </w:tc>
              <w:tc>
                <w:tcPr>
                  <w:tcW w:w="1077" w:type="dxa"/>
                  <w:tcMar>
                    <w:top w:w="15" w:type="dxa"/>
                    <w:left w:w="15" w:type="dxa"/>
                    <w:bottom w:w="15" w:type="dxa"/>
                    <w:right w:w="15" w:type="dxa"/>
                  </w:tcMar>
                  <w:vAlign w:val="center"/>
                </w:tcPr>
                <w:p w14:paraId="32A5E594"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c>
                <w:tcPr>
                  <w:tcW w:w="1276" w:type="dxa"/>
                  <w:tcMar>
                    <w:top w:w="15" w:type="dxa"/>
                    <w:left w:w="15" w:type="dxa"/>
                    <w:bottom w:w="15" w:type="dxa"/>
                    <w:right w:w="15" w:type="dxa"/>
                  </w:tcMar>
                  <w:vAlign w:val="center"/>
                </w:tcPr>
                <w:p w14:paraId="21653AB4"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r>
            <w:tr w:rsidR="00971DB5" w:rsidRPr="00AB67BE" w14:paraId="0F7F83B6" w14:textId="77777777" w:rsidTr="00971DB5">
              <w:trPr>
                <w:trHeight w:val="30"/>
              </w:trPr>
              <w:tc>
                <w:tcPr>
                  <w:tcW w:w="232" w:type="dxa"/>
                  <w:tcMar>
                    <w:top w:w="15" w:type="dxa"/>
                    <w:left w:w="15" w:type="dxa"/>
                    <w:bottom w:w="15" w:type="dxa"/>
                    <w:right w:w="15" w:type="dxa"/>
                  </w:tcMar>
                </w:tcPr>
                <w:p w14:paraId="1B710284"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2</w:t>
                  </w:r>
                </w:p>
              </w:tc>
              <w:tc>
                <w:tcPr>
                  <w:tcW w:w="2553" w:type="dxa"/>
                  <w:tcMar>
                    <w:top w:w="15" w:type="dxa"/>
                    <w:left w:w="15" w:type="dxa"/>
                    <w:bottom w:w="15" w:type="dxa"/>
                    <w:right w:w="15" w:type="dxa"/>
                  </w:tcMar>
                  <w:vAlign w:val="center"/>
                </w:tcPr>
                <w:p w14:paraId="597A344E"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Аудиторы и аудиторские организации выступают членами только одной профессиональной организации</w:t>
                  </w:r>
                </w:p>
              </w:tc>
              <w:tc>
                <w:tcPr>
                  <w:tcW w:w="1077" w:type="dxa"/>
                  <w:tcMar>
                    <w:top w:w="15" w:type="dxa"/>
                    <w:left w:w="15" w:type="dxa"/>
                    <w:bottom w:w="15" w:type="dxa"/>
                    <w:right w:w="15" w:type="dxa"/>
                  </w:tcMar>
                  <w:vAlign w:val="center"/>
                </w:tcPr>
                <w:p w14:paraId="40357093"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c>
                <w:tcPr>
                  <w:tcW w:w="1276" w:type="dxa"/>
                  <w:tcMar>
                    <w:top w:w="15" w:type="dxa"/>
                    <w:left w:w="15" w:type="dxa"/>
                    <w:bottom w:w="15" w:type="dxa"/>
                    <w:right w:w="15" w:type="dxa"/>
                  </w:tcMar>
                  <w:vAlign w:val="center"/>
                </w:tcPr>
                <w:p w14:paraId="5D2C81E1"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r>
            <w:tr w:rsidR="00971DB5" w:rsidRPr="00AB67BE" w14:paraId="48CD7761" w14:textId="77777777" w:rsidTr="00971DB5">
              <w:trPr>
                <w:trHeight w:val="30"/>
              </w:trPr>
              <w:tc>
                <w:tcPr>
                  <w:tcW w:w="232" w:type="dxa"/>
                  <w:tcMar>
                    <w:top w:w="15" w:type="dxa"/>
                    <w:left w:w="15" w:type="dxa"/>
                    <w:bottom w:w="15" w:type="dxa"/>
                    <w:right w:w="15" w:type="dxa"/>
                  </w:tcMar>
                </w:tcPr>
                <w:p w14:paraId="29EC90F8"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3</w:t>
                  </w:r>
                </w:p>
              </w:tc>
              <w:tc>
                <w:tcPr>
                  <w:tcW w:w="2553" w:type="dxa"/>
                  <w:tcMar>
                    <w:top w:w="15" w:type="dxa"/>
                    <w:left w:w="15" w:type="dxa"/>
                    <w:bottom w:w="15" w:type="dxa"/>
                    <w:right w:w="15" w:type="dxa"/>
                  </w:tcMar>
                  <w:vAlign w:val="center"/>
                </w:tcPr>
                <w:p w14:paraId="7382483E"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Орган управления профессиональных организаций формируется из числа аудиторов – членов профессиональной организации в количестве не менее трех аудиторов с </w:t>
                  </w:r>
                  <w:r w:rsidRPr="00AB67BE">
                    <w:rPr>
                      <w:rFonts w:ascii="Times New Roman" w:hAnsi="Times New Roman" w:cs="Times New Roman"/>
                      <w:sz w:val="20"/>
                      <w:szCs w:val="20"/>
                      <w:lang w:val="ru-RU"/>
                    </w:rPr>
                    <w:lastRenderedPageBreak/>
                    <w:t>опытом работы в области аудита в течение трех лет из последних пяти</w:t>
                  </w:r>
                </w:p>
              </w:tc>
              <w:tc>
                <w:tcPr>
                  <w:tcW w:w="1077" w:type="dxa"/>
                  <w:tcMar>
                    <w:top w:w="15" w:type="dxa"/>
                    <w:left w:w="15" w:type="dxa"/>
                    <w:bottom w:w="15" w:type="dxa"/>
                    <w:right w:w="15" w:type="dxa"/>
                  </w:tcMar>
                  <w:vAlign w:val="center"/>
                </w:tcPr>
                <w:p w14:paraId="681A5DAB"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c>
                <w:tcPr>
                  <w:tcW w:w="1276" w:type="dxa"/>
                  <w:tcMar>
                    <w:top w:w="15" w:type="dxa"/>
                    <w:left w:w="15" w:type="dxa"/>
                    <w:bottom w:w="15" w:type="dxa"/>
                    <w:right w:w="15" w:type="dxa"/>
                  </w:tcMar>
                  <w:vAlign w:val="center"/>
                </w:tcPr>
                <w:p w14:paraId="56885FBB"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r>
            <w:tr w:rsidR="00971DB5" w:rsidRPr="00AB67BE" w14:paraId="287054B4" w14:textId="77777777" w:rsidTr="00971DB5">
              <w:trPr>
                <w:trHeight w:val="30"/>
              </w:trPr>
              <w:tc>
                <w:tcPr>
                  <w:tcW w:w="232" w:type="dxa"/>
                  <w:tcMar>
                    <w:top w:w="15" w:type="dxa"/>
                    <w:left w:w="15" w:type="dxa"/>
                    <w:bottom w:w="15" w:type="dxa"/>
                    <w:right w:w="15" w:type="dxa"/>
                  </w:tcMar>
                </w:tcPr>
                <w:p w14:paraId="0D69940A"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4</w:t>
                  </w:r>
                </w:p>
              </w:tc>
              <w:tc>
                <w:tcPr>
                  <w:tcW w:w="2553" w:type="dxa"/>
                  <w:tcMar>
                    <w:top w:w="15" w:type="dxa"/>
                    <w:left w:w="15" w:type="dxa"/>
                    <w:bottom w:w="15" w:type="dxa"/>
                    <w:right w:w="15" w:type="dxa"/>
                  </w:tcMar>
                  <w:vAlign w:val="center"/>
                </w:tcPr>
                <w:p w14:paraId="26610845"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Наличие в профессиональной организации рабочих органов:</w:t>
                  </w:r>
                </w:p>
                <w:p w14:paraId="7387013A"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 контролю качества</w:t>
                  </w:r>
                </w:p>
                <w:p w14:paraId="1D46F6D3"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 международным стандартам аудита и финансовой отчетности;</w:t>
                  </w:r>
                </w:p>
                <w:p w14:paraId="4677ADBB"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по повышению квалификации аудиторов;</w:t>
                  </w:r>
                </w:p>
                <w:p w14:paraId="7850B7CC"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по вопросам этики;</w:t>
                  </w:r>
                </w:p>
              </w:tc>
              <w:tc>
                <w:tcPr>
                  <w:tcW w:w="1077" w:type="dxa"/>
                  <w:tcMar>
                    <w:top w:w="15" w:type="dxa"/>
                    <w:left w:w="15" w:type="dxa"/>
                    <w:bottom w:w="15" w:type="dxa"/>
                    <w:right w:w="15" w:type="dxa"/>
                  </w:tcMar>
                  <w:vAlign w:val="center"/>
                </w:tcPr>
                <w:p w14:paraId="4BA7F748"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br/>
                  </w:r>
                </w:p>
              </w:tc>
              <w:tc>
                <w:tcPr>
                  <w:tcW w:w="1276" w:type="dxa"/>
                  <w:tcMar>
                    <w:top w:w="15" w:type="dxa"/>
                    <w:left w:w="15" w:type="dxa"/>
                    <w:bottom w:w="15" w:type="dxa"/>
                    <w:right w:w="15" w:type="dxa"/>
                  </w:tcMar>
                  <w:vAlign w:val="center"/>
                </w:tcPr>
                <w:p w14:paraId="05C66DD6"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br/>
                  </w:r>
                </w:p>
              </w:tc>
            </w:tr>
          </w:tbl>
          <w:p w14:paraId="786E4C70" w14:textId="77777777" w:rsidR="00971DB5" w:rsidRPr="00AB67BE" w:rsidRDefault="00971DB5" w:rsidP="00F11E20">
            <w:pPr>
              <w:widowControl w:val="0"/>
              <w:contextualSpacing/>
              <w:jc w:val="both"/>
              <w:rPr>
                <w:rFonts w:ascii="Times New Roman" w:hAnsi="Times New Roman" w:cs="Times New Roman"/>
                <w:sz w:val="20"/>
                <w:szCs w:val="20"/>
                <w:lang w:val="ru-RU"/>
              </w:rPr>
            </w:pPr>
          </w:p>
          <w:p w14:paraId="3A7756BB" w14:textId="77777777" w:rsidR="00971DB5" w:rsidRPr="00AB67BE" w:rsidRDefault="00971DB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Должностное (ые) лицо (а)____________________________________________</w:t>
            </w:r>
            <w:r w:rsidRPr="00AB67BE">
              <w:rPr>
                <w:rFonts w:ascii="Times New Roman" w:hAnsi="Times New Roman" w:cs="Times New Roman"/>
                <w:sz w:val="20"/>
                <w:szCs w:val="20"/>
                <w:lang w:val="ru-RU"/>
              </w:rPr>
              <w:br/>
              <w:t>_____________________________________________________________________</w:t>
            </w:r>
            <w:r w:rsidRPr="00AB67BE">
              <w:rPr>
                <w:rFonts w:ascii="Times New Roman" w:hAnsi="Times New Roman" w:cs="Times New Roman"/>
                <w:sz w:val="20"/>
                <w:szCs w:val="20"/>
                <w:lang w:val="ru-RU"/>
              </w:rPr>
              <w:br/>
              <w:t xml:space="preserve">                   должность                               подпись</w:t>
            </w:r>
          </w:p>
          <w:p w14:paraId="0F470919" w14:textId="29F2E98B" w:rsidR="00971DB5" w:rsidRPr="00AB67BE" w:rsidRDefault="00971DB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фамилия, имя, отчество (при наличии)</w:t>
            </w:r>
          </w:p>
          <w:p w14:paraId="3334AA4C" w14:textId="77777777" w:rsidR="00971DB5" w:rsidRPr="00AB67BE" w:rsidRDefault="00971DB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Руководитель субъекта контроля </w:t>
            </w:r>
          </w:p>
          <w:p w14:paraId="0675F184" w14:textId="77777777" w:rsidR="00971DB5" w:rsidRPr="00AB67BE" w:rsidRDefault="00971DB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должность                               подпись</w:t>
            </w:r>
          </w:p>
          <w:p w14:paraId="75BF0880" w14:textId="2A593F49" w:rsidR="00971DB5" w:rsidRPr="00AB67BE" w:rsidRDefault="00971DB5" w:rsidP="00F11E20">
            <w:pPr>
              <w:widowControl w:val="0"/>
              <w:contextualSpacing/>
              <w:jc w:val="both"/>
              <w:rPr>
                <w:rFonts w:ascii="Times New Roman" w:hAnsi="Times New Roman" w:cs="Times New Roman"/>
                <w:b/>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фамилия, имя, отчество (при наличии)</w:t>
            </w:r>
          </w:p>
          <w:p w14:paraId="6D080E60" w14:textId="77777777" w:rsidR="00971DB5" w:rsidRPr="00AB67BE" w:rsidRDefault="00971DB5" w:rsidP="00F11E20">
            <w:pPr>
              <w:widowControl w:val="0"/>
              <w:contextualSpacing/>
              <w:jc w:val="both"/>
              <w:rPr>
                <w:rFonts w:ascii="Times New Roman" w:hAnsi="Times New Roman" w:cs="Times New Roman"/>
                <w:sz w:val="20"/>
                <w:szCs w:val="20"/>
                <w:lang w:val="ru-RU"/>
              </w:rPr>
            </w:pPr>
          </w:p>
        </w:tc>
        <w:tc>
          <w:tcPr>
            <w:tcW w:w="5670" w:type="dxa"/>
          </w:tcPr>
          <w:p w14:paraId="19E6AA7B"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lastRenderedPageBreak/>
              <w:t>Приложение 5</w:t>
            </w:r>
          </w:p>
          <w:p w14:paraId="412701FB"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к совместному приказу</w:t>
            </w:r>
          </w:p>
          <w:p w14:paraId="1083D719"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Первого заместителя</w:t>
            </w:r>
          </w:p>
          <w:p w14:paraId="2CDF968D"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Премьер-Министра</w:t>
            </w:r>
          </w:p>
          <w:p w14:paraId="189F691B"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 –</w:t>
            </w:r>
          </w:p>
          <w:p w14:paraId="368FE808"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Министра финансов</w:t>
            </w:r>
          </w:p>
          <w:p w14:paraId="49C54FBA"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31905DB9"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15 июля 2019 года </w:t>
            </w:r>
            <w:r w:rsidRPr="00AB67BE">
              <w:rPr>
                <w:rFonts w:ascii="Times New Roman" w:hAnsi="Times New Roman" w:cs="Times New Roman"/>
                <w:sz w:val="20"/>
                <w:szCs w:val="20"/>
                <w:lang w:val="ru-RU"/>
              </w:rPr>
              <w:br/>
              <w:t>№ 724 и Министра                                                                                                                                                                                                                                                                                                                                                                                                                                                                                                                                                                     национальной экономики</w:t>
            </w:r>
          </w:p>
          <w:p w14:paraId="0A68632B"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Республики Казахстан</w:t>
            </w:r>
          </w:p>
          <w:p w14:paraId="61B11DBE" w14:textId="77777777" w:rsidR="00971DB5" w:rsidRPr="00AB67BE" w:rsidRDefault="00971DB5" w:rsidP="00F11E20">
            <w:pPr>
              <w:widowControl w:val="0"/>
              <w:ind w:left="2868"/>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от 16 июля 2019 года </w:t>
            </w:r>
            <w:r w:rsidRPr="00AB67BE">
              <w:rPr>
                <w:rFonts w:ascii="Times New Roman" w:hAnsi="Times New Roman" w:cs="Times New Roman"/>
                <w:sz w:val="20"/>
                <w:szCs w:val="20"/>
                <w:lang w:val="ru-RU"/>
              </w:rPr>
              <w:br/>
              <w:t>№ 65</w:t>
            </w:r>
          </w:p>
          <w:p w14:paraId="62CEF9E8" w14:textId="77777777" w:rsidR="00971DB5" w:rsidRPr="00AB67BE" w:rsidRDefault="00971DB5" w:rsidP="00F11E20">
            <w:pPr>
              <w:widowControl w:val="0"/>
              <w:contextualSpacing/>
              <w:jc w:val="both"/>
              <w:rPr>
                <w:rFonts w:ascii="Times New Roman" w:hAnsi="Times New Roman" w:cs="Times New Roman"/>
                <w:sz w:val="20"/>
                <w:szCs w:val="20"/>
                <w:lang w:val="ru-RU"/>
              </w:rPr>
            </w:pPr>
          </w:p>
          <w:p w14:paraId="39562B19" w14:textId="77777777" w:rsidR="00971DB5" w:rsidRPr="00AB67BE" w:rsidRDefault="00971DB5" w:rsidP="00F11E20">
            <w:pPr>
              <w:widowControl w:val="0"/>
              <w:contextualSpacing/>
              <w:jc w:val="both"/>
              <w:rPr>
                <w:rFonts w:ascii="Times New Roman" w:hAnsi="Times New Roman" w:cs="Times New Roman"/>
                <w:b/>
                <w:sz w:val="20"/>
                <w:szCs w:val="20"/>
                <w:lang w:val="ru-RU"/>
              </w:rPr>
            </w:pPr>
          </w:p>
          <w:p w14:paraId="39C0348D" w14:textId="77777777" w:rsidR="00971DB5" w:rsidRPr="00AB67BE" w:rsidRDefault="00971DB5" w:rsidP="00F11E20">
            <w:pPr>
              <w:widowControl w:val="0"/>
              <w:contextualSpacing/>
              <w:jc w:val="center"/>
              <w:rPr>
                <w:rFonts w:ascii="Times New Roman" w:hAnsi="Times New Roman" w:cs="Times New Roman"/>
                <w:sz w:val="20"/>
                <w:szCs w:val="20"/>
                <w:lang w:val="ru-RU"/>
              </w:rPr>
            </w:pPr>
            <w:r w:rsidRPr="00AB67BE">
              <w:rPr>
                <w:rFonts w:ascii="Times New Roman" w:hAnsi="Times New Roman" w:cs="Times New Roman"/>
                <w:sz w:val="20"/>
                <w:szCs w:val="20"/>
                <w:lang w:val="ru-RU"/>
              </w:rPr>
              <w:t>Проверочный лист</w:t>
            </w:r>
          </w:p>
          <w:p w14:paraId="1DACD03A" w14:textId="77777777" w:rsidR="00971DB5" w:rsidRPr="00AB67BE" w:rsidRDefault="00971DB5" w:rsidP="00F11E20">
            <w:pPr>
              <w:widowControl w:val="0"/>
              <w:contextualSpacing/>
              <w:jc w:val="both"/>
              <w:rPr>
                <w:rFonts w:ascii="Times New Roman" w:hAnsi="Times New Roman" w:cs="Times New Roman"/>
                <w:bCs/>
                <w:sz w:val="20"/>
                <w:szCs w:val="20"/>
                <w:lang w:val="ru-RU"/>
              </w:rPr>
            </w:pPr>
          </w:p>
          <w:p w14:paraId="09BD1418" w14:textId="77777777" w:rsidR="00971DB5" w:rsidRPr="00AB67BE" w:rsidRDefault="00971DB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в области аудиторской деятельности в соответствии со статьей 138 Предпринимательского кодекса Республики Казахстан в отношении профессиональных аудиторских организаций</w:t>
            </w:r>
          </w:p>
          <w:p w14:paraId="35B89A16" w14:textId="77777777" w:rsidR="00971DB5" w:rsidRPr="00AB67BE" w:rsidRDefault="00971DB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 xml:space="preserve">                   наименование однородной группы субъектов (объектов) контроля </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Государственный орган, назначивший проверку ____________________________</w:t>
            </w:r>
          </w:p>
          <w:p w14:paraId="05FC0EC5" w14:textId="77777777" w:rsidR="00971DB5" w:rsidRPr="00AB67BE" w:rsidRDefault="00971DB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Акт о назначении проверки _____________________________________________</w:t>
            </w:r>
          </w:p>
          <w:p w14:paraId="31CF47B3" w14:textId="77777777" w:rsidR="00971DB5" w:rsidRPr="00AB67BE" w:rsidRDefault="00971DB5" w:rsidP="00F11E20">
            <w:pPr>
              <w:widowControl w:val="0"/>
              <w:contextualSpacing/>
              <w:jc w:val="both"/>
              <w:rPr>
                <w:rFonts w:ascii="Times New Roman" w:hAnsi="Times New Roman" w:cs="Times New Roman"/>
                <w:bCs/>
                <w:sz w:val="20"/>
                <w:szCs w:val="20"/>
                <w:u w:val="single"/>
                <w:lang w:val="ru-RU"/>
              </w:rPr>
            </w:pPr>
            <w:r w:rsidRPr="00AB67BE">
              <w:rPr>
                <w:rFonts w:ascii="Times New Roman" w:hAnsi="Times New Roman" w:cs="Times New Roman"/>
                <w:bCs/>
                <w:sz w:val="20"/>
                <w:szCs w:val="20"/>
                <w:lang w:val="ru-RU"/>
              </w:rPr>
              <w:t xml:space="preserve">_____________________________________________________________________ № __________________ дата </w:t>
            </w:r>
            <w:r w:rsidRPr="00AB67BE">
              <w:rPr>
                <w:rFonts w:ascii="Times New Roman" w:hAnsi="Times New Roman" w:cs="Times New Roman"/>
                <w:bCs/>
                <w:sz w:val="20"/>
                <w:szCs w:val="20"/>
                <w:lang w:val="ru-RU"/>
              </w:rPr>
              <w:lastRenderedPageBreak/>
              <w:t>____________________________________________</w:t>
            </w:r>
            <w:r w:rsidRPr="00AB67BE">
              <w:rPr>
                <w:rFonts w:ascii="Times New Roman" w:hAnsi="Times New Roman" w:cs="Times New Roman"/>
                <w:bCs/>
                <w:sz w:val="20"/>
                <w:szCs w:val="20"/>
                <w:lang w:val="ru-RU"/>
              </w:rPr>
              <w:br/>
              <w:t>Наименование субъекта (объекта) контроля ___</w:t>
            </w:r>
            <w:r w:rsidRPr="00AB67BE">
              <w:rPr>
                <w:rFonts w:ascii="Times New Roman" w:hAnsi="Times New Roman" w:cs="Times New Roman"/>
                <w:bCs/>
                <w:sz w:val="20"/>
                <w:szCs w:val="20"/>
                <w:u w:val="single"/>
                <w:lang w:val="ru-RU"/>
              </w:rPr>
              <w:t>____________________________</w:t>
            </w:r>
          </w:p>
          <w:p w14:paraId="77FE7757" w14:textId="77777777" w:rsidR="00971DB5" w:rsidRPr="00AB67BE" w:rsidRDefault="00971DB5" w:rsidP="00F11E20">
            <w:pPr>
              <w:widowControl w:val="0"/>
              <w:contextualSpacing/>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_____________________________________________________________________</w:t>
            </w:r>
            <w:r w:rsidRPr="00AB67BE">
              <w:rPr>
                <w:rFonts w:ascii="Times New Roman" w:hAnsi="Times New Roman" w:cs="Times New Roman"/>
                <w:bCs/>
                <w:sz w:val="20"/>
                <w:szCs w:val="20"/>
                <w:lang w:val="ru-RU"/>
              </w:rPr>
              <w:br/>
              <w:t>(Индивидуальный идентификационный номер), бизнес-идентификационный номер субъекта (объекта) контроля ________________________________________________________________</w:t>
            </w:r>
            <w:r w:rsidRPr="00AB67BE">
              <w:rPr>
                <w:rFonts w:ascii="Times New Roman" w:hAnsi="Times New Roman" w:cs="Times New Roman"/>
                <w:bCs/>
                <w:sz w:val="20"/>
                <w:szCs w:val="20"/>
                <w:lang w:val="ru-RU"/>
              </w:rPr>
              <w:br/>
              <w:t>_____________________________________________________________________</w:t>
            </w:r>
            <w:r w:rsidRPr="00AB67BE">
              <w:rPr>
                <w:rFonts w:ascii="Times New Roman" w:hAnsi="Times New Roman" w:cs="Times New Roman"/>
                <w:bCs/>
                <w:sz w:val="20"/>
                <w:szCs w:val="20"/>
                <w:lang w:val="ru-RU"/>
              </w:rPr>
              <w:br/>
              <w:t>Адрес места нахождения________________________________________________</w:t>
            </w:r>
          </w:p>
          <w:p w14:paraId="78353239" w14:textId="77777777" w:rsidR="00971DB5" w:rsidRPr="00AB67BE" w:rsidRDefault="00971DB5" w:rsidP="00F11E20">
            <w:pPr>
              <w:widowControl w:val="0"/>
              <w:contextualSpacing/>
              <w:jc w:val="both"/>
              <w:rPr>
                <w:rFonts w:ascii="Times New Roman" w:hAnsi="Times New Roman" w:cs="Times New Roman"/>
                <w:bCs/>
                <w:sz w:val="20"/>
                <w:szCs w:val="20"/>
                <w:lang w:val="ru-RU"/>
              </w:rPr>
            </w:pPr>
          </w:p>
          <w:tbl>
            <w:tblPr>
              <w:tblW w:w="542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9"/>
              <w:gridCol w:w="2513"/>
              <w:gridCol w:w="1342"/>
              <w:gridCol w:w="1340"/>
            </w:tblGrid>
            <w:tr w:rsidR="00971DB5" w:rsidRPr="00AB67BE" w14:paraId="7FC3037D" w14:textId="77777777" w:rsidTr="00971DB5">
              <w:trPr>
                <w:trHeight w:val="30"/>
              </w:trPr>
              <w:tc>
                <w:tcPr>
                  <w:tcW w:w="232" w:type="dxa"/>
                  <w:tcMar>
                    <w:top w:w="15" w:type="dxa"/>
                    <w:left w:w="15" w:type="dxa"/>
                    <w:bottom w:w="15" w:type="dxa"/>
                    <w:right w:w="15" w:type="dxa"/>
                  </w:tcMar>
                </w:tcPr>
                <w:p w14:paraId="2BD4AB05"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w:t>
                  </w:r>
                </w:p>
              </w:tc>
              <w:tc>
                <w:tcPr>
                  <w:tcW w:w="2553" w:type="dxa"/>
                  <w:tcMar>
                    <w:top w:w="15" w:type="dxa"/>
                    <w:left w:w="15" w:type="dxa"/>
                    <w:bottom w:w="15" w:type="dxa"/>
                    <w:right w:w="15" w:type="dxa"/>
                  </w:tcMar>
                  <w:vAlign w:val="center"/>
                </w:tcPr>
                <w:p w14:paraId="18B1B177"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Перечень требований</w:t>
                  </w:r>
                </w:p>
              </w:tc>
              <w:tc>
                <w:tcPr>
                  <w:tcW w:w="1363" w:type="dxa"/>
                  <w:tcMar>
                    <w:top w:w="15" w:type="dxa"/>
                    <w:left w:w="15" w:type="dxa"/>
                    <w:bottom w:w="15" w:type="dxa"/>
                    <w:right w:w="15" w:type="dxa"/>
                  </w:tcMar>
                  <w:vAlign w:val="center"/>
                </w:tcPr>
                <w:p w14:paraId="73F1E31E"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Соответствует требованиям</w:t>
                  </w:r>
                </w:p>
              </w:tc>
              <w:tc>
                <w:tcPr>
                  <w:tcW w:w="1361" w:type="dxa"/>
                  <w:tcMar>
                    <w:top w:w="15" w:type="dxa"/>
                    <w:left w:w="15" w:type="dxa"/>
                    <w:bottom w:w="15" w:type="dxa"/>
                    <w:right w:w="15" w:type="dxa"/>
                  </w:tcMar>
                  <w:vAlign w:val="center"/>
                </w:tcPr>
                <w:p w14:paraId="21A2DB47"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Не соответствует требованиям</w:t>
                  </w:r>
                </w:p>
              </w:tc>
            </w:tr>
            <w:tr w:rsidR="00971DB5" w:rsidRPr="00AB67BE" w14:paraId="07DC264A" w14:textId="77777777" w:rsidTr="00971DB5">
              <w:trPr>
                <w:trHeight w:val="30"/>
              </w:trPr>
              <w:tc>
                <w:tcPr>
                  <w:tcW w:w="232" w:type="dxa"/>
                  <w:tcMar>
                    <w:top w:w="15" w:type="dxa"/>
                    <w:left w:w="15" w:type="dxa"/>
                    <w:bottom w:w="15" w:type="dxa"/>
                    <w:right w:w="15" w:type="dxa"/>
                  </w:tcMar>
                </w:tcPr>
                <w:p w14:paraId="7769C44C"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1</w:t>
                  </w:r>
                </w:p>
              </w:tc>
              <w:tc>
                <w:tcPr>
                  <w:tcW w:w="2553" w:type="dxa"/>
                  <w:tcMar>
                    <w:top w:w="15" w:type="dxa"/>
                    <w:left w:w="15" w:type="dxa"/>
                    <w:bottom w:w="15" w:type="dxa"/>
                    <w:right w:w="15" w:type="dxa"/>
                  </w:tcMar>
                  <w:vAlign w:val="center"/>
                </w:tcPr>
                <w:p w14:paraId="2F9C9B69"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Учредителями и участниками профессиональных организаций являются только аудиторы и аудиторские организации     </w:t>
                  </w:r>
                </w:p>
              </w:tc>
              <w:tc>
                <w:tcPr>
                  <w:tcW w:w="1363" w:type="dxa"/>
                  <w:tcMar>
                    <w:top w:w="15" w:type="dxa"/>
                    <w:left w:w="15" w:type="dxa"/>
                    <w:bottom w:w="15" w:type="dxa"/>
                    <w:right w:w="15" w:type="dxa"/>
                  </w:tcMar>
                  <w:vAlign w:val="center"/>
                </w:tcPr>
                <w:p w14:paraId="2602D21B"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c>
                <w:tcPr>
                  <w:tcW w:w="1361" w:type="dxa"/>
                  <w:tcMar>
                    <w:top w:w="15" w:type="dxa"/>
                    <w:left w:w="15" w:type="dxa"/>
                    <w:bottom w:w="15" w:type="dxa"/>
                    <w:right w:w="15" w:type="dxa"/>
                  </w:tcMar>
                  <w:vAlign w:val="center"/>
                </w:tcPr>
                <w:p w14:paraId="554309CF"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r>
            <w:tr w:rsidR="00971DB5" w:rsidRPr="00AB67BE" w14:paraId="53688174" w14:textId="77777777" w:rsidTr="00971DB5">
              <w:trPr>
                <w:trHeight w:val="30"/>
              </w:trPr>
              <w:tc>
                <w:tcPr>
                  <w:tcW w:w="232" w:type="dxa"/>
                  <w:tcMar>
                    <w:top w:w="15" w:type="dxa"/>
                    <w:left w:w="15" w:type="dxa"/>
                    <w:bottom w:w="15" w:type="dxa"/>
                    <w:right w:w="15" w:type="dxa"/>
                  </w:tcMar>
                </w:tcPr>
                <w:p w14:paraId="23B5A16D"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2</w:t>
                  </w:r>
                </w:p>
              </w:tc>
              <w:tc>
                <w:tcPr>
                  <w:tcW w:w="2553" w:type="dxa"/>
                  <w:tcMar>
                    <w:top w:w="15" w:type="dxa"/>
                    <w:left w:w="15" w:type="dxa"/>
                    <w:bottom w:w="15" w:type="dxa"/>
                    <w:right w:w="15" w:type="dxa"/>
                  </w:tcMar>
                  <w:vAlign w:val="center"/>
                </w:tcPr>
                <w:p w14:paraId="09FEA373"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Аудиторы и аудиторские организации выступают членами только одной профессиональной организации</w:t>
                  </w:r>
                </w:p>
              </w:tc>
              <w:tc>
                <w:tcPr>
                  <w:tcW w:w="1363" w:type="dxa"/>
                  <w:tcMar>
                    <w:top w:w="15" w:type="dxa"/>
                    <w:left w:w="15" w:type="dxa"/>
                    <w:bottom w:w="15" w:type="dxa"/>
                    <w:right w:w="15" w:type="dxa"/>
                  </w:tcMar>
                  <w:vAlign w:val="center"/>
                </w:tcPr>
                <w:p w14:paraId="08D125E2"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c>
                <w:tcPr>
                  <w:tcW w:w="1361" w:type="dxa"/>
                  <w:tcMar>
                    <w:top w:w="15" w:type="dxa"/>
                    <w:left w:w="15" w:type="dxa"/>
                    <w:bottom w:w="15" w:type="dxa"/>
                    <w:right w:w="15" w:type="dxa"/>
                  </w:tcMar>
                  <w:vAlign w:val="center"/>
                </w:tcPr>
                <w:p w14:paraId="5AA6FDEE"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r>
            <w:tr w:rsidR="00971DB5" w:rsidRPr="00AB67BE" w14:paraId="0CA4D2E8" w14:textId="77777777" w:rsidTr="00971DB5">
              <w:trPr>
                <w:trHeight w:val="30"/>
              </w:trPr>
              <w:tc>
                <w:tcPr>
                  <w:tcW w:w="232" w:type="dxa"/>
                  <w:tcMar>
                    <w:top w:w="15" w:type="dxa"/>
                    <w:left w:w="15" w:type="dxa"/>
                    <w:bottom w:w="15" w:type="dxa"/>
                    <w:right w:w="15" w:type="dxa"/>
                  </w:tcMar>
                </w:tcPr>
                <w:p w14:paraId="6B3B31DB"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3</w:t>
                  </w:r>
                </w:p>
              </w:tc>
              <w:tc>
                <w:tcPr>
                  <w:tcW w:w="2553" w:type="dxa"/>
                  <w:tcMar>
                    <w:top w:w="15" w:type="dxa"/>
                    <w:left w:w="15" w:type="dxa"/>
                    <w:bottom w:w="15" w:type="dxa"/>
                    <w:right w:w="15" w:type="dxa"/>
                  </w:tcMar>
                  <w:vAlign w:val="center"/>
                </w:tcPr>
                <w:p w14:paraId="58F47BEB"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Орган управления профессиональных организаций формируется из числа аудиторов – членов профессиональной организации в количестве не менее трех аудиторов с опытом работы в области аудита в течение трех лет из </w:t>
                  </w:r>
                  <w:r w:rsidRPr="00AB67BE">
                    <w:rPr>
                      <w:rFonts w:ascii="Times New Roman" w:hAnsi="Times New Roman" w:cs="Times New Roman"/>
                      <w:sz w:val="20"/>
                      <w:szCs w:val="20"/>
                      <w:lang w:val="ru-RU"/>
                    </w:rPr>
                    <w:lastRenderedPageBreak/>
                    <w:t>последних пяти</w:t>
                  </w:r>
                </w:p>
              </w:tc>
              <w:tc>
                <w:tcPr>
                  <w:tcW w:w="1363" w:type="dxa"/>
                  <w:tcMar>
                    <w:top w:w="15" w:type="dxa"/>
                    <w:left w:w="15" w:type="dxa"/>
                    <w:bottom w:w="15" w:type="dxa"/>
                    <w:right w:w="15" w:type="dxa"/>
                  </w:tcMar>
                  <w:vAlign w:val="center"/>
                </w:tcPr>
                <w:p w14:paraId="3642CCCD"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c>
                <w:tcPr>
                  <w:tcW w:w="1361" w:type="dxa"/>
                  <w:tcMar>
                    <w:top w:w="15" w:type="dxa"/>
                    <w:left w:w="15" w:type="dxa"/>
                    <w:bottom w:w="15" w:type="dxa"/>
                    <w:right w:w="15" w:type="dxa"/>
                  </w:tcMar>
                  <w:vAlign w:val="center"/>
                </w:tcPr>
                <w:p w14:paraId="3BB79390"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p>
              </w:tc>
            </w:tr>
            <w:tr w:rsidR="00971DB5" w:rsidRPr="00AB67BE" w14:paraId="40F571D3" w14:textId="77777777" w:rsidTr="00971DB5">
              <w:trPr>
                <w:trHeight w:val="30"/>
              </w:trPr>
              <w:tc>
                <w:tcPr>
                  <w:tcW w:w="232" w:type="dxa"/>
                  <w:tcMar>
                    <w:top w:w="15" w:type="dxa"/>
                    <w:left w:w="15" w:type="dxa"/>
                    <w:bottom w:w="15" w:type="dxa"/>
                    <w:right w:w="15" w:type="dxa"/>
                  </w:tcMar>
                </w:tcPr>
                <w:p w14:paraId="2A3BCEB9"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4</w:t>
                  </w:r>
                </w:p>
              </w:tc>
              <w:tc>
                <w:tcPr>
                  <w:tcW w:w="2553" w:type="dxa"/>
                  <w:tcMar>
                    <w:top w:w="15" w:type="dxa"/>
                    <w:left w:w="15" w:type="dxa"/>
                    <w:bottom w:w="15" w:type="dxa"/>
                    <w:right w:w="15" w:type="dxa"/>
                  </w:tcMar>
                  <w:vAlign w:val="center"/>
                </w:tcPr>
                <w:p w14:paraId="53764AC6"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Наличие в профессиональной организации рабочих органов:</w:t>
                  </w:r>
                </w:p>
                <w:p w14:paraId="7C1F7747"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 контролю качества</w:t>
                  </w:r>
                </w:p>
                <w:p w14:paraId="5E2FC777"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по международным стандартам аудита и финансовой отчетности;</w:t>
                  </w:r>
                </w:p>
                <w:p w14:paraId="6A0416FD"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по повышению квалификации аудиторов;</w:t>
                  </w:r>
                </w:p>
                <w:p w14:paraId="39F2E44B"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по вопросам этики;</w:t>
                  </w:r>
                </w:p>
              </w:tc>
              <w:tc>
                <w:tcPr>
                  <w:tcW w:w="1363" w:type="dxa"/>
                  <w:tcMar>
                    <w:top w:w="15" w:type="dxa"/>
                    <w:left w:w="15" w:type="dxa"/>
                    <w:bottom w:w="15" w:type="dxa"/>
                    <w:right w:w="15" w:type="dxa"/>
                  </w:tcMar>
                  <w:vAlign w:val="center"/>
                </w:tcPr>
                <w:p w14:paraId="362CD8CE"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br/>
                  </w:r>
                </w:p>
              </w:tc>
              <w:tc>
                <w:tcPr>
                  <w:tcW w:w="1361" w:type="dxa"/>
                  <w:tcMar>
                    <w:top w:w="15" w:type="dxa"/>
                    <w:left w:w="15" w:type="dxa"/>
                    <w:bottom w:w="15" w:type="dxa"/>
                    <w:right w:w="15" w:type="dxa"/>
                  </w:tcMar>
                  <w:vAlign w:val="center"/>
                </w:tcPr>
                <w:p w14:paraId="71861C38" w14:textId="77777777" w:rsidR="00971DB5" w:rsidRPr="00AB67BE" w:rsidRDefault="00971DB5" w:rsidP="00F4059A">
                  <w:pPr>
                    <w:framePr w:hSpace="180" w:wrap="around" w:vAnchor="text" w:hAnchor="text" w:xAlign="center" w:y="1"/>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br/>
                  </w:r>
                </w:p>
              </w:tc>
            </w:tr>
          </w:tbl>
          <w:p w14:paraId="231C91A2" w14:textId="77777777" w:rsidR="00971DB5" w:rsidRPr="00AB67BE" w:rsidRDefault="00971DB5" w:rsidP="00F11E20">
            <w:pPr>
              <w:widowControl w:val="0"/>
              <w:contextualSpacing/>
              <w:jc w:val="both"/>
              <w:rPr>
                <w:rFonts w:ascii="Times New Roman" w:hAnsi="Times New Roman" w:cs="Times New Roman"/>
                <w:sz w:val="20"/>
                <w:szCs w:val="20"/>
                <w:lang w:val="ru-RU"/>
              </w:rPr>
            </w:pPr>
          </w:p>
          <w:p w14:paraId="1A0BAF7F" w14:textId="77777777" w:rsidR="00971DB5" w:rsidRPr="00AB67BE" w:rsidRDefault="00971DB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   Должностное (ые) лицо (а)____________________________________________</w:t>
            </w:r>
            <w:r w:rsidRPr="00AB67BE">
              <w:rPr>
                <w:rFonts w:ascii="Times New Roman" w:hAnsi="Times New Roman" w:cs="Times New Roman"/>
                <w:sz w:val="20"/>
                <w:szCs w:val="20"/>
                <w:lang w:val="ru-RU"/>
              </w:rPr>
              <w:br/>
              <w:t>_____________________________________________________________________</w:t>
            </w:r>
            <w:r w:rsidRPr="00AB67BE">
              <w:rPr>
                <w:rFonts w:ascii="Times New Roman" w:hAnsi="Times New Roman" w:cs="Times New Roman"/>
                <w:sz w:val="20"/>
                <w:szCs w:val="20"/>
                <w:lang w:val="ru-RU"/>
              </w:rPr>
              <w:br/>
              <w:t xml:space="preserve">                   должность                               подпись</w:t>
            </w:r>
          </w:p>
          <w:p w14:paraId="4D586517" w14:textId="77777777" w:rsidR="00971DB5" w:rsidRPr="00AB67BE" w:rsidRDefault="00971DB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фамилия, имя, отчество (при </w:t>
            </w:r>
            <w:r w:rsidRPr="00AB67BE">
              <w:rPr>
                <w:rFonts w:ascii="Times New Roman" w:hAnsi="Times New Roman" w:cs="Times New Roman"/>
                <w:b/>
                <w:bCs/>
                <w:sz w:val="20"/>
                <w:szCs w:val="20"/>
                <w:lang w:val="ru-RU"/>
              </w:rPr>
              <w:t>его</w:t>
            </w:r>
            <w:r w:rsidRPr="00AB67BE">
              <w:rPr>
                <w:rFonts w:ascii="Times New Roman" w:hAnsi="Times New Roman" w:cs="Times New Roman"/>
                <w:sz w:val="20"/>
                <w:szCs w:val="20"/>
                <w:lang w:val="ru-RU"/>
              </w:rPr>
              <w:t xml:space="preserve"> наличии)</w:t>
            </w:r>
          </w:p>
          <w:p w14:paraId="532B07E9" w14:textId="77777777" w:rsidR="00971DB5" w:rsidRPr="00AB67BE" w:rsidRDefault="00971DB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 xml:space="preserve">Руководитель субъекта контроля </w:t>
            </w:r>
          </w:p>
          <w:p w14:paraId="34DB4658" w14:textId="77777777" w:rsidR="00971DB5" w:rsidRPr="00AB67BE" w:rsidRDefault="00971DB5" w:rsidP="00F11E20">
            <w:pPr>
              <w:widowControl w:val="0"/>
              <w:contextualSpacing/>
              <w:jc w:val="both"/>
              <w:rPr>
                <w:rFonts w:ascii="Times New Roman" w:hAnsi="Times New Roman" w:cs="Times New Roman"/>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должность                               подпись</w:t>
            </w:r>
          </w:p>
          <w:p w14:paraId="5B26697F" w14:textId="77777777" w:rsidR="00971DB5" w:rsidRPr="00AB67BE" w:rsidRDefault="00971DB5" w:rsidP="00F11E20">
            <w:pPr>
              <w:widowControl w:val="0"/>
              <w:contextualSpacing/>
              <w:jc w:val="both"/>
              <w:rPr>
                <w:rFonts w:ascii="Times New Roman" w:hAnsi="Times New Roman" w:cs="Times New Roman"/>
                <w:b/>
                <w:sz w:val="20"/>
                <w:szCs w:val="20"/>
                <w:lang w:val="ru-RU"/>
              </w:rPr>
            </w:pPr>
            <w:r w:rsidRPr="00AB67BE">
              <w:rPr>
                <w:rFonts w:ascii="Times New Roman" w:hAnsi="Times New Roman" w:cs="Times New Roman"/>
                <w:sz w:val="20"/>
                <w:szCs w:val="20"/>
                <w:lang w:val="ru-RU"/>
              </w:rPr>
              <w:t>_____________________________________________________________________</w:t>
            </w:r>
            <w:r w:rsidRPr="00AB67BE">
              <w:rPr>
                <w:rFonts w:ascii="Times New Roman" w:hAnsi="Times New Roman" w:cs="Times New Roman"/>
                <w:sz w:val="20"/>
                <w:szCs w:val="20"/>
                <w:lang w:val="ru-RU"/>
              </w:rPr>
              <w:br/>
              <w:t xml:space="preserve">                         фамилия, имя, отчество (при </w:t>
            </w:r>
            <w:r w:rsidRPr="00AB67BE">
              <w:rPr>
                <w:rFonts w:ascii="Times New Roman" w:hAnsi="Times New Roman" w:cs="Times New Roman"/>
                <w:b/>
                <w:bCs/>
                <w:sz w:val="20"/>
                <w:szCs w:val="20"/>
                <w:lang w:val="ru-RU"/>
              </w:rPr>
              <w:t>его</w:t>
            </w:r>
            <w:r w:rsidRPr="00AB67BE">
              <w:rPr>
                <w:rFonts w:ascii="Times New Roman" w:hAnsi="Times New Roman" w:cs="Times New Roman"/>
                <w:sz w:val="20"/>
                <w:szCs w:val="20"/>
                <w:lang w:val="ru-RU"/>
              </w:rPr>
              <w:t xml:space="preserve"> наличии)</w:t>
            </w:r>
          </w:p>
          <w:p w14:paraId="691C5F86" w14:textId="77777777" w:rsidR="00971DB5" w:rsidRPr="00AB67BE" w:rsidRDefault="00971DB5" w:rsidP="00F11E20">
            <w:pPr>
              <w:widowControl w:val="0"/>
              <w:ind w:left="2874"/>
              <w:contextualSpacing/>
              <w:jc w:val="center"/>
              <w:rPr>
                <w:rFonts w:ascii="Times New Roman" w:hAnsi="Times New Roman" w:cs="Times New Roman"/>
                <w:sz w:val="20"/>
                <w:szCs w:val="20"/>
                <w:lang w:val="ru-RU"/>
              </w:rPr>
            </w:pPr>
          </w:p>
        </w:tc>
        <w:tc>
          <w:tcPr>
            <w:tcW w:w="2019" w:type="dxa"/>
          </w:tcPr>
          <w:p w14:paraId="4E6B95CB" w14:textId="77777777" w:rsidR="00971DB5" w:rsidRPr="00AB67BE" w:rsidRDefault="00971DB5" w:rsidP="00F11E20">
            <w:pPr>
              <w:widowControl w:val="0"/>
              <w:jc w:val="both"/>
              <w:rPr>
                <w:rFonts w:ascii="Times New Roman" w:hAnsi="Times New Roman" w:cs="Times New Roman"/>
                <w:bCs/>
                <w:sz w:val="20"/>
                <w:szCs w:val="20"/>
                <w:lang w:val="ru-RU"/>
              </w:rPr>
            </w:pPr>
          </w:p>
          <w:p w14:paraId="0EB80F82" w14:textId="77777777" w:rsidR="00AC531A" w:rsidRPr="00AB67BE" w:rsidRDefault="00AC531A" w:rsidP="00F11E20">
            <w:pPr>
              <w:widowControl w:val="0"/>
              <w:jc w:val="both"/>
              <w:rPr>
                <w:rFonts w:ascii="Times New Roman" w:hAnsi="Times New Roman" w:cs="Times New Roman"/>
                <w:bCs/>
                <w:sz w:val="20"/>
                <w:szCs w:val="20"/>
                <w:lang w:val="ru-RU"/>
              </w:rPr>
            </w:pPr>
          </w:p>
          <w:p w14:paraId="5D9CBB12" w14:textId="77777777" w:rsidR="00AC531A" w:rsidRPr="00AB67BE" w:rsidRDefault="00AC531A" w:rsidP="00F11E20">
            <w:pPr>
              <w:widowControl w:val="0"/>
              <w:jc w:val="both"/>
              <w:rPr>
                <w:rFonts w:ascii="Times New Roman" w:hAnsi="Times New Roman" w:cs="Times New Roman"/>
                <w:bCs/>
                <w:sz w:val="20"/>
                <w:szCs w:val="20"/>
                <w:lang w:val="ru-RU"/>
              </w:rPr>
            </w:pPr>
          </w:p>
          <w:p w14:paraId="7E21F64E" w14:textId="77777777" w:rsidR="00AC531A" w:rsidRPr="00AB67BE" w:rsidRDefault="00AC531A" w:rsidP="00F11E20">
            <w:pPr>
              <w:widowControl w:val="0"/>
              <w:jc w:val="both"/>
              <w:rPr>
                <w:rFonts w:ascii="Times New Roman" w:hAnsi="Times New Roman" w:cs="Times New Roman"/>
                <w:bCs/>
                <w:sz w:val="20"/>
                <w:szCs w:val="20"/>
                <w:lang w:val="ru-RU"/>
              </w:rPr>
            </w:pPr>
          </w:p>
          <w:p w14:paraId="433C6D66" w14:textId="77777777" w:rsidR="00AC531A" w:rsidRPr="00AB67BE" w:rsidRDefault="00AC531A" w:rsidP="00F11E20">
            <w:pPr>
              <w:widowControl w:val="0"/>
              <w:jc w:val="both"/>
              <w:rPr>
                <w:rFonts w:ascii="Times New Roman" w:hAnsi="Times New Roman" w:cs="Times New Roman"/>
                <w:bCs/>
                <w:sz w:val="20"/>
                <w:szCs w:val="20"/>
                <w:lang w:val="ru-RU"/>
              </w:rPr>
            </w:pPr>
          </w:p>
          <w:p w14:paraId="5B699158" w14:textId="77777777" w:rsidR="00AC531A" w:rsidRPr="00AB67BE" w:rsidRDefault="00AC531A" w:rsidP="00F11E20">
            <w:pPr>
              <w:widowControl w:val="0"/>
              <w:jc w:val="both"/>
              <w:rPr>
                <w:rFonts w:ascii="Times New Roman" w:hAnsi="Times New Roman" w:cs="Times New Roman"/>
                <w:bCs/>
                <w:sz w:val="20"/>
                <w:szCs w:val="20"/>
                <w:lang w:val="ru-RU"/>
              </w:rPr>
            </w:pPr>
          </w:p>
          <w:p w14:paraId="391D1E45" w14:textId="77777777" w:rsidR="00AC531A" w:rsidRPr="00AB67BE" w:rsidRDefault="00AC531A" w:rsidP="00F11E20">
            <w:pPr>
              <w:widowControl w:val="0"/>
              <w:jc w:val="both"/>
              <w:rPr>
                <w:rFonts w:ascii="Times New Roman" w:hAnsi="Times New Roman" w:cs="Times New Roman"/>
                <w:bCs/>
                <w:sz w:val="20"/>
                <w:szCs w:val="20"/>
                <w:lang w:val="ru-RU"/>
              </w:rPr>
            </w:pPr>
          </w:p>
          <w:p w14:paraId="1D8D8AA5" w14:textId="77777777" w:rsidR="00AC531A" w:rsidRPr="00AB67BE" w:rsidRDefault="00AC531A" w:rsidP="00F11E20">
            <w:pPr>
              <w:widowControl w:val="0"/>
              <w:jc w:val="both"/>
              <w:rPr>
                <w:rFonts w:ascii="Times New Roman" w:hAnsi="Times New Roman" w:cs="Times New Roman"/>
                <w:bCs/>
                <w:sz w:val="20"/>
                <w:szCs w:val="20"/>
                <w:lang w:val="ru-RU"/>
              </w:rPr>
            </w:pPr>
          </w:p>
          <w:p w14:paraId="305C7CBB" w14:textId="77777777" w:rsidR="00AC531A" w:rsidRPr="00AB67BE" w:rsidRDefault="00AC531A" w:rsidP="00F11E20">
            <w:pPr>
              <w:widowControl w:val="0"/>
              <w:jc w:val="both"/>
              <w:rPr>
                <w:rFonts w:ascii="Times New Roman" w:hAnsi="Times New Roman" w:cs="Times New Roman"/>
                <w:bCs/>
                <w:sz w:val="20"/>
                <w:szCs w:val="20"/>
                <w:lang w:val="ru-RU"/>
              </w:rPr>
            </w:pPr>
          </w:p>
          <w:p w14:paraId="4E695B0D" w14:textId="77777777" w:rsidR="00AC531A" w:rsidRPr="00AB67BE" w:rsidRDefault="00AC531A" w:rsidP="00F11E20">
            <w:pPr>
              <w:widowControl w:val="0"/>
              <w:jc w:val="both"/>
              <w:rPr>
                <w:rFonts w:ascii="Times New Roman" w:hAnsi="Times New Roman" w:cs="Times New Roman"/>
                <w:bCs/>
                <w:sz w:val="20"/>
                <w:szCs w:val="20"/>
                <w:lang w:val="ru-RU"/>
              </w:rPr>
            </w:pPr>
          </w:p>
          <w:p w14:paraId="5DF748E6" w14:textId="77777777" w:rsidR="00AC531A" w:rsidRPr="00AB67BE" w:rsidRDefault="00AC531A" w:rsidP="00F11E20">
            <w:pPr>
              <w:widowControl w:val="0"/>
              <w:jc w:val="both"/>
              <w:rPr>
                <w:rFonts w:ascii="Times New Roman" w:hAnsi="Times New Roman" w:cs="Times New Roman"/>
                <w:bCs/>
                <w:sz w:val="20"/>
                <w:szCs w:val="20"/>
                <w:lang w:val="ru-RU"/>
              </w:rPr>
            </w:pPr>
          </w:p>
          <w:p w14:paraId="13AFC631" w14:textId="77777777" w:rsidR="00AC531A" w:rsidRPr="00AB67BE" w:rsidRDefault="00AC531A" w:rsidP="00F11E20">
            <w:pPr>
              <w:widowControl w:val="0"/>
              <w:jc w:val="both"/>
              <w:rPr>
                <w:rFonts w:ascii="Times New Roman" w:hAnsi="Times New Roman" w:cs="Times New Roman"/>
                <w:bCs/>
                <w:sz w:val="20"/>
                <w:szCs w:val="20"/>
                <w:lang w:val="ru-RU"/>
              </w:rPr>
            </w:pPr>
          </w:p>
          <w:p w14:paraId="5DE47977" w14:textId="77777777" w:rsidR="00AC531A" w:rsidRPr="00AB67BE" w:rsidRDefault="00AC531A" w:rsidP="00F11E20">
            <w:pPr>
              <w:widowControl w:val="0"/>
              <w:jc w:val="both"/>
              <w:rPr>
                <w:rFonts w:ascii="Times New Roman" w:hAnsi="Times New Roman" w:cs="Times New Roman"/>
                <w:bCs/>
                <w:sz w:val="20"/>
                <w:szCs w:val="20"/>
                <w:lang w:val="ru-RU"/>
              </w:rPr>
            </w:pPr>
          </w:p>
          <w:p w14:paraId="327C3A78" w14:textId="77777777" w:rsidR="00AC531A" w:rsidRPr="00AB67BE" w:rsidRDefault="00AC531A" w:rsidP="00F11E20">
            <w:pPr>
              <w:widowControl w:val="0"/>
              <w:jc w:val="both"/>
              <w:rPr>
                <w:rFonts w:ascii="Times New Roman" w:hAnsi="Times New Roman" w:cs="Times New Roman"/>
                <w:bCs/>
                <w:sz w:val="20"/>
                <w:szCs w:val="20"/>
                <w:lang w:val="ru-RU"/>
              </w:rPr>
            </w:pPr>
          </w:p>
          <w:p w14:paraId="25288E97" w14:textId="77777777" w:rsidR="00AC531A" w:rsidRPr="00AB67BE" w:rsidRDefault="00AC531A" w:rsidP="00F11E20">
            <w:pPr>
              <w:widowControl w:val="0"/>
              <w:jc w:val="both"/>
              <w:rPr>
                <w:rFonts w:ascii="Times New Roman" w:hAnsi="Times New Roman" w:cs="Times New Roman"/>
                <w:bCs/>
                <w:sz w:val="20"/>
                <w:szCs w:val="20"/>
                <w:lang w:val="ru-RU"/>
              </w:rPr>
            </w:pPr>
          </w:p>
          <w:p w14:paraId="48112E26" w14:textId="77777777" w:rsidR="00AC531A" w:rsidRPr="00AB67BE" w:rsidRDefault="00AC531A" w:rsidP="00F11E20">
            <w:pPr>
              <w:widowControl w:val="0"/>
              <w:jc w:val="both"/>
              <w:rPr>
                <w:rFonts w:ascii="Times New Roman" w:hAnsi="Times New Roman" w:cs="Times New Roman"/>
                <w:bCs/>
                <w:sz w:val="20"/>
                <w:szCs w:val="20"/>
                <w:lang w:val="ru-RU"/>
              </w:rPr>
            </w:pPr>
          </w:p>
          <w:p w14:paraId="4A588D32" w14:textId="77777777" w:rsidR="00AC531A" w:rsidRPr="00AB67BE" w:rsidRDefault="00AC531A" w:rsidP="00F11E20">
            <w:pPr>
              <w:widowControl w:val="0"/>
              <w:jc w:val="both"/>
              <w:rPr>
                <w:rFonts w:ascii="Times New Roman" w:hAnsi="Times New Roman" w:cs="Times New Roman"/>
                <w:bCs/>
                <w:sz w:val="20"/>
                <w:szCs w:val="20"/>
                <w:lang w:val="ru-RU"/>
              </w:rPr>
            </w:pPr>
          </w:p>
          <w:p w14:paraId="6A5CD6CF" w14:textId="77777777" w:rsidR="00AC531A" w:rsidRPr="00AB67BE" w:rsidRDefault="00AC531A" w:rsidP="00F11E20">
            <w:pPr>
              <w:widowControl w:val="0"/>
              <w:jc w:val="both"/>
              <w:rPr>
                <w:rFonts w:ascii="Times New Roman" w:hAnsi="Times New Roman" w:cs="Times New Roman"/>
                <w:bCs/>
                <w:sz w:val="20"/>
                <w:szCs w:val="20"/>
                <w:lang w:val="ru-RU"/>
              </w:rPr>
            </w:pPr>
          </w:p>
          <w:p w14:paraId="34F74EED" w14:textId="77777777" w:rsidR="00AC531A" w:rsidRPr="00AB67BE" w:rsidRDefault="00AC531A" w:rsidP="00F11E20">
            <w:pPr>
              <w:widowControl w:val="0"/>
              <w:jc w:val="both"/>
              <w:rPr>
                <w:rFonts w:ascii="Times New Roman" w:hAnsi="Times New Roman" w:cs="Times New Roman"/>
                <w:bCs/>
                <w:sz w:val="20"/>
                <w:szCs w:val="20"/>
                <w:lang w:val="ru-RU"/>
              </w:rPr>
            </w:pPr>
          </w:p>
          <w:p w14:paraId="03A6AEA5" w14:textId="77777777" w:rsidR="00AC531A" w:rsidRPr="00AB67BE" w:rsidRDefault="00AC531A" w:rsidP="00F11E20">
            <w:pPr>
              <w:widowControl w:val="0"/>
              <w:jc w:val="both"/>
              <w:rPr>
                <w:rFonts w:ascii="Times New Roman" w:hAnsi="Times New Roman" w:cs="Times New Roman"/>
                <w:bCs/>
                <w:sz w:val="20"/>
                <w:szCs w:val="20"/>
                <w:lang w:val="ru-RU"/>
              </w:rPr>
            </w:pPr>
          </w:p>
          <w:p w14:paraId="41A8AF08" w14:textId="77777777" w:rsidR="00AC531A" w:rsidRPr="00AB67BE" w:rsidRDefault="00AC531A" w:rsidP="00F11E20">
            <w:pPr>
              <w:widowControl w:val="0"/>
              <w:jc w:val="both"/>
              <w:rPr>
                <w:rFonts w:ascii="Times New Roman" w:hAnsi="Times New Roman" w:cs="Times New Roman"/>
                <w:bCs/>
                <w:sz w:val="20"/>
                <w:szCs w:val="20"/>
                <w:lang w:val="ru-RU"/>
              </w:rPr>
            </w:pPr>
          </w:p>
          <w:p w14:paraId="29B39676" w14:textId="77777777" w:rsidR="00AC531A" w:rsidRPr="00AB67BE" w:rsidRDefault="00AC531A" w:rsidP="00F11E20">
            <w:pPr>
              <w:widowControl w:val="0"/>
              <w:jc w:val="both"/>
              <w:rPr>
                <w:rFonts w:ascii="Times New Roman" w:hAnsi="Times New Roman" w:cs="Times New Roman"/>
                <w:bCs/>
                <w:sz w:val="20"/>
                <w:szCs w:val="20"/>
                <w:lang w:val="ru-RU"/>
              </w:rPr>
            </w:pPr>
          </w:p>
          <w:p w14:paraId="38AA3C65" w14:textId="77777777" w:rsidR="00AC531A" w:rsidRPr="00AB67BE" w:rsidRDefault="00AC531A" w:rsidP="00F11E20">
            <w:pPr>
              <w:widowControl w:val="0"/>
              <w:jc w:val="both"/>
              <w:rPr>
                <w:rFonts w:ascii="Times New Roman" w:hAnsi="Times New Roman" w:cs="Times New Roman"/>
                <w:bCs/>
                <w:sz w:val="20"/>
                <w:szCs w:val="20"/>
                <w:lang w:val="ru-RU"/>
              </w:rPr>
            </w:pPr>
          </w:p>
          <w:p w14:paraId="0BF397B8" w14:textId="77777777" w:rsidR="00AC531A" w:rsidRPr="00AB67BE" w:rsidRDefault="00AC531A" w:rsidP="00F11E20">
            <w:pPr>
              <w:widowControl w:val="0"/>
              <w:jc w:val="both"/>
              <w:rPr>
                <w:rFonts w:ascii="Times New Roman" w:hAnsi="Times New Roman" w:cs="Times New Roman"/>
                <w:bCs/>
                <w:sz w:val="20"/>
                <w:szCs w:val="20"/>
                <w:lang w:val="ru-RU"/>
              </w:rPr>
            </w:pPr>
          </w:p>
          <w:p w14:paraId="55FA8B87" w14:textId="77777777" w:rsidR="00AC531A" w:rsidRPr="00AB67BE" w:rsidRDefault="00AC531A" w:rsidP="00F11E20">
            <w:pPr>
              <w:widowControl w:val="0"/>
              <w:jc w:val="both"/>
              <w:rPr>
                <w:rFonts w:ascii="Times New Roman" w:hAnsi="Times New Roman" w:cs="Times New Roman"/>
                <w:bCs/>
                <w:sz w:val="20"/>
                <w:szCs w:val="20"/>
                <w:lang w:val="ru-RU"/>
              </w:rPr>
            </w:pPr>
          </w:p>
          <w:p w14:paraId="0FEB467B" w14:textId="77777777" w:rsidR="00AC531A" w:rsidRPr="00AB67BE" w:rsidRDefault="00AC531A" w:rsidP="00F11E20">
            <w:pPr>
              <w:widowControl w:val="0"/>
              <w:jc w:val="both"/>
              <w:rPr>
                <w:rFonts w:ascii="Times New Roman" w:hAnsi="Times New Roman" w:cs="Times New Roman"/>
                <w:bCs/>
                <w:sz w:val="20"/>
                <w:szCs w:val="20"/>
                <w:lang w:val="ru-RU"/>
              </w:rPr>
            </w:pPr>
          </w:p>
          <w:p w14:paraId="03712891" w14:textId="77777777" w:rsidR="00AC531A" w:rsidRPr="00AB67BE" w:rsidRDefault="00AC531A" w:rsidP="00F11E20">
            <w:pPr>
              <w:widowControl w:val="0"/>
              <w:jc w:val="both"/>
              <w:rPr>
                <w:rFonts w:ascii="Times New Roman" w:hAnsi="Times New Roman" w:cs="Times New Roman"/>
                <w:bCs/>
                <w:sz w:val="20"/>
                <w:szCs w:val="20"/>
                <w:lang w:val="ru-RU"/>
              </w:rPr>
            </w:pPr>
          </w:p>
          <w:p w14:paraId="29AAC372" w14:textId="77777777" w:rsidR="00AC531A" w:rsidRPr="00AB67BE" w:rsidRDefault="00AC531A" w:rsidP="00F11E20">
            <w:pPr>
              <w:widowControl w:val="0"/>
              <w:jc w:val="both"/>
              <w:rPr>
                <w:rFonts w:ascii="Times New Roman" w:hAnsi="Times New Roman" w:cs="Times New Roman"/>
                <w:bCs/>
                <w:sz w:val="20"/>
                <w:szCs w:val="20"/>
                <w:lang w:val="ru-RU"/>
              </w:rPr>
            </w:pPr>
          </w:p>
          <w:p w14:paraId="28A92942" w14:textId="77777777" w:rsidR="00AC531A" w:rsidRPr="00AB67BE" w:rsidRDefault="00AC531A" w:rsidP="00F11E20">
            <w:pPr>
              <w:widowControl w:val="0"/>
              <w:jc w:val="both"/>
              <w:rPr>
                <w:rFonts w:ascii="Times New Roman" w:hAnsi="Times New Roman" w:cs="Times New Roman"/>
                <w:bCs/>
                <w:sz w:val="20"/>
                <w:szCs w:val="20"/>
                <w:lang w:val="ru-RU"/>
              </w:rPr>
            </w:pPr>
          </w:p>
          <w:p w14:paraId="36C45DEE" w14:textId="77777777" w:rsidR="00AC531A" w:rsidRPr="00AB67BE" w:rsidRDefault="00AC531A" w:rsidP="00F11E20">
            <w:pPr>
              <w:widowControl w:val="0"/>
              <w:jc w:val="both"/>
              <w:rPr>
                <w:rFonts w:ascii="Times New Roman" w:hAnsi="Times New Roman" w:cs="Times New Roman"/>
                <w:bCs/>
                <w:sz w:val="20"/>
                <w:szCs w:val="20"/>
                <w:lang w:val="ru-RU"/>
              </w:rPr>
            </w:pPr>
          </w:p>
          <w:p w14:paraId="0A405EFF" w14:textId="77777777" w:rsidR="00AC531A" w:rsidRPr="00AB67BE" w:rsidRDefault="00AC531A" w:rsidP="00F11E20">
            <w:pPr>
              <w:widowControl w:val="0"/>
              <w:jc w:val="both"/>
              <w:rPr>
                <w:rFonts w:ascii="Times New Roman" w:hAnsi="Times New Roman" w:cs="Times New Roman"/>
                <w:bCs/>
                <w:sz w:val="20"/>
                <w:szCs w:val="20"/>
                <w:lang w:val="ru-RU"/>
              </w:rPr>
            </w:pPr>
          </w:p>
          <w:p w14:paraId="3CD4D5E2" w14:textId="77777777" w:rsidR="00AC531A" w:rsidRPr="00AB67BE" w:rsidRDefault="00AC531A" w:rsidP="00F11E20">
            <w:pPr>
              <w:widowControl w:val="0"/>
              <w:jc w:val="both"/>
              <w:rPr>
                <w:rFonts w:ascii="Times New Roman" w:hAnsi="Times New Roman" w:cs="Times New Roman"/>
                <w:bCs/>
                <w:sz w:val="20"/>
                <w:szCs w:val="20"/>
                <w:lang w:val="ru-RU"/>
              </w:rPr>
            </w:pPr>
          </w:p>
          <w:p w14:paraId="398D28C6" w14:textId="77777777" w:rsidR="00AC531A" w:rsidRPr="00AB67BE" w:rsidRDefault="00AC531A" w:rsidP="00F11E20">
            <w:pPr>
              <w:widowControl w:val="0"/>
              <w:jc w:val="both"/>
              <w:rPr>
                <w:rFonts w:ascii="Times New Roman" w:hAnsi="Times New Roman" w:cs="Times New Roman"/>
                <w:bCs/>
                <w:sz w:val="20"/>
                <w:szCs w:val="20"/>
                <w:lang w:val="ru-RU"/>
              </w:rPr>
            </w:pPr>
          </w:p>
          <w:p w14:paraId="094F3DE1" w14:textId="77777777" w:rsidR="00AC531A" w:rsidRPr="00AB67BE" w:rsidRDefault="00AC531A" w:rsidP="00F11E20">
            <w:pPr>
              <w:widowControl w:val="0"/>
              <w:jc w:val="both"/>
              <w:rPr>
                <w:rFonts w:ascii="Times New Roman" w:hAnsi="Times New Roman" w:cs="Times New Roman"/>
                <w:bCs/>
                <w:sz w:val="20"/>
                <w:szCs w:val="20"/>
                <w:lang w:val="ru-RU"/>
              </w:rPr>
            </w:pPr>
          </w:p>
          <w:p w14:paraId="2F8CE53E" w14:textId="77777777" w:rsidR="00AC531A" w:rsidRPr="00AB67BE" w:rsidRDefault="00AC531A" w:rsidP="00F11E20">
            <w:pPr>
              <w:widowControl w:val="0"/>
              <w:jc w:val="both"/>
              <w:rPr>
                <w:rFonts w:ascii="Times New Roman" w:hAnsi="Times New Roman" w:cs="Times New Roman"/>
                <w:bCs/>
                <w:sz w:val="20"/>
                <w:szCs w:val="20"/>
                <w:lang w:val="ru-RU"/>
              </w:rPr>
            </w:pPr>
          </w:p>
          <w:p w14:paraId="6EDE7D18" w14:textId="77777777" w:rsidR="00AC531A" w:rsidRPr="00AB67BE" w:rsidRDefault="00AC531A" w:rsidP="00F11E20">
            <w:pPr>
              <w:widowControl w:val="0"/>
              <w:jc w:val="both"/>
              <w:rPr>
                <w:rFonts w:ascii="Times New Roman" w:hAnsi="Times New Roman" w:cs="Times New Roman"/>
                <w:bCs/>
                <w:sz w:val="20"/>
                <w:szCs w:val="20"/>
                <w:lang w:val="ru-RU"/>
              </w:rPr>
            </w:pPr>
          </w:p>
          <w:p w14:paraId="796D04B8" w14:textId="77777777" w:rsidR="00AC531A" w:rsidRPr="00AB67BE" w:rsidRDefault="00AC531A" w:rsidP="00F11E20">
            <w:pPr>
              <w:widowControl w:val="0"/>
              <w:jc w:val="both"/>
              <w:rPr>
                <w:rFonts w:ascii="Times New Roman" w:hAnsi="Times New Roman" w:cs="Times New Roman"/>
                <w:bCs/>
                <w:sz w:val="20"/>
                <w:szCs w:val="20"/>
                <w:lang w:val="ru-RU"/>
              </w:rPr>
            </w:pPr>
          </w:p>
          <w:p w14:paraId="4B94DB6A" w14:textId="77777777" w:rsidR="00AC531A" w:rsidRPr="00AB67BE" w:rsidRDefault="00AC531A" w:rsidP="00F11E20">
            <w:pPr>
              <w:widowControl w:val="0"/>
              <w:jc w:val="both"/>
              <w:rPr>
                <w:rFonts w:ascii="Times New Roman" w:hAnsi="Times New Roman" w:cs="Times New Roman"/>
                <w:bCs/>
                <w:sz w:val="20"/>
                <w:szCs w:val="20"/>
                <w:lang w:val="ru-RU"/>
              </w:rPr>
            </w:pPr>
          </w:p>
          <w:p w14:paraId="5DDE6606" w14:textId="77777777" w:rsidR="00AC531A" w:rsidRPr="00AB67BE" w:rsidRDefault="00AC531A" w:rsidP="00F11E20">
            <w:pPr>
              <w:widowControl w:val="0"/>
              <w:jc w:val="both"/>
              <w:rPr>
                <w:rFonts w:ascii="Times New Roman" w:hAnsi="Times New Roman" w:cs="Times New Roman"/>
                <w:bCs/>
                <w:sz w:val="20"/>
                <w:szCs w:val="20"/>
                <w:lang w:val="ru-RU"/>
              </w:rPr>
            </w:pPr>
          </w:p>
          <w:p w14:paraId="7BE5200A" w14:textId="77777777" w:rsidR="00AC531A" w:rsidRPr="00AB67BE" w:rsidRDefault="00AC531A" w:rsidP="00F11E20">
            <w:pPr>
              <w:widowControl w:val="0"/>
              <w:jc w:val="both"/>
              <w:rPr>
                <w:rFonts w:ascii="Times New Roman" w:hAnsi="Times New Roman" w:cs="Times New Roman"/>
                <w:bCs/>
                <w:sz w:val="20"/>
                <w:szCs w:val="20"/>
                <w:lang w:val="ru-RU"/>
              </w:rPr>
            </w:pPr>
          </w:p>
          <w:p w14:paraId="671BB7B0" w14:textId="77777777" w:rsidR="00AC531A" w:rsidRPr="00AB67BE" w:rsidRDefault="00AC531A" w:rsidP="00F11E20">
            <w:pPr>
              <w:widowControl w:val="0"/>
              <w:jc w:val="both"/>
              <w:rPr>
                <w:rFonts w:ascii="Times New Roman" w:hAnsi="Times New Roman" w:cs="Times New Roman"/>
                <w:bCs/>
                <w:sz w:val="20"/>
                <w:szCs w:val="20"/>
                <w:lang w:val="ru-RU"/>
              </w:rPr>
            </w:pPr>
          </w:p>
          <w:p w14:paraId="447AE5E1" w14:textId="77777777" w:rsidR="00AC531A" w:rsidRPr="00AB67BE" w:rsidRDefault="00AC531A" w:rsidP="00F11E20">
            <w:pPr>
              <w:widowControl w:val="0"/>
              <w:jc w:val="both"/>
              <w:rPr>
                <w:rFonts w:ascii="Times New Roman" w:hAnsi="Times New Roman" w:cs="Times New Roman"/>
                <w:bCs/>
                <w:sz w:val="20"/>
                <w:szCs w:val="20"/>
                <w:lang w:val="ru-RU"/>
              </w:rPr>
            </w:pPr>
          </w:p>
          <w:p w14:paraId="3FAF531A" w14:textId="77777777" w:rsidR="00AC531A" w:rsidRPr="00AB67BE" w:rsidRDefault="00AC531A" w:rsidP="00F11E20">
            <w:pPr>
              <w:widowControl w:val="0"/>
              <w:jc w:val="both"/>
              <w:rPr>
                <w:rFonts w:ascii="Times New Roman" w:hAnsi="Times New Roman" w:cs="Times New Roman"/>
                <w:bCs/>
                <w:sz w:val="20"/>
                <w:szCs w:val="20"/>
                <w:lang w:val="ru-RU"/>
              </w:rPr>
            </w:pPr>
          </w:p>
          <w:p w14:paraId="48E1026D" w14:textId="77777777" w:rsidR="00AC531A" w:rsidRPr="00AB67BE" w:rsidRDefault="00AC531A" w:rsidP="00F11E20">
            <w:pPr>
              <w:widowControl w:val="0"/>
              <w:jc w:val="both"/>
              <w:rPr>
                <w:rFonts w:ascii="Times New Roman" w:hAnsi="Times New Roman" w:cs="Times New Roman"/>
                <w:bCs/>
                <w:sz w:val="20"/>
                <w:szCs w:val="20"/>
                <w:lang w:val="ru-RU"/>
              </w:rPr>
            </w:pPr>
          </w:p>
          <w:p w14:paraId="1F9C9670" w14:textId="77777777" w:rsidR="00AC531A" w:rsidRPr="00AB67BE" w:rsidRDefault="00AC531A" w:rsidP="00F11E20">
            <w:pPr>
              <w:widowControl w:val="0"/>
              <w:jc w:val="both"/>
              <w:rPr>
                <w:rFonts w:ascii="Times New Roman" w:hAnsi="Times New Roman" w:cs="Times New Roman"/>
                <w:bCs/>
                <w:sz w:val="20"/>
                <w:szCs w:val="20"/>
                <w:lang w:val="ru-RU"/>
              </w:rPr>
            </w:pPr>
          </w:p>
          <w:p w14:paraId="2F33C8A7" w14:textId="77777777" w:rsidR="00AC531A" w:rsidRPr="00AB67BE" w:rsidRDefault="00AC531A" w:rsidP="00F11E20">
            <w:pPr>
              <w:widowControl w:val="0"/>
              <w:jc w:val="both"/>
              <w:rPr>
                <w:rFonts w:ascii="Times New Roman" w:hAnsi="Times New Roman" w:cs="Times New Roman"/>
                <w:bCs/>
                <w:sz w:val="20"/>
                <w:szCs w:val="20"/>
                <w:lang w:val="ru-RU"/>
              </w:rPr>
            </w:pPr>
          </w:p>
          <w:p w14:paraId="14CCAA71" w14:textId="77777777" w:rsidR="00AC531A" w:rsidRPr="00AB67BE" w:rsidRDefault="00AC531A" w:rsidP="00F11E20">
            <w:pPr>
              <w:widowControl w:val="0"/>
              <w:jc w:val="both"/>
              <w:rPr>
                <w:rFonts w:ascii="Times New Roman" w:hAnsi="Times New Roman" w:cs="Times New Roman"/>
                <w:bCs/>
                <w:sz w:val="20"/>
                <w:szCs w:val="20"/>
                <w:lang w:val="ru-RU"/>
              </w:rPr>
            </w:pPr>
          </w:p>
          <w:p w14:paraId="21CAC232" w14:textId="77777777" w:rsidR="00AC531A" w:rsidRPr="00AB67BE" w:rsidRDefault="00AC531A" w:rsidP="00F11E20">
            <w:pPr>
              <w:widowControl w:val="0"/>
              <w:jc w:val="both"/>
              <w:rPr>
                <w:rFonts w:ascii="Times New Roman" w:hAnsi="Times New Roman" w:cs="Times New Roman"/>
                <w:bCs/>
                <w:sz w:val="20"/>
                <w:szCs w:val="20"/>
                <w:lang w:val="ru-RU"/>
              </w:rPr>
            </w:pPr>
          </w:p>
          <w:p w14:paraId="6BD69A16" w14:textId="77777777" w:rsidR="00AC531A" w:rsidRPr="00AB67BE" w:rsidRDefault="00AC531A" w:rsidP="00F11E20">
            <w:pPr>
              <w:widowControl w:val="0"/>
              <w:jc w:val="both"/>
              <w:rPr>
                <w:rFonts w:ascii="Times New Roman" w:hAnsi="Times New Roman" w:cs="Times New Roman"/>
                <w:bCs/>
                <w:sz w:val="20"/>
                <w:szCs w:val="20"/>
                <w:lang w:val="ru-RU"/>
              </w:rPr>
            </w:pPr>
          </w:p>
          <w:p w14:paraId="5C4AD7FB" w14:textId="77777777" w:rsidR="00AC531A" w:rsidRPr="00AB67BE" w:rsidRDefault="00AC531A" w:rsidP="00F11E20">
            <w:pPr>
              <w:widowControl w:val="0"/>
              <w:jc w:val="both"/>
              <w:rPr>
                <w:rFonts w:ascii="Times New Roman" w:hAnsi="Times New Roman" w:cs="Times New Roman"/>
                <w:bCs/>
                <w:sz w:val="20"/>
                <w:szCs w:val="20"/>
                <w:lang w:val="ru-RU"/>
              </w:rPr>
            </w:pPr>
          </w:p>
          <w:p w14:paraId="19E6E93A" w14:textId="77777777" w:rsidR="00AC531A" w:rsidRPr="00AB67BE" w:rsidRDefault="00AC531A" w:rsidP="00F11E20">
            <w:pPr>
              <w:widowControl w:val="0"/>
              <w:jc w:val="both"/>
              <w:rPr>
                <w:rFonts w:ascii="Times New Roman" w:hAnsi="Times New Roman" w:cs="Times New Roman"/>
                <w:bCs/>
                <w:sz w:val="20"/>
                <w:szCs w:val="20"/>
                <w:lang w:val="ru-RU"/>
              </w:rPr>
            </w:pPr>
          </w:p>
          <w:p w14:paraId="46B4EA29" w14:textId="77777777" w:rsidR="00AC531A" w:rsidRPr="00AB67BE" w:rsidRDefault="00AC531A" w:rsidP="00F11E20">
            <w:pPr>
              <w:widowControl w:val="0"/>
              <w:jc w:val="both"/>
              <w:rPr>
                <w:rFonts w:ascii="Times New Roman" w:hAnsi="Times New Roman" w:cs="Times New Roman"/>
                <w:bCs/>
                <w:sz w:val="20"/>
                <w:szCs w:val="20"/>
                <w:lang w:val="ru-RU"/>
              </w:rPr>
            </w:pPr>
          </w:p>
          <w:p w14:paraId="6CCAA6E4" w14:textId="77777777" w:rsidR="00AC531A" w:rsidRPr="00AB67BE" w:rsidRDefault="00AC531A" w:rsidP="00F11E20">
            <w:pPr>
              <w:widowControl w:val="0"/>
              <w:jc w:val="both"/>
              <w:rPr>
                <w:rFonts w:ascii="Times New Roman" w:hAnsi="Times New Roman" w:cs="Times New Roman"/>
                <w:bCs/>
                <w:sz w:val="20"/>
                <w:szCs w:val="20"/>
                <w:lang w:val="ru-RU"/>
              </w:rPr>
            </w:pPr>
          </w:p>
          <w:p w14:paraId="59CA8148" w14:textId="77777777" w:rsidR="00AC531A" w:rsidRPr="00AB67BE" w:rsidRDefault="00AC531A" w:rsidP="00F11E20">
            <w:pPr>
              <w:widowControl w:val="0"/>
              <w:jc w:val="both"/>
              <w:rPr>
                <w:rFonts w:ascii="Times New Roman" w:hAnsi="Times New Roman" w:cs="Times New Roman"/>
                <w:bCs/>
                <w:sz w:val="20"/>
                <w:szCs w:val="20"/>
                <w:lang w:val="ru-RU"/>
              </w:rPr>
            </w:pPr>
          </w:p>
          <w:p w14:paraId="3506AA82" w14:textId="77777777" w:rsidR="00AC531A" w:rsidRPr="00AB67BE" w:rsidRDefault="00AC531A" w:rsidP="00F11E20">
            <w:pPr>
              <w:widowControl w:val="0"/>
              <w:jc w:val="both"/>
              <w:rPr>
                <w:rFonts w:ascii="Times New Roman" w:hAnsi="Times New Roman" w:cs="Times New Roman"/>
                <w:bCs/>
                <w:sz w:val="20"/>
                <w:szCs w:val="20"/>
                <w:lang w:val="ru-RU"/>
              </w:rPr>
            </w:pPr>
          </w:p>
          <w:p w14:paraId="2518A523" w14:textId="77777777" w:rsidR="00AC531A" w:rsidRPr="00AB67BE" w:rsidRDefault="00AC531A" w:rsidP="00F11E20">
            <w:pPr>
              <w:widowControl w:val="0"/>
              <w:jc w:val="both"/>
              <w:rPr>
                <w:rFonts w:ascii="Times New Roman" w:hAnsi="Times New Roman" w:cs="Times New Roman"/>
                <w:bCs/>
                <w:sz w:val="20"/>
                <w:szCs w:val="20"/>
                <w:lang w:val="ru-RU"/>
              </w:rPr>
            </w:pPr>
          </w:p>
          <w:p w14:paraId="08CC33AC" w14:textId="77777777" w:rsidR="00AC531A" w:rsidRPr="00AB67BE" w:rsidRDefault="00AC531A" w:rsidP="00F11E20">
            <w:pPr>
              <w:widowControl w:val="0"/>
              <w:jc w:val="both"/>
              <w:rPr>
                <w:rFonts w:ascii="Times New Roman" w:hAnsi="Times New Roman" w:cs="Times New Roman"/>
                <w:bCs/>
                <w:sz w:val="20"/>
                <w:szCs w:val="20"/>
                <w:lang w:val="ru-RU"/>
              </w:rPr>
            </w:pPr>
          </w:p>
          <w:p w14:paraId="6724F7A1" w14:textId="77777777" w:rsidR="00AC531A" w:rsidRPr="00AB67BE" w:rsidRDefault="00AC531A" w:rsidP="00F11E20">
            <w:pPr>
              <w:widowControl w:val="0"/>
              <w:jc w:val="both"/>
              <w:rPr>
                <w:rFonts w:ascii="Times New Roman" w:hAnsi="Times New Roman" w:cs="Times New Roman"/>
                <w:bCs/>
                <w:sz w:val="20"/>
                <w:szCs w:val="20"/>
                <w:lang w:val="ru-RU"/>
              </w:rPr>
            </w:pPr>
          </w:p>
          <w:p w14:paraId="0727251C" w14:textId="77777777" w:rsidR="00AC531A" w:rsidRPr="00AB67BE" w:rsidRDefault="00AC531A" w:rsidP="00F11E20">
            <w:pPr>
              <w:widowControl w:val="0"/>
              <w:jc w:val="both"/>
              <w:rPr>
                <w:rFonts w:ascii="Times New Roman" w:hAnsi="Times New Roman" w:cs="Times New Roman"/>
                <w:bCs/>
                <w:sz w:val="20"/>
                <w:szCs w:val="20"/>
                <w:lang w:val="ru-RU"/>
              </w:rPr>
            </w:pPr>
          </w:p>
          <w:p w14:paraId="116DCED1" w14:textId="77777777" w:rsidR="00AC531A" w:rsidRPr="00AB67BE" w:rsidRDefault="00AC531A" w:rsidP="00F11E20">
            <w:pPr>
              <w:widowControl w:val="0"/>
              <w:jc w:val="both"/>
              <w:rPr>
                <w:rFonts w:ascii="Times New Roman" w:hAnsi="Times New Roman" w:cs="Times New Roman"/>
                <w:bCs/>
                <w:sz w:val="20"/>
                <w:szCs w:val="20"/>
                <w:lang w:val="ru-RU"/>
              </w:rPr>
            </w:pPr>
          </w:p>
          <w:p w14:paraId="75446EAA" w14:textId="77777777" w:rsidR="00AC531A" w:rsidRPr="00AB67BE" w:rsidRDefault="00AC531A" w:rsidP="00F11E20">
            <w:pPr>
              <w:widowControl w:val="0"/>
              <w:jc w:val="both"/>
              <w:rPr>
                <w:rFonts w:ascii="Times New Roman" w:hAnsi="Times New Roman" w:cs="Times New Roman"/>
                <w:bCs/>
                <w:sz w:val="20"/>
                <w:szCs w:val="20"/>
                <w:lang w:val="ru-RU"/>
              </w:rPr>
            </w:pPr>
          </w:p>
          <w:p w14:paraId="56F56ED7" w14:textId="77777777" w:rsidR="00AC531A" w:rsidRPr="00AB67BE" w:rsidRDefault="00AC531A" w:rsidP="00F11E20">
            <w:pPr>
              <w:widowControl w:val="0"/>
              <w:jc w:val="both"/>
              <w:rPr>
                <w:rFonts w:ascii="Times New Roman" w:hAnsi="Times New Roman" w:cs="Times New Roman"/>
                <w:bCs/>
                <w:sz w:val="20"/>
                <w:szCs w:val="20"/>
                <w:lang w:val="ru-RU"/>
              </w:rPr>
            </w:pPr>
          </w:p>
          <w:p w14:paraId="39949755" w14:textId="77777777" w:rsidR="00AC531A" w:rsidRPr="00AB67BE" w:rsidRDefault="00AC531A" w:rsidP="00F11E20">
            <w:pPr>
              <w:widowControl w:val="0"/>
              <w:jc w:val="both"/>
              <w:rPr>
                <w:rFonts w:ascii="Times New Roman" w:hAnsi="Times New Roman" w:cs="Times New Roman"/>
                <w:bCs/>
                <w:sz w:val="20"/>
                <w:szCs w:val="20"/>
                <w:lang w:val="ru-RU"/>
              </w:rPr>
            </w:pPr>
          </w:p>
          <w:p w14:paraId="50426402" w14:textId="77777777" w:rsidR="00AC531A" w:rsidRPr="00AB67BE" w:rsidRDefault="00AC531A" w:rsidP="00F11E20">
            <w:pPr>
              <w:widowControl w:val="0"/>
              <w:jc w:val="both"/>
              <w:rPr>
                <w:rFonts w:ascii="Times New Roman" w:hAnsi="Times New Roman" w:cs="Times New Roman"/>
                <w:bCs/>
                <w:sz w:val="20"/>
                <w:szCs w:val="20"/>
                <w:lang w:val="ru-RU"/>
              </w:rPr>
            </w:pPr>
          </w:p>
          <w:p w14:paraId="08846734" w14:textId="77777777" w:rsidR="00AC531A" w:rsidRPr="00AB67BE" w:rsidRDefault="00AC531A" w:rsidP="00F11E20">
            <w:pPr>
              <w:widowControl w:val="0"/>
              <w:jc w:val="both"/>
              <w:rPr>
                <w:rFonts w:ascii="Times New Roman" w:hAnsi="Times New Roman" w:cs="Times New Roman"/>
                <w:bCs/>
                <w:sz w:val="20"/>
                <w:szCs w:val="20"/>
                <w:lang w:val="ru-RU"/>
              </w:rPr>
            </w:pPr>
          </w:p>
          <w:p w14:paraId="43DEFCBA" w14:textId="77777777" w:rsidR="00AC531A" w:rsidRPr="00AB67BE" w:rsidRDefault="00AC531A" w:rsidP="00F11E20">
            <w:pPr>
              <w:widowControl w:val="0"/>
              <w:jc w:val="both"/>
              <w:rPr>
                <w:rFonts w:ascii="Times New Roman" w:hAnsi="Times New Roman" w:cs="Times New Roman"/>
                <w:bCs/>
                <w:sz w:val="20"/>
                <w:szCs w:val="20"/>
                <w:lang w:val="ru-RU"/>
              </w:rPr>
            </w:pPr>
          </w:p>
          <w:p w14:paraId="73A5B17E" w14:textId="77777777" w:rsidR="00AC531A" w:rsidRPr="00AB67BE" w:rsidRDefault="00AC531A" w:rsidP="00F11E20">
            <w:pPr>
              <w:widowControl w:val="0"/>
              <w:jc w:val="both"/>
              <w:rPr>
                <w:rFonts w:ascii="Times New Roman" w:hAnsi="Times New Roman" w:cs="Times New Roman"/>
                <w:bCs/>
                <w:sz w:val="20"/>
                <w:szCs w:val="20"/>
                <w:lang w:val="ru-RU"/>
              </w:rPr>
            </w:pPr>
          </w:p>
          <w:p w14:paraId="6081E389" w14:textId="77777777" w:rsidR="00AC531A" w:rsidRPr="00AB67BE" w:rsidRDefault="00AC531A" w:rsidP="00F11E20">
            <w:pPr>
              <w:widowControl w:val="0"/>
              <w:jc w:val="both"/>
              <w:rPr>
                <w:rFonts w:ascii="Times New Roman" w:hAnsi="Times New Roman" w:cs="Times New Roman"/>
                <w:bCs/>
                <w:sz w:val="20"/>
                <w:szCs w:val="20"/>
                <w:lang w:val="ru-RU"/>
              </w:rPr>
            </w:pPr>
          </w:p>
          <w:p w14:paraId="73423E92" w14:textId="77777777" w:rsidR="00AC531A" w:rsidRPr="00AB67BE" w:rsidRDefault="00AC531A" w:rsidP="00F11E20">
            <w:pPr>
              <w:widowControl w:val="0"/>
              <w:jc w:val="both"/>
              <w:rPr>
                <w:rFonts w:ascii="Times New Roman" w:hAnsi="Times New Roman" w:cs="Times New Roman"/>
                <w:bCs/>
                <w:sz w:val="20"/>
                <w:szCs w:val="20"/>
                <w:lang w:val="ru-RU"/>
              </w:rPr>
            </w:pPr>
          </w:p>
          <w:p w14:paraId="4E2CB90B" w14:textId="77777777" w:rsidR="00AC531A" w:rsidRPr="00AB67BE" w:rsidRDefault="00AC531A" w:rsidP="00F11E20">
            <w:pPr>
              <w:widowControl w:val="0"/>
              <w:jc w:val="both"/>
              <w:rPr>
                <w:rFonts w:ascii="Times New Roman" w:hAnsi="Times New Roman" w:cs="Times New Roman"/>
                <w:bCs/>
                <w:sz w:val="20"/>
                <w:szCs w:val="20"/>
                <w:lang w:val="ru-RU"/>
              </w:rPr>
            </w:pPr>
          </w:p>
          <w:p w14:paraId="05059003" w14:textId="77777777" w:rsidR="00AC531A" w:rsidRPr="00AB67BE" w:rsidRDefault="00AC531A" w:rsidP="00F11E20">
            <w:pPr>
              <w:widowControl w:val="0"/>
              <w:jc w:val="both"/>
              <w:rPr>
                <w:rFonts w:ascii="Times New Roman" w:hAnsi="Times New Roman" w:cs="Times New Roman"/>
                <w:bCs/>
                <w:sz w:val="20"/>
                <w:szCs w:val="20"/>
                <w:lang w:val="ru-RU"/>
              </w:rPr>
            </w:pPr>
          </w:p>
          <w:p w14:paraId="5C9DA87B" w14:textId="77777777" w:rsidR="00AC531A" w:rsidRPr="00AB67BE" w:rsidRDefault="00AC531A" w:rsidP="00F11E20">
            <w:pPr>
              <w:widowControl w:val="0"/>
              <w:jc w:val="both"/>
              <w:rPr>
                <w:rFonts w:ascii="Times New Roman" w:hAnsi="Times New Roman" w:cs="Times New Roman"/>
                <w:bCs/>
                <w:sz w:val="20"/>
                <w:szCs w:val="20"/>
                <w:lang w:val="ru-RU"/>
              </w:rPr>
            </w:pPr>
          </w:p>
          <w:p w14:paraId="0F18D531" w14:textId="77777777" w:rsidR="00AC531A" w:rsidRPr="00AB67BE" w:rsidRDefault="00AC531A" w:rsidP="00F11E20">
            <w:pPr>
              <w:widowControl w:val="0"/>
              <w:jc w:val="both"/>
              <w:rPr>
                <w:rFonts w:ascii="Times New Roman" w:hAnsi="Times New Roman" w:cs="Times New Roman"/>
                <w:bCs/>
                <w:sz w:val="20"/>
                <w:szCs w:val="20"/>
                <w:lang w:val="ru-RU"/>
              </w:rPr>
            </w:pPr>
          </w:p>
          <w:p w14:paraId="05E1500C" w14:textId="77777777" w:rsidR="00AC531A" w:rsidRPr="00AB67BE" w:rsidRDefault="00AC531A" w:rsidP="00F11E20">
            <w:pPr>
              <w:widowControl w:val="0"/>
              <w:jc w:val="both"/>
              <w:rPr>
                <w:rFonts w:ascii="Times New Roman" w:hAnsi="Times New Roman" w:cs="Times New Roman"/>
                <w:bCs/>
                <w:sz w:val="20"/>
                <w:szCs w:val="20"/>
                <w:lang w:val="ru-RU"/>
              </w:rPr>
            </w:pPr>
          </w:p>
          <w:p w14:paraId="3B264338" w14:textId="77777777" w:rsidR="00AC531A" w:rsidRPr="00AB67BE" w:rsidRDefault="00AC531A" w:rsidP="00F11E20">
            <w:pPr>
              <w:widowControl w:val="0"/>
              <w:jc w:val="both"/>
              <w:rPr>
                <w:rFonts w:ascii="Times New Roman" w:hAnsi="Times New Roman" w:cs="Times New Roman"/>
                <w:bCs/>
                <w:sz w:val="20"/>
                <w:szCs w:val="20"/>
                <w:lang w:val="ru-RU"/>
              </w:rPr>
            </w:pPr>
          </w:p>
          <w:p w14:paraId="445636B5" w14:textId="77777777" w:rsidR="00AC531A" w:rsidRPr="00AB67BE" w:rsidRDefault="00AC531A" w:rsidP="00F11E20">
            <w:pPr>
              <w:widowControl w:val="0"/>
              <w:jc w:val="both"/>
              <w:rPr>
                <w:rFonts w:ascii="Times New Roman" w:hAnsi="Times New Roman" w:cs="Times New Roman"/>
                <w:bCs/>
                <w:sz w:val="20"/>
                <w:szCs w:val="20"/>
                <w:lang w:val="ru-RU"/>
              </w:rPr>
            </w:pPr>
          </w:p>
          <w:p w14:paraId="7D926661" w14:textId="77777777" w:rsidR="00AC531A" w:rsidRPr="00AB67BE" w:rsidRDefault="00AC531A" w:rsidP="00F11E20">
            <w:pPr>
              <w:widowControl w:val="0"/>
              <w:jc w:val="both"/>
              <w:rPr>
                <w:rFonts w:ascii="Times New Roman" w:hAnsi="Times New Roman" w:cs="Times New Roman"/>
                <w:bCs/>
                <w:sz w:val="20"/>
                <w:szCs w:val="20"/>
                <w:lang w:val="ru-RU"/>
              </w:rPr>
            </w:pPr>
          </w:p>
          <w:p w14:paraId="53B724B9" w14:textId="77777777" w:rsidR="00AC531A" w:rsidRPr="00AB67BE" w:rsidRDefault="00AC531A" w:rsidP="00F11E20">
            <w:pPr>
              <w:widowControl w:val="0"/>
              <w:jc w:val="both"/>
              <w:rPr>
                <w:rFonts w:ascii="Times New Roman" w:hAnsi="Times New Roman" w:cs="Times New Roman"/>
                <w:bCs/>
                <w:sz w:val="20"/>
                <w:szCs w:val="20"/>
                <w:lang w:val="ru-RU"/>
              </w:rPr>
            </w:pPr>
          </w:p>
          <w:p w14:paraId="4BB540C1" w14:textId="77777777" w:rsidR="00AC531A" w:rsidRPr="00AB67BE" w:rsidRDefault="00AC531A" w:rsidP="00F11E20">
            <w:pPr>
              <w:widowControl w:val="0"/>
              <w:jc w:val="both"/>
              <w:rPr>
                <w:rFonts w:ascii="Times New Roman" w:hAnsi="Times New Roman" w:cs="Times New Roman"/>
                <w:bCs/>
                <w:sz w:val="20"/>
                <w:szCs w:val="20"/>
                <w:lang w:val="ru-RU"/>
              </w:rPr>
            </w:pPr>
          </w:p>
          <w:p w14:paraId="2ED1EBD0" w14:textId="77777777" w:rsidR="00AC531A" w:rsidRPr="00AB67BE" w:rsidRDefault="00AC531A" w:rsidP="00F11E20">
            <w:pPr>
              <w:widowControl w:val="0"/>
              <w:jc w:val="both"/>
              <w:rPr>
                <w:rFonts w:ascii="Times New Roman" w:hAnsi="Times New Roman" w:cs="Times New Roman"/>
                <w:bCs/>
                <w:sz w:val="20"/>
                <w:szCs w:val="20"/>
                <w:lang w:val="ru-RU"/>
              </w:rPr>
            </w:pPr>
          </w:p>
          <w:p w14:paraId="13C42521" w14:textId="77777777" w:rsidR="00AC531A" w:rsidRPr="00AB67BE" w:rsidRDefault="00AC531A" w:rsidP="00F11E20">
            <w:pPr>
              <w:widowControl w:val="0"/>
              <w:jc w:val="both"/>
              <w:rPr>
                <w:rFonts w:ascii="Times New Roman" w:hAnsi="Times New Roman" w:cs="Times New Roman"/>
                <w:bCs/>
                <w:sz w:val="20"/>
                <w:szCs w:val="20"/>
                <w:lang w:val="ru-RU"/>
              </w:rPr>
            </w:pPr>
          </w:p>
          <w:p w14:paraId="001DD079" w14:textId="77777777" w:rsidR="00AC531A" w:rsidRPr="00AB67BE" w:rsidRDefault="00AC531A" w:rsidP="00F11E20">
            <w:pPr>
              <w:widowControl w:val="0"/>
              <w:jc w:val="both"/>
              <w:rPr>
                <w:rFonts w:ascii="Times New Roman" w:hAnsi="Times New Roman" w:cs="Times New Roman"/>
                <w:bCs/>
                <w:sz w:val="20"/>
                <w:szCs w:val="20"/>
                <w:lang w:val="ru-RU"/>
              </w:rPr>
            </w:pPr>
          </w:p>
          <w:p w14:paraId="52FE23F6" w14:textId="77777777" w:rsidR="00AC531A" w:rsidRPr="00AB67BE" w:rsidRDefault="00AC531A" w:rsidP="00F11E20">
            <w:pPr>
              <w:widowControl w:val="0"/>
              <w:jc w:val="both"/>
              <w:rPr>
                <w:rFonts w:ascii="Times New Roman" w:hAnsi="Times New Roman" w:cs="Times New Roman"/>
                <w:bCs/>
                <w:sz w:val="20"/>
                <w:szCs w:val="20"/>
                <w:lang w:val="ru-RU"/>
              </w:rPr>
            </w:pPr>
          </w:p>
          <w:p w14:paraId="46939F9C" w14:textId="77777777" w:rsidR="00AC531A" w:rsidRPr="00AB67BE" w:rsidRDefault="00AC531A" w:rsidP="00F11E20">
            <w:pPr>
              <w:widowControl w:val="0"/>
              <w:jc w:val="both"/>
              <w:rPr>
                <w:rFonts w:ascii="Times New Roman" w:hAnsi="Times New Roman" w:cs="Times New Roman"/>
                <w:bCs/>
                <w:sz w:val="20"/>
                <w:szCs w:val="20"/>
                <w:lang w:val="ru-RU"/>
              </w:rPr>
            </w:pPr>
          </w:p>
          <w:p w14:paraId="6130053D" w14:textId="77777777" w:rsidR="00AC531A" w:rsidRPr="00AB67BE" w:rsidRDefault="00AC531A" w:rsidP="00F11E20">
            <w:pPr>
              <w:widowControl w:val="0"/>
              <w:jc w:val="both"/>
              <w:rPr>
                <w:rFonts w:ascii="Times New Roman" w:hAnsi="Times New Roman" w:cs="Times New Roman"/>
                <w:bCs/>
                <w:sz w:val="20"/>
                <w:szCs w:val="20"/>
                <w:lang w:val="ru-RU"/>
              </w:rPr>
            </w:pPr>
          </w:p>
          <w:p w14:paraId="381F4B41" w14:textId="77777777" w:rsidR="00AC531A" w:rsidRPr="00AB67BE" w:rsidRDefault="00AC531A" w:rsidP="00F11E20">
            <w:pPr>
              <w:widowControl w:val="0"/>
              <w:jc w:val="both"/>
              <w:rPr>
                <w:rFonts w:ascii="Times New Roman" w:hAnsi="Times New Roman" w:cs="Times New Roman"/>
                <w:bCs/>
                <w:sz w:val="20"/>
                <w:szCs w:val="20"/>
                <w:lang w:val="ru-RU"/>
              </w:rPr>
            </w:pPr>
          </w:p>
          <w:p w14:paraId="689D60A0" w14:textId="77777777" w:rsidR="00AC531A" w:rsidRPr="00AB67BE" w:rsidRDefault="00AC531A" w:rsidP="00F11E20">
            <w:pPr>
              <w:widowControl w:val="0"/>
              <w:jc w:val="both"/>
              <w:rPr>
                <w:rFonts w:ascii="Times New Roman" w:hAnsi="Times New Roman" w:cs="Times New Roman"/>
                <w:bCs/>
                <w:sz w:val="20"/>
                <w:szCs w:val="20"/>
                <w:lang w:val="ru-RU"/>
              </w:rPr>
            </w:pPr>
          </w:p>
          <w:p w14:paraId="675CA276" w14:textId="77777777" w:rsidR="00AC531A" w:rsidRPr="00AB67BE" w:rsidRDefault="00AC531A" w:rsidP="00F11E20">
            <w:pPr>
              <w:widowControl w:val="0"/>
              <w:jc w:val="both"/>
              <w:rPr>
                <w:rFonts w:ascii="Times New Roman" w:hAnsi="Times New Roman" w:cs="Times New Roman"/>
                <w:bCs/>
                <w:sz w:val="20"/>
                <w:szCs w:val="20"/>
                <w:lang w:val="ru-RU"/>
              </w:rPr>
            </w:pPr>
          </w:p>
          <w:p w14:paraId="6BC0D201" w14:textId="77777777" w:rsidR="00AC531A" w:rsidRPr="00AB67BE" w:rsidRDefault="00AC531A" w:rsidP="00F11E20">
            <w:pPr>
              <w:widowControl w:val="0"/>
              <w:jc w:val="both"/>
              <w:rPr>
                <w:rFonts w:ascii="Times New Roman" w:hAnsi="Times New Roman" w:cs="Times New Roman"/>
                <w:bCs/>
                <w:sz w:val="20"/>
                <w:szCs w:val="20"/>
                <w:lang w:val="ru-RU"/>
              </w:rPr>
            </w:pPr>
          </w:p>
          <w:p w14:paraId="01EBAB3E" w14:textId="77777777" w:rsidR="00AC531A" w:rsidRPr="00AB67BE" w:rsidRDefault="00AC531A" w:rsidP="00F11E20">
            <w:pPr>
              <w:widowControl w:val="0"/>
              <w:jc w:val="both"/>
              <w:rPr>
                <w:rFonts w:ascii="Times New Roman" w:hAnsi="Times New Roman" w:cs="Times New Roman"/>
                <w:bCs/>
                <w:sz w:val="20"/>
                <w:szCs w:val="20"/>
                <w:lang w:val="ru-RU"/>
              </w:rPr>
            </w:pPr>
          </w:p>
          <w:p w14:paraId="4A59B6EC" w14:textId="77777777" w:rsidR="00AC531A" w:rsidRPr="00AB67BE" w:rsidRDefault="00AC531A" w:rsidP="00F11E20">
            <w:pPr>
              <w:widowControl w:val="0"/>
              <w:jc w:val="both"/>
              <w:rPr>
                <w:rFonts w:ascii="Times New Roman" w:hAnsi="Times New Roman" w:cs="Times New Roman"/>
                <w:bCs/>
                <w:sz w:val="20"/>
                <w:szCs w:val="20"/>
                <w:lang w:val="ru-RU"/>
              </w:rPr>
            </w:pPr>
          </w:p>
          <w:p w14:paraId="0C565AC8" w14:textId="77777777" w:rsidR="00AC531A" w:rsidRPr="00AB67BE" w:rsidRDefault="00AC531A" w:rsidP="00F11E20">
            <w:pPr>
              <w:widowControl w:val="0"/>
              <w:jc w:val="both"/>
              <w:rPr>
                <w:rFonts w:ascii="Times New Roman" w:hAnsi="Times New Roman" w:cs="Times New Roman"/>
                <w:bCs/>
                <w:sz w:val="20"/>
                <w:szCs w:val="20"/>
                <w:lang w:val="ru-RU"/>
              </w:rPr>
            </w:pPr>
          </w:p>
          <w:p w14:paraId="654D908A" w14:textId="77777777" w:rsidR="00AC531A" w:rsidRPr="00AB67BE" w:rsidRDefault="00AC531A" w:rsidP="00F11E20">
            <w:pPr>
              <w:widowControl w:val="0"/>
              <w:jc w:val="both"/>
              <w:rPr>
                <w:rFonts w:ascii="Times New Roman" w:hAnsi="Times New Roman" w:cs="Times New Roman"/>
                <w:bCs/>
                <w:sz w:val="20"/>
                <w:szCs w:val="20"/>
                <w:lang w:val="ru-RU"/>
              </w:rPr>
            </w:pPr>
          </w:p>
          <w:p w14:paraId="7EAC29A9" w14:textId="77777777" w:rsidR="006510E6" w:rsidRDefault="006510E6" w:rsidP="00F11E20">
            <w:pPr>
              <w:widowControl w:val="0"/>
              <w:jc w:val="both"/>
              <w:rPr>
                <w:rFonts w:ascii="Times New Roman" w:hAnsi="Times New Roman" w:cs="Times New Roman"/>
                <w:bCs/>
                <w:sz w:val="20"/>
                <w:szCs w:val="20"/>
                <w:lang w:val="ru-RU"/>
              </w:rPr>
            </w:pPr>
          </w:p>
          <w:p w14:paraId="30076174" w14:textId="28DE994F" w:rsidR="00AC531A" w:rsidRPr="00AB67BE" w:rsidRDefault="008E3A7B"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Редакционная правка</w:t>
            </w:r>
          </w:p>
          <w:p w14:paraId="795806DA" w14:textId="77777777" w:rsidR="00AC531A" w:rsidRPr="00AB67BE" w:rsidRDefault="00AC531A" w:rsidP="00F11E20">
            <w:pPr>
              <w:widowControl w:val="0"/>
              <w:jc w:val="both"/>
              <w:rPr>
                <w:rFonts w:ascii="Times New Roman" w:hAnsi="Times New Roman" w:cs="Times New Roman"/>
                <w:bCs/>
                <w:sz w:val="20"/>
                <w:szCs w:val="20"/>
                <w:lang w:val="ru-RU"/>
              </w:rPr>
            </w:pPr>
          </w:p>
          <w:p w14:paraId="5927CCAD" w14:textId="77777777" w:rsidR="008E3A7B" w:rsidRPr="00AB67BE" w:rsidRDefault="008E3A7B" w:rsidP="00F11E20">
            <w:pPr>
              <w:widowControl w:val="0"/>
              <w:jc w:val="both"/>
              <w:rPr>
                <w:rFonts w:ascii="Times New Roman" w:hAnsi="Times New Roman" w:cs="Times New Roman"/>
                <w:bCs/>
                <w:sz w:val="20"/>
                <w:szCs w:val="20"/>
                <w:lang w:val="ru-RU"/>
              </w:rPr>
            </w:pPr>
          </w:p>
          <w:p w14:paraId="4F768BDE" w14:textId="77777777" w:rsidR="008E3A7B" w:rsidRPr="00AB67BE" w:rsidRDefault="008E3A7B" w:rsidP="00F11E20">
            <w:pPr>
              <w:widowControl w:val="0"/>
              <w:jc w:val="both"/>
              <w:rPr>
                <w:rFonts w:ascii="Times New Roman" w:hAnsi="Times New Roman" w:cs="Times New Roman"/>
                <w:bCs/>
                <w:sz w:val="20"/>
                <w:szCs w:val="20"/>
                <w:lang w:val="ru-RU"/>
              </w:rPr>
            </w:pPr>
          </w:p>
          <w:p w14:paraId="723188A1" w14:textId="77777777" w:rsidR="008E3A7B" w:rsidRPr="00AB67BE" w:rsidRDefault="008E3A7B" w:rsidP="00F11E20">
            <w:pPr>
              <w:widowControl w:val="0"/>
              <w:jc w:val="both"/>
              <w:rPr>
                <w:rFonts w:ascii="Times New Roman" w:hAnsi="Times New Roman" w:cs="Times New Roman"/>
                <w:bCs/>
                <w:sz w:val="20"/>
                <w:szCs w:val="20"/>
                <w:lang w:val="ru-RU"/>
              </w:rPr>
            </w:pPr>
          </w:p>
          <w:p w14:paraId="2BA18C35" w14:textId="77777777" w:rsidR="008E3A7B" w:rsidRPr="00AB67BE" w:rsidRDefault="008E3A7B" w:rsidP="00F11E20">
            <w:pPr>
              <w:widowControl w:val="0"/>
              <w:jc w:val="both"/>
              <w:rPr>
                <w:rFonts w:ascii="Times New Roman" w:hAnsi="Times New Roman" w:cs="Times New Roman"/>
                <w:bCs/>
                <w:sz w:val="20"/>
                <w:szCs w:val="20"/>
                <w:lang w:val="ru-RU"/>
              </w:rPr>
            </w:pPr>
          </w:p>
          <w:p w14:paraId="00899231" w14:textId="6F8C8B11" w:rsidR="00AC531A" w:rsidRPr="00AB67BE" w:rsidRDefault="00AC531A" w:rsidP="00F11E20">
            <w:pPr>
              <w:widowControl w:val="0"/>
              <w:jc w:val="both"/>
              <w:rPr>
                <w:rFonts w:ascii="Times New Roman" w:hAnsi="Times New Roman" w:cs="Times New Roman"/>
                <w:bCs/>
                <w:sz w:val="20"/>
                <w:szCs w:val="20"/>
                <w:lang w:val="ru-RU"/>
              </w:rPr>
            </w:pPr>
            <w:r w:rsidRPr="00AB67BE">
              <w:rPr>
                <w:rFonts w:ascii="Times New Roman" w:hAnsi="Times New Roman" w:cs="Times New Roman"/>
                <w:bCs/>
                <w:sz w:val="20"/>
                <w:szCs w:val="20"/>
                <w:lang w:val="ru-RU"/>
              </w:rPr>
              <w:t>Редакционная правка</w:t>
            </w:r>
          </w:p>
        </w:tc>
      </w:tr>
    </w:tbl>
    <w:p w14:paraId="6A089934" w14:textId="77777777" w:rsidR="008C513F" w:rsidRPr="00AB67BE" w:rsidRDefault="008C513F" w:rsidP="00947DBB">
      <w:pPr>
        <w:widowControl w:val="0"/>
        <w:rPr>
          <w:rFonts w:ascii="Times New Roman" w:hAnsi="Times New Roman" w:cs="Times New Roman"/>
          <w:b/>
          <w:bCs/>
          <w:sz w:val="18"/>
          <w:szCs w:val="18"/>
          <w:lang w:val="ru-RU"/>
        </w:rPr>
      </w:pPr>
    </w:p>
    <w:p w14:paraId="66EA529B" w14:textId="77777777" w:rsidR="008C513F" w:rsidRPr="00AB67BE" w:rsidRDefault="008C513F" w:rsidP="00947DBB">
      <w:pPr>
        <w:widowControl w:val="0"/>
        <w:rPr>
          <w:rFonts w:ascii="Times New Roman" w:hAnsi="Times New Roman" w:cs="Times New Roman"/>
          <w:b/>
          <w:bCs/>
          <w:sz w:val="18"/>
          <w:szCs w:val="18"/>
          <w:lang w:val="ru-RU"/>
        </w:rPr>
      </w:pPr>
    </w:p>
    <w:p w14:paraId="466FE1AB" w14:textId="77777777" w:rsidR="008C513F" w:rsidRPr="00AB67BE" w:rsidRDefault="008C513F" w:rsidP="00947DBB">
      <w:pPr>
        <w:widowControl w:val="0"/>
        <w:rPr>
          <w:rFonts w:ascii="Times New Roman" w:hAnsi="Times New Roman" w:cs="Times New Roman"/>
          <w:b/>
          <w:bCs/>
          <w:lang w:val="ru-RU"/>
        </w:rPr>
      </w:pPr>
    </w:p>
    <w:sectPr w:rsidR="008C513F" w:rsidRPr="00AB67BE" w:rsidSect="00164863">
      <w:headerReference w:type="even" r:id="rId10"/>
      <w:headerReference w:type="default" r:id="rId11"/>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43D63" w14:textId="77777777" w:rsidR="0078353E" w:rsidRDefault="0078353E">
      <w:r>
        <w:separator/>
      </w:r>
    </w:p>
  </w:endnote>
  <w:endnote w:type="continuationSeparator" w:id="0">
    <w:p w14:paraId="510412C8" w14:textId="77777777" w:rsidR="0078353E" w:rsidRDefault="0078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425D9" w14:textId="77777777" w:rsidR="0078353E" w:rsidRDefault="0078353E">
      <w:r>
        <w:separator/>
      </w:r>
    </w:p>
  </w:footnote>
  <w:footnote w:type="continuationSeparator" w:id="0">
    <w:p w14:paraId="50F5932C" w14:textId="77777777" w:rsidR="0078353E" w:rsidRDefault="00783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72A7A" w14:textId="77777777" w:rsidR="00F151E2" w:rsidRDefault="00F151E2" w:rsidP="003D06DF">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2E759204" w14:textId="77777777" w:rsidR="00F151E2" w:rsidRDefault="00F151E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17B06" w14:textId="079FA725" w:rsidR="00F151E2" w:rsidRPr="00F4059A" w:rsidRDefault="00F151E2" w:rsidP="005801FB">
    <w:pPr>
      <w:pStyle w:val="ad"/>
      <w:framePr w:wrap="around" w:vAnchor="text" w:hAnchor="page" w:x="8266" w:y="-3"/>
      <w:rPr>
        <w:rStyle w:val="ae"/>
        <w:rFonts w:asciiTheme="minorHAnsi" w:hAnsiTheme="minorHAnsi" w:cstheme="minorHAnsi"/>
        <w:sz w:val="22"/>
        <w:szCs w:val="22"/>
      </w:rPr>
    </w:pPr>
    <w:r w:rsidRPr="00F4059A">
      <w:rPr>
        <w:rStyle w:val="ae"/>
        <w:rFonts w:asciiTheme="minorHAnsi" w:hAnsiTheme="minorHAnsi" w:cstheme="minorHAnsi"/>
        <w:sz w:val="22"/>
        <w:szCs w:val="22"/>
      </w:rPr>
      <w:fldChar w:fldCharType="begin"/>
    </w:r>
    <w:r w:rsidRPr="00F4059A">
      <w:rPr>
        <w:rStyle w:val="ae"/>
        <w:rFonts w:asciiTheme="minorHAnsi" w:hAnsiTheme="minorHAnsi" w:cstheme="minorHAnsi"/>
        <w:sz w:val="22"/>
        <w:szCs w:val="22"/>
      </w:rPr>
      <w:instrText xml:space="preserve">PAGE  </w:instrText>
    </w:r>
    <w:r w:rsidRPr="00F4059A">
      <w:rPr>
        <w:rStyle w:val="ae"/>
        <w:rFonts w:asciiTheme="minorHAnsi" w:hAnsiTheme="minorHAnsi" w:cstheme="minorHAnsi"/>
        <w:sz w:val="22"/>
        <w:szCs w:val="22"/>
      </w:rPr>
      <w:fldChar w:fldCharType="separate"/>
    </w:r>
    <w:r w:rsidR="00BC4B3D" w:rsidRPr="00F4059A">
      <w:rPr>
        <w:rStyle w:val="ae"/>
        <w:rFonts w:asciiTheme="minorHAnsi" w:hAnsiTheme="minorHAnsi" w:cstheme="minorHAnsi"/>
        <w:noProof/>
        <w:sz w:val="22"/>
        <w:szCs w:val="22"/>
      </w:rPr>
      <w:t>27</w:t>
    </w:r>
    <w:r w:rsidRPr="00F4059A">
      <w:rPr>
        <w:rStyle w:val="ae"/>
        <w:rFonts w:asciiTheme="minorHAnsi" w:hAnsiTheme="minorHAnsi" w:cstheme="minorHAnsi"/>
        <w:sz w:val="22"/>
        <w:szCs w:val="22"/>
      </w:rPr>
      <w:fldChar w:fldCharType="end"/>
    </w:r>
  </w:p>
  <w:p w14:paraId="3F395E89" w14:textId="77777777" w:rsidR="00F151E2" w:rsidRDefault="00F151E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38FF"/>
    <w:multiLevelType w:val="hybridMultilevel"/>
    <w:tmpl w:val="73EA7894"/>
    <w:lvl w:ilvl="0" w:tplc="4AEA56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17415D"/>
    <w:multiLevelType w:val="hybridMultilevel"/>
    <w:tmpl w:val="66846258"/>
    <w:lvl w:ilvl="0" w:tplc="D3A02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E821EB3"/>
    <w:multiLevelType w:val="hybridMultilevel"/>
    <w:tmpl w:val="26363D7A"/>
    <w:lvl w:ilvl="0" w:tplc="6692735A">
      <w:start w:val="1"/>
      <w:numFmt w:val="decimal"/>
      <w:pStyle w:val="A"/>
      <w:lvlText w:val="%1."/>
      <w:lvlJc w:val="left"/>
      <w:pPr>
        <w:ind w:left="720" w:hanging="360"/>
      </w:pPr>
      <w:rPr>
        <w:rFonts w:hint="default"/>
      </w:rPr>
    </w:lvl>
    <w:lvl w:ilvl="1" w:tplc="B27CBE36" w:tentative="1">
      <w:start w:val="1"/>
      <w:numFmt w:val="lowerLetter"/>
      <w:lvlText w:val="%2."/>
      <w:lvlJc w:val="left"/>
      <w:pPr>
        <w:ind w:left="1440" w:hanging="360"/>
      </w:pPr>
    </w:lvl>
    <w:lvl w:ilvl="2" w:tplc="D6E24780" w:tentative="1">
      <w:start w:val="1"/>
      <w:numFmt w:val="lowerRoman"/>
      <w:lvlText w:val="%3."/>
      <w:lvlJc w:val="right"/>
      <w:pPr>
        <w:ind w:left="2160" w:hanging="180"/>
      </w:pPr>
    </w:lvl>
    <w:lvl w:ilvl="3" w:tplc="6846E49C" w:tentative="1">
      <w:start w:val="1"/>
      <w:numFmt w:val="decimal"/>
      <w:lvlText w:val="%4."/>
      <w:lvlJc w:val="left"/>
      <w:pPr>
        <w:ind w:left="2880" w:hanging="360"/>
      </w:pPr>
    </w:lvl>
    <w:lvl w:ilvl="4" w:tplc="FAEA814E" w:tentative="1">
      <w:start w:val="1"/>
      <w:numFmt w:val="lowerLetter"/>
      <w:lvlText w:val="%5."/>
      <w:lvlJc w:val="left"/>
      <w:pPr>
        <w:ind w:left="3600" w:hanging="360"/>
      </w:pPr>
    </w:lvl>
    <w:lvl w:ilvl="5" w:tplc="2F44BA16" w:tentative="1">
      <w:start w:val="1"/>
      <w:numFmt w:val="lowerRoman"/>
      <w:lvlText w:val="%6."/>
      <w:lvlJc w:val="right"/>
      <w:pPr>
        <w:ind w:left="4320" w:hanging="180"/>
      </w:pPr>
    </w:lvl>
    <w:lvl w:ilvl="6" w:tplc="4C0CFD8E" w:tentative="1">
      <w:start w:val="1"/>
      <w:numFmt w:val="decimal"/>
      <w:lvlText w:val="%7."/>
      <w:lvlJc w:val="left"/>
      <w:pPr>
        <w:ind w:left="5040" w:hanging="360"/>
      </w:pPr>
    </w:lvl>
    <w:lvl w:ilvl="7" w:tplc="D1B6DD74" w:tentative="1">
      <w:start w:val="1"/>
      <w:numFmt w:val="lowerLetter"/>
      <w:lvlText w:val="%8."/>
      <w:lvlJc w:val="left"/>
      <w:pPr>
        <w:ind w:left="5760" w:hanging="360"/>
      </w:pPr>
    </w:lvl>
    <w:lvl w:ilvl="8" w:tplc="6E483610" w:tentative="1">
      <w:start w:val="1"/>
      <w:numFmt w:val="lowerRoman"/>
      <w:lvlText w:val="%9."/>
      <w:lvlJc w:val="right"/>
      <w:pPr>
        <w:ind w:left="6480" w:hanging="180"/>
      </w:pPr>
    </w:lvl>
  </w:abstractNum>
  <w:abstractNum w:abstractNumId="3" w15:restartNumberingAfterBreak="0">
    <w:nsid w:val="27BE7143"/>
    <w:multiLevelType w:val="hybridMultilevel"/>
    <w:tmpl w:val="DA6E60FC"/>
    <w:lvl w:ilvl="0" w:tplc="1FC88E2A">
      <w:start w:val="1"/>
      <w:numFmt w:val="decimal"/>
      <w:lvlText w:val="%1."/>
      <w:lvlJc w:val="left"/>
      <w:pPr>
        <w:ind w:left="360" w:hanging="360"/>
      </w:pPr>
    </w:lvl>
    <w:lvl w:ilvl="1" w:tplc="747AE950">
      <w:start w:val="1"/>
      <w:numFmt w:val="lowerLetter"/>
      <w:lvlText w:val="%2."/>
      <w:lvlJc w:val="left"/>
      <w:pPr>
        <w:ind w:left="1080" w:hanging="360"/>
      </w:pPr>
    </w:lvl>
    <w:lvl w:ilvl="2" w:tplc="2ED88C44">
      <w:start w:val="1"/>
      <w:numFmt w:val="lowerRoman"/>
      <w:lvlText w:val="%3."/>
      <w:lvlJc w:val="right"/>
      <w:pPr>
        <w:ind w:left="1800" w:hanging="180"/>
      </w:pPr>
    </w:lvl>
    <w:lvl w:ilvl="3" w:tplc="A02E908E">
      <w:start w:val="1"/>
      <w:numFmt w:val="decimal"/>
      <w:lvlText w:val="%4."/>
      <w:lvlJc w:val="left"/>
      <w:pPr>
        <w:ind w:left="2520" w:hanging="360"/>
      </w:pPr>
    </w:lvl>
    <w:lvl w:ilvl="4" w:tplc="046299AA">
      <w:start w:val="1"/>
      <w:numFmt w:val="lowerLetter"/>
      <w:lvlText w:val="%5."/>
      <w:lvlJc w:val="left"/>
      <w:pPr>
        <w:ind w:left="3240" w:hanging="360"/>
      </w:pPr>
    </w:lvl>
    <w:lvl w:ilvl="5" w:tplc="ACDC20E8">
      <w:start w:val="1"/>
      <w:numFmt w:val="lowerRoman"/>
      <w:lvlText w:val="%6."/>
      <w:lvlJc w:val="right"/>
      <w:pPr>
        <w:ind w:left="3960" w:hanging="180"/>
      </w:pPr>
    </w:lvl>
    <w:lvl w:ilvl="6" w:tplc="AA029E3E">
      <w:start w:val="1"/>
      <w:numFmt w:val="decimal"/>
      <w:lvlText w:val="%7."/>
      <w:lvlJc w:val="left"/>
      <w:pPr>
        <w:ind w:left="4680" w:hanging="360"/>
      </w:pPr>
    </w:lvl>
    <w:lvl w:ilvl="7" w:tplc="3BD6F490">
      <w:start w:val="1"/>
      <w:numFmt w:val="lowerLetter"/>
      <w:lvlText w:val="%8."/>
      <w:lvlJc w:val="left"/>
      <w:pPr>
        <w:ind w:left="5400" w:hanging="360"/>
      </w:pPr>
    </w:lvl>
    <w:lvl w:ilvl="8" w:tplc="BE76508C">
      <w:start w:val="1"/>
      <w:numFmt w:val="lowerRoman"/>
      <w:lvlText w:val="%9."/>
      <w:lvlJc w:val="right"/>
      <w:pPr>
        <w:ind w:left="6120" w:hanging="180"/>
      </w:pPr>
    </w:lvl>
  </w:abstractNum>
  <w:abstractNum w:abstractNumId="4" w15:restartNumberingAfterBreak="0">
    <w:nsid w:val="34D1632E"/>
    <w:multiLevelType w:val="hybridMultilevel"/>
    <w:tmpl w:val="73EA7894"/>
    <w:lvl w:ilvl="0" w:tplc="4AEA56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F241FE"/>
    <w:multiLevelType w:val="hybridMultilevel"/>
    <w:tmpl w:val="013A83DE"/>
    <w:lvl w:ilvl="0" w:tplc="5B96DF32">
      <w:start w:val="1"/>
      <w:numFmt w:val="decimal"/>
      <w:lvlText w:val="%1."/>
      <w:lvlJc w:val="left"/>
      <w:pPr>
        <w:ind w:left="360" w:hanging="360"/>
      </w:pPr>
    </w:lvl>
    <w:lvl w:ilvl="1" w:tplc="38E8AC2C">
      <w:start w:val="1"/>
      <w:numFmt w:val="lowerLetter"/>
      <w:lvlText w:val="%2."/>
      <w:lvlJc w:val="left"/>
      <w:pPr>
        <w:ind w:left="1080" w:hanging="360"/>
      </w:pPr>
    </w:lvl>
    <w:lvl w:ilvl="2" w:tplc="7E04FB9E">
      <w:start w:val="1"/>
      <w:numFmt w:val="lowerRoman"/>
      <w:lvlText w:val="%3."/>
      <w:lvlJc w:val="right"/>
      <w:pPr>
        <w:ind w:left="1800" w:hanging="180"/>
      </w:pPr>
    </w:lvl>
    <w:lvl w:ilvl="3" w:tplc="5F4A1B5E">
      <w:start w:val="1"/>
      <w:numFmt w:val="decimal"/>
      <w:lvlText w:val="%4."/>
      <w:lvlJc w:val="left"/>
      <w:pPr>
        <w:ind w:left="2520" w:hanging="360"/>
      </w:pPr>
    </w:lvl>
    <w:lvl w:ilvl="4" w:tplc="2D407922">
      <w:start w:val="1"/>
      <w:numFmt w:val="lowerLetter"/>
      <w:lvlText w:val="%5."/>
      <w:lvlJc w:val="left"/>
      <w:pPr>
        <w:ind w:left="3240" w:hanging="360"/>
      </w:pPr>
    </w:lvl>
    <w:lvl w:ilvl="5" w:tplc="77CE7944">
      <w:start w:val="1"/>
      <w:numFmt w:val="lowerRoman"/>
      <w:lvlText w:val="%6."/>
      <w:lvlJc w:val="right"/>
      <w:pPr>
        <w:ind w:left="3960" w:hanging="180"/>
      </w:pPr>
    </w:lvl>
    <w:lvl w:ilvl="6" w:tplc="B50E8A26">
      <w:start w:val="1"/>
      <w:numFmt w:val="decimal"/>
      <w:lvlText w:val="%7."/>
      <w:lvlJc w:val="left"/>
      <w:pPr>
        <w:ind w:left="4680" w:hanging="360"/>
      </w:pPr>
    </w:lvl>
    <w:lvl w:ilvl="7" w:tplc="67C8F8BC">
      <w:start w:val="1"/>
      <w:numFmt w:val="lowerLetter"/>
      <w:lvlText w:val="%8."/>
      <w:lvlJc w:val="left"/>
      <w:pPr>
        <w:ind w:left="5400" w:hanging="360"/>
      </w:pPr>
    </w:lvl>
    <w:lvl w:ilvl="8" w:tplc="03D68C90">
      <w:start w:val="1"/>
      <w:numFmt w:val="lowerRoman"/>
      <w:lvlText w:val="%9."/>
      <w:lvlJc w:val="right"/>
      <w:pPr>
        <w:ind w:left="6120" w:hanging="180"/>
      </w:pPr>
    </w:lvl>
  </w:abstractNum>
  <w:abstractNum w:abstractNumId="6" w15:restartNumberingAfterBreak="0">
    <w:nsid w:val="69AF2635"/>
    <w:multiLevelType w:val="hybridMultilevel"/>
    <w:tmpl w:val="0F3CF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DA53FA"/>
    <w:multiLevelType w:val="hybridMultilevel"/>
    <w:tmpl w:val="E2264FCC"/>
    <w:lvl w:ilvl="0" w:tplc="DA569252">
      <w:start w:val="1"/>
      <w:numFmt w:val="decimal"/>
      <w:lvlText w:val="%1)"/>
      <w:lvlJc w:val="left"/>
      <w:pPr>
        <w:ind w:left="720" w:hanging="360"/>
      </w:pPr>
    </w:lvl>
    <w:lvl w:ilvl="1" w:tplc="C70A82CA">
      <w:start w:val="1"/>
      <w:numFmt w:val="lowerLetter"/>
      <w:lvlText w:val="%2."/>
      <w:lvlJc w:val="left"/>
      <w:pPr>
        <w:ind w:left="1440" w:hanging="360"/>
      </w:pPr>
    </w:lvl>
    <w:lvl w:ilvl="2" w:tplc="1AE4EAE8">
      <w:start w:val="1"/>
      <w:numFmt w:val="lowerRoman"/>
      <w:lvlText w:val="%3."/>
      <w:lvlJc w:val="right"/>
      <w:pPr>
        <w:ind w:left="2160" w:hanging="180"/>
      </w:pPr>
    </w:lvl>
    <w:lvl w:ilvl="3" w:tplc="681C5578">
      <w:start w:val="1"/>
      <w:numFmt w:val="decimal"/>
      <w:lvlText w:val="%4."/>
      <w:lvlJc w:val="left"/>
      <w:pPr>
        <w:ind w:left="2880" w:hanging="360"/>
      </w:pPr>
    </w:lvl>
    <w:lvl w:ilvl="4" w:tplc="3B20831C">
      <w:start w:val="1"/>
      <w:numFmt w:val="lowerLetter"/>
      <w:lvlText w:val="%5."/>
      <w:lvlJc w:val="left"/>
      <w:pPr>
        <w:ind w:left="3600" w:hanging="360"/>
      </w:pPr>
    </w:lvl>
    <w:lvl w:ilvl="5" w:tplc="3C889A92">
      <w:start w:val="1"/>
      <w:numFmt w:val="lowerRoman"/>
      <w:lvlText w:val="%6."/>
      <w:lvlJc w:val="right"/>
      <w:pPr>
        <w:ind w:left="4320" w:hanging="180"/>
      </w:pPr>
    </w:lvl>
    <w:lvl w:ilvl="6" w:tplc="66B83272">
      <w:start w:val="1"/>
      <w:numFmt w:val="decimal"/>
      <w:lvlText w:val="%7."/>
      <w:lvlJc w:val="left"/>
      <w:pPr>
        <w:ind w:left="5040" w:hanging="360"/>
      </w:pPr>
    </w:lvl>
    <w:lvl w:ilvl="7" w:tplc="ABCC2366">
      <w:start w:val="1"/>
      <w:numFmt w:val="lowerLetter"/>
      <w:lvlText w:val="%8."/>
      <w:lvlJc w:val="left"/>
      <w:pPr>
        <w:ind w:left="5760" w:hanging="360"/>
      </w:pPr>
    </w:lvl>
    <w:lvl w:ilvl="8" w:tplc="7C9CEC6A">
      <w:start w:val="1"/>
      <w:numFmt w:val="lowerRoman"/>
      <w:lvlText w:val="%9."/>
      <w:lvlJc w:val="right"/>
      <w:pPr>
        <w:ind w:left="6480" w:hanging="180"/>
      </w:pPr>
    </w:lvl>
  </w:abstractNum>
  <w:num w:numId="1">
    <w:abstractNumId w:val="2"/>
  </w:num>
  <w:num w:numId="2">
    <w:abstractNumId w:val="4"/>
  </w:num>
  <w:num w:numId="3">
    <w:abstractNumId w:val="0"/>
  </w:num>
  <w:num w:numId="4">
    <w:abstractNumId w:val="7"/>
  </w:num>
  <w:num w:numId="5">
    <w:abstractNumId w:val="1"/>
  </w:num>
  <w:num w:numId="6">
    <w:abstractNumId w:val="3"/>
  </w:num>
  <w:num w:numId="7">
    <w:abstractNumId w:val="5"/>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A90"/>
    <w:rsid w:val="00000B33"/>
    <w:rsid w:val="00001ACA"/>
    <w:rsid w:val="000022C5"/>
    <w:rsid w:val="0000232F"/>
    <w:rsid w:val="00002E24"/>
    <w:rsid w:val="000032FC"/>
    <w:rsid w:val="000043A9"/>
    <w:rsid w:val="00004687"/>
    <w:rsid w:val="0000479E"/>
    <w:rsid w:val="00004C00"/>
    <w:rsid w:val="000078F2"/>
    <w:rsid w:val="00007D87"/>
    <w:rsid w:val="00010169"/>
    <w:rsid w:val="000101DB"/>
    <w:rsid w:val="00013109"/>
    <w:rsid w:val="00013818"/>
    <w:rsid w:val="00014A4B"/>
    <w:rsid w:val="00014ACD"/>
    <w:rsid w:val="000153B4"/>
    <w:rsid w:val="000153ED"/>
    <w:rsid w:val="00015A88"/>
    <w:rsid w:val="00016E4C"/>
    <w:rsid w:val="0001786B"/>
    <w:rsid w:val="00017EF2"/>
    <w:rsid w:val="00017F24"/>
    <w:rsid w:val="00020B1B"/>
    <w:rsid w:val="00020EF6"/>
    <w:rsid w:val="00022121"/>
    <w:rsid w:val="0002255F"/>
    <w:rsid w:val="00023123"/>
    <w:rsid w:val="00024D87"/>
    <w:rsid w:val="00025FDB"/>
    <w:rsid w:val="00027B45"/>
    <w:rsid w:val="00027C25"/>
    <w:rsid w:val="0003193E"/>
    <w:rsid w:val="00031E23"/>
    <w:rsid w:val="00032CE2"/>
    <w:rsid w:val="000338E8"/>
    <w:rsid w:val="000342A4"/>
    <w:rsid w:val="000368FB"/>
    <w:rsid w:val="000379CD"/>
    <w:rsid w:val="00037C8C"/>
    <w:rsid w:val="00042A01"/>
    <w:rsid w:val="00043109"/>
    <w:rsid w:val="000434DA"/>
    <w:rsid w:val="000448AC"/>
    <w:rsid w:val="00044932"/>
    <w:rsid w:val="000451BC"/>
    <w:rsid w:val="00045443"/>
    <w:rsid w:val="00046CE9"/>
    <w:rsid w:val="00050CD9"/>
    <w:rsid w:val="00051A56"/>
    <w:rsid w:val="00051F82"/>
    <w:rsid w:val="000528D4"/>
    <w:rsid w:val="000529D4"/>
    <w:rsid w:val="00053676"/>
    <w:rsid w:val="00053717"/>
    <w:rsid w:val="00053CDB"/>
    <w:rsid w:val="00053CF4"/>
    <w:rsid w:val="00053D8F"/>
    <w:rsid w:val="000540F2"/>
    <w:rsid w:val="0005410F"/>
    <w:rsid w:val="000545DD"/>
    <w:rsid w:val="000549A4"/>
    <w:rsid w:val="00055043"/>
    <w:rsid w:val="000555FB"/>
    <w:rsid w:val="00055D62"/>
    <w:rsid w:val="00057F80"/>
    <w:rsid w:val="000604E4"/>
    <w:rsid w:val="000629E4"/>
    <w:rsid w:val="0006325A"/>
    <w:rsid w:val="000637B6"/>
    <w:rsid w:val="00064D45"/>
    <w:rsid w:val="00064E19"/>
    <w:rsid w:val="000650CD"/>
    <w:rsid w:val="00065B04"/>
    <w:rsid w:val="000666B6"/>
    <w:rsid w:val="0006699D"/>
    <w:rsid w:val="00066D4B"/>
    <w:rsid w:val="00066D7B"/>
    <w:rsid w:val="0006714F"/>
    <w:rsid w:val="00070361"/>
    <w:rsid w:val="0007138A"/>
    <w:rsid w:val="00072898"/>
    <w:rsid w:val="00073215"/>
    <w:rsid w:val="0007444D"/>
    <w:rsid w:val="00075229"/>
    <w:rsid w:val="00076663"/>
    <w:rsid w:val="00076B71"/>
    <w:rsid w:val="000770CD"/>
    <w:rsid w:val="0007716B"/>
    <w:rsid w:val="0008012B"/>
    <w:rsid w:val="000807AD"/>
    <w:rsid w:val="00082B99"/>
    <w:rsid w:val="000838E8"/>
    <w:rsid w:val="0008415E"/>
    <w:rsid w:val="00084370"/>
    <w:rsid w:val="00084FBF"/>
    <w:rsid w:val="00085D8E"/>
    <w:rsid w:val="00085E08"/>
    <w:rsid w:val="000864C4"/>
    <w:rsid w:val="00086AA7"/>
    <w:rsid w:val="000873E4"/>
    <w:rsid w:val="0008775A"/>
    <w:rsid w:val="00087982"/>
    <w:rsid w:val="00090481"/>
    <w:rsid w:val="000907A7"/>
    <w:rsid w:val="000908EA"/>
    <w:rsid w:val="00092497"/>
    <w:rsid w:val="00092C7E"/>
    <w:rsid w:val="000930B5"/>
    <w:rsid w:val="00093A7E"/>
    <w:rsid w:val="0009409E"/>
    <w:rsid w:val="0009488B"/>
    <w:rsid w:val="00095775"/>
    <w:rsid w:val="00095A22"/>
    <w:rsid w:val="00095F3D"/>
    <w:rsid w:val="0009603C"/>
    <w:rsid w:val="000965EE"/>
    <w:rsid w:val="000971D1"/>
    <w:rsid w:val="000A1194"/>
    <w:rsid w:val="000A1D43"/>
    <w:rsid w:val="000A2454"/>
    <w:rsid w:val="000A369D"/>
    <w:rsid w:val="000A404A"/>
    <w:rsid w:val="000A43E6"/>
    <w:rsid w:val="000A4A73"/>
    <w:rsid w:val="000A515E"/>
    <w:rsid w:val="000A56BE"/>
    <w:rsid w:val="000A6C65"/>
    <w:rsid w:val="000A7AE7"/>
    <w:rsid w:val="000B072A"/>
    <w:rsid w:val="000B0ADA"/>
    <w:rsid w:val="000B194C"/>
    <w:rsid w:val="000B1A23"/>
    <w:rsid w:val="000B1C66"/>
    <w:rsid w:val="000B2DE2"/>
    <w:rsid w:val="000B2E33"/>
    <w:rsid w:val="000B3A84"/>
    <w:rsid w:val="000B40F2"/>
    <w:rsid w:val="000B4149"/>
    <w:rsid w:val="000B4284"/>
    <w:rsid w:val="000B497D"/>
    <w:rsid w:val="000C07B1"/>
    <w:rsid w:val="000C0B9B"/>
    <w:rsid w:val="000C1B07"/>
    <w:rsid w:val="000C2514"/>
    <w:rsid w:val="000C6132"/>
    <w:rsid w:val="000C63F9"/>
    <w:rsid w:val="000C6645"/>
    <w:rsid w:val="000C769E"/>
    <w:rsid w:val="000C77EB"/>
    <w:rsid w:val="000D05B4"/>
    <w:rsid w:val="000D1B68"/>
    <w:rsid w:val="000D4853"/>
    <w:rsid w:val="000D4CDA"/>
    <w:rsid w:val="000D4F4D"/>
    <w:rsid w:val="000D6D58"/>
    <w:rsid w:val="000D7D4A"/>
    <w:rsid w:val="000D7F99"/>
    <w:rsid w:val="000E11EE"/>
    <w:rsid w:val="000E197D"/>
    <w:rsid w:val="000E3D99"/>
    <w:rsid w:val="000E55D2"/>
    <w:rsid w:val="000E5D72"/>
    <w:rsid w:val="000E6F80"/>
    <w:rsid w:val="000E7795"/>
    <w:rsid w:val="000E7B04"/>
    <w:rsid w:val="000E7B1C"/>
    <w:rsid w:val="000F175F"/>
    <w:rsid w:val="000F32ED"/>
    <w:rsid w:val="000F3693"/>
    <w:rsid w:val="000F3DB9"/>
    <w:rsid w:val="000F433C"/>
    <w:rsid w:val="000F4AFC"/>
    <w:rsid w:val="000F52CA"/>
    <w:rsid w:val="000F5488"/>
    <w:rsid w:val="000F6FBF"/>
    <w:rsid w:val="000F7135"/>
    <w:rsid w:val="000F7532"/>
    <w:rsid w:val="000F79EB"/>
    <w:rsid w:val="0010009E"/>
    <w:rsid w:val="0010145F"/>
    <w:rsid w:val="001014E9"/>
    <w:rsid w:val="00101867"/>
    <w:rsid w:val="00101A06"/>
    <w:rsid w:val="00102376"/>
    <w:rsid w:val="00102BF9"/>
    <w:rsid w:val="00103902"/>
    <w:rsid w:val="00103A58"/>
    <w:rsid w:val="00104529"/>
    <w:rsid w:val="00106410"/>
    <w:rsid w:val="0010660E"/>
    <w:rsid w:val="00107EC5"/>
    <w:rsid w:val="001107B4"/>
    <w:rsid w:val="001119AD"/>
    <w:rsid w:val="00111D05"/>
    <w:rsid w:val="00111E55"/>
    <w:rsid w:val="0011218D"/>
    <w:rsid w:val="0011287C"/>
    <w:rsid w:val="00112ADB"/>
    <w:rsid w:val="001131AC"/>
    <w:rsid w:val="001133E8"/>
    <w:rsid w:val="00113AFF"/>
    <w:rsid w:val="00113CC8"/>
    <w:rsid w:val="00113E62"/>
    <w:rsid w:val="00113F29"/>
    <w:rsid w:val="001141AB"/>
    <w:rsid w:val="00114EC2"/>
    <w:rsid w:val="00115CF4"/>
    <w:rsid w:val="00116EBF"/>
    <w:rsid w:val="001209F5"/>
    <w:rsid w:val="00122BFF"/>
    <w:rsid w:val="00123717"/>
    <w:rsid w:val="0012525E"/>
    <w:rsid w:val="00125775"/>
    <w:rsid w:val="001259DA"/>
    <w:rsid w:val="00125DE8"/>
    <w:rsid w:val="00132261"/>
    <w:rsid w:val="0013295E"/>
    <w:rsid w:val="001330E0"/>
    <w:rsid w:val="00133416"/>
    <w:rsid w:val="00133AA5"/>
    <w:rsid w:val="0013454B"/>
    <w:rsid w:val="00135A9A"/>
    <w:rsid w:val="001364F6"/>
    <w:rsid w:val="001367B4"/>
    <w:rsid w:val="00136ABB"/>
    <w:rsid w:val="0013771F"/>
    <w:rsid w:val="0014128C"/>
    <w:rsid w:val="00141393"/>
    <w:rsid w:val="00141407"/>
    <w:rsid w:val="00141491"/>
    <w:rsid w:val="00142746"/>
    <w:rsid w:val="00142CFB"/>
    <w:rsid w:val="001430BD"/>
    <w:rsid w:val="001447C3"/>
    <w:rsid w:val="00145601"/>
    <w:rsid w:val="00145C5E"/>
    <w:rsid w:val="0014606A"/>
    <w:rsid w:val="00147143"/>
    <w:rsid w:val="001500A8"/>
    <w:rsid w:val="00150711"/>
    <w:rsid w:val="00150FC7"/>
    <w:rsid w:val="00151390"/>
    <w:rsid w:val="00152109"/>
    <w:rsid w:val="0015253C"/>
    <w:rsid w:val="00152A64"/>
    <w:rsid w:val="00153B40"/>
    <w:rsid w:val="00153F7E"/>
    <w:rsid w:val="00154022"/>
    <w:rsid w:val="001544CD"/>
    <w:rsid w:val="00154E1A"/>
    <w:rsid w:val="0015560F"/>
    <w:rsid w:val="001556B3"/>
    <w:rsid w:val="0015783F"/>
    <w:rsid w:val="00160992"/>
    <w:rsid w:val="00160D1A"/>
    <w:rsid w:val="00161475"/>
    <w:rsid w:val="00163185"/>
    <w:rsid w:val="001643B9"/>
    <w:rsid w:val="00164863"/>
    <w:rsid w:val="0016597C"/>
    <w:rsid w:val="00165B9E"/>
    <w:rsid w:val="00165CCF"/>
    <w:rsid w:val="001678CD"/>
    <w:rsid w:val="001711F2"/>
    <w:rsid w:val="00173AC0"/>
    <w:rsid w:val="00173B64"/>
    <w:rsid w:val="0017477E"/>
    <w:rsid w:val="00175321"/>
    <w:rsid w:val="00175CBE"/>
    <w:rsid w:val="001766E0"/>
    <w:rsid w:val="001768BB"/>
    <w:rsid w:val="0018065E"/>
    <w:rsid w:val="0018192F"/>
    <w:rsid w:val="0018218F"/>
    <w:rsid w:val="00183864"/>
    <w:rsid w:val="00184668"/>
    <w:rsid w:val="001858B1"/>
    <w:rsid w:val="0018599C"/>
    <w:rsid w:val="00185AB4"/>
    <w:rsid w:val="00185B33"/>
    <w:rsid w:val="00190075"/>
    <w:rsid w:val="00190720"/>
    <w:rsid w:val="00191242"/>
    <w:rsid w:val="0019291B"/>
    <w:rsid w:val="001930E7"/>
    <w:rsid w:val="001936A7"/>
    <w:rsid w:val="00193BE6"/>
    <w:rsid w:val="0019532C"/>
    <w:rsid w:val="00195689"/>
    <w:rsid w:val="0019685C"/>
    <w:rsid w:val="00196B9D"/>
    <w:rsid w:val="00196D5F"/>
    <w:rsid w:val="00197918"/>
    <w:rsid w:val="00197F03"/>
    <w:rsid w:val="001A001F"/>
    <w:rsid w:val="001A093F"/>
    <w:rsid w:val="001A098E"/>
    <w:rsid w:val="001A0BE0"/>
    <w:rsid w:val="001A0D15"/>
    <w:rsid w:val="001A200B"/>
    <w:rsid w:val="001A2680"/>
    <w:rsid w:val="001A36D5"/>
    <w:rsid w:val="001A3C31"/>
    <w:rsid w:val="001A400C"/>
    <w:rsid w:val="001A47F6"/>
    <w:rsid w:val="001A4B85"/>
    <w:rsid w:val="001A61ED"/>
    <w:rsid w:val="001B0635"/>
    <w:rsid w:val="001B08F0"/>
    <w:rsid w:val="001B0A9C"/>
    <w:rsid w:val="001B0BDA"/>
    <w:rsid w:val="001B0D86"/>
    <w:rsid w:val="001B0EFA"/>
    <w:rsid w:val="001B1097"/>
    <w:rsid w:val="001B14B5"/>
    <w:rsid w:val="001B160D"/>
    <w:rsid w:val="001B3F25"/>
    <w:rsid w:val="001B41AF"/>
    <w:rsid w:val="001B4523"/>
    <w:rsid w:val="001B4DD1"/>
    <w:rsid w:val="001B4FE8"/>
    <w:rsid w:val="001B51C1"/>
    <w:rsid w:val="001B565A"/>
    <w:rsid w:val="001B58E8"/>
    <w:rsid w:val="001B5A77"/>
    <w:rsid w:val="001B5EEC"/>
    <w:rsid w:val="001B6377"/>
    <w:rsid w:val="001B6C9F"/>
    <w:rsid w:val="001C0BD7"/>
    <w:rsid w:val="001C1111"/>
    <w:rsid w:val="001C1258"/>
    <w:rsid w:val="001C164A"/>
    <w:rsid w:val="001C2850"/>
    <w:rsid w:val="001C3BF9"/>
    <w:rsid w:val="001C57EC"/>
    <w:rsid w:val="001C5E3A"/>
    <w:rsid w:val="001C6673"/>
    <w:rsid w:val="001C6A10"/>
    <w:rsid w:val="001C6A84"/>
    <w:rsid w:val="001C6C87"/>
    <w:rsid w:val="001C6E62"/>
    <w:rsid w:val="001C7648"/>
    <w:rsid w:val="001C7BB1"/>
    <w:rsid w:val="001C7DED"/>
    <w:rsid w:val="001D042E"/>
    <w:rsid w:val="001D0594"/>
    <w:rsid w:val="001D1716"/>
    <w:rsid w:val="001D2FCC"/>
    <w:rsid w:val="001D35AC"/>
    <w:rsid w:val="001D5157"/>
    <w:rsid w:val="001D5275"/>
    <w:rsid w:val="001D569B"/>
    <w:rsid w:val="001D6290"/>
    <w:rsid w:val="001D6C68"/>
    <w:rsid w:val="001E072B"/>
    <w:rsid w:val="001E1371"/>
    <w:rsid w:val="001E1ABD"/>
    <w:rsid w:val="001E1D82"/>
    <w:rsid w:val="001E1DA6"/>
    <w:rsid w:val="001E2B24"/>
    <w:rsid w:val="001E2D5B"/>
    <w:rsid w:val="001E312B"/>
    <w:rsid w:val="001E506A"/>
    <w:rsid w:val="001E772D"/>
    <w:rsid w:val="001E7C4C"/>
    <w:rsid w:val="001F0619"/>
    <w:rsid w:val="001F1DD6"/>
    <w:rsid w:val="001F312C"/>
    <w:rsid w:val="001F350D"/>
    <w:rsid w:val="001F38EC"/>
    <w:rsid w:val="001F41D5"/>
    <w:rsid w:val="001F623F"/>
    <w:rsid w:val="001F6C36"/>
    <w:rsid w:val="001F6F08"/>
    <w:rsid w:val="001F7E24"/>
    <w:rsid w:val="002003E0"/>
    <w:rsid w:val="00200966"/>
    <w:rsid w:val="00201A83"/>
    <w:rsid w:val="0020241B"/>
    <w:rsid w:val="00202D39"/>
    <w:rsid w:val="00203278"/>
    <w:rsid w:val="00203DCF"/>
    <w:rsid w:val="0020483C"/>
    <w:rsid w:val="00205082"/>
    <w:rsid w:val="00205534"/>
    <w:rsid w:val="00205B88"/>
    <w:rsid w:val="0020688E"/>
    <w:rsid w:val="00206C9B"/>
    <w:rsid w:val="00207D80"/>
    <w:rsid w:val="00210C0A"/>
    <w:rsid w:val="002110A7"/>
    <w:rsid w:val="00212295"/>
    <w:rsid w:val="0021249F"/>
    <w:rsid w:val="00214041"/>
    <w:rsid w:val="0021404B"/>
    <w:rsid w:val="00215BE1"/>
    <w:rsid w:val="002161CF"/>
    <w:rsid w:val="00217176"/>
    <w:rsid w:val="00217F8D"/>
    <w:rsid w:val="00220018"/>
    <w:rsid w:val="00220484"/>
    <w:rsid w:val="0022098C"/>
    <w:rsid w:val="002219A5"/>
    <w:rsid w:val="002219A6"/>
    <w:rsid w:val="00221BB6"/>
    <w:rsid w:val="00221DA2"/>
    <w:rsid w:val="002221D9"/>
    <w:rsid w:val="002223D9"/>
    <w:rsid w:val="002225EA"/>
    <w:rsid w:val="00222637"/>
    <w:rsid w:val="0022370F"/>
    <w:rsid w:val="0022419A"/>
    <w:rsid w:val="002259D6"/>
    <w:rsid w:val="00225D08"/>
    <w:rsid w:val="00225D18"/>
    <w:rsid w:val="00225E91"/>
    <w:rsid w:val="00226CC9"/>
    <w:rsid w:val="00226F74"/>
    <w:rsid w:val="00227083"/>
    <w:rsid w:val="00227471"/>
    <w:rsid w:val="0023011B"/>
    <w:rsid w:val="00230142"/>
    <w:rsid w:val="00230665"/>
    <w:rsid w:val="00230BD1"/>
    <w:rsid w:val="0023110E"/>
    <w:rsid w:val="002319EE"/>
    <w:rsid w:val="002319F7"/>
    <w:rsid w:val="00232974"/>
    <w:rsid w:val="00232E15"/>
    <w:rsid w:val="0023327F"/>
    <w:rsid w:val="00233BEC"/>
    <w:rsid w:val="00234A43"/>
    <w:rsid w:val="00234D66"/>
    <w:rsid w:val="00235693"/>
    <w:rsid w:val="00236D16"/>
    <w:rsid w:val="00237520"/>
    <w:rsid w:val="00237A68"/>
    <w:rsid w:val="00240375"/>
    <w:rsid w:val="00240924"/>
    <w:rsid w:val="00240A9B"/>
    <w:rsid w:val="00240DBA"/>
    <w:rsid w:val="00240F2D"/>
    <w:rsid w:val="00240F65"/>
    <w:rsid w:val="002421B5"/>
    <w:rsid w:val="00242B63"/>
    <w:rsid w:val="00244353"/>
    <w:rsid w:val="00244835"/>
    <w:rsid w:val="00245D99"/>
    <w:rsid w:val="002463C2"/>
    <w:rsid w:val="002468EF"/>
    <w:rsid w:val="002474E4"/>
    <w:rsid w:val="00247607"/>
    <w:rsid w:val="00247E04"/>
    <w:rsid w:val="00252A5E"/>
    <w:rsid w:val="00252AA2"/>
    <w:rsid w:val="002550E2"/>
    <w:rsid w:val="00256D81"/>
    <w:rsid w:val="0025783E"/>
    <w:rsid w:val="00260FF8"/>
    <w:rsid w:val="002615CD"/>
    <w:rsid w:val="002624ED"/>
    <w:rsid w:val="00262DD7"/>
    <w:rsid w:val="00265B88"/>
    <w:rsid w:val="00266A29"/>
    <w:rsid w:val="00270791"/>
    <w:rsid w:val="00270901"/>
    <w:rsid w:val="00270CC3"/>
    <w:rsid w:val="002715EF"/>
    <w:rsid w:val="00271A6A"/>
    <w:rsid w:val="00271DAC"/>
    <w:rsid w:val="00271DCA"/>
    <w:rsid w:val="00272096"/>
    <w:rsid w:val="00272752"/>
    <w:rsid w:val="0027459D"/>
    <w:rsid w:val="0027523D"/>
    <w:rsid w:val="002752A6"/>
    <w:rsid w:val="00275C6C"/>
    <w:rsid w:val="00275E34"/>
    <w:rsid w:val="00280890"/>
    <w:rsid w:val="00281109"/>
    <w:rsid w:val="00281CFB"/>
    <w:rsid w:val="00281DA8"/>
    <w:rsid w:val="00281FB0"/>
    <w:rsid w:val="002821E0"/>
    <w:rsid w:val="0028318D"/>
    <w:rsid w:val="00283407"/>
    <w:rsid w:val="002838E5"/>
    <w:rsid w:val="00283BF3"/>
    <w:rsid w:val="002848FF"/>
    <w:rsid w:val="00285365"/>
    <w:rsid w:val="00285DA7"/>
    <w:rsid w:val="0028624A"/>
    <w:rsid w:val="00286D71"/>
    <w:rsid w:val="00287146"/>
    <w:rsid w:val="00287390"/>
    <w:rsid w:val="002878EA"/>
    <w:rsid w:val="002905E6"/>
    <w:rsid w:val="00290B26"/>
    <w:rsid w:val="00290C33"/>
    <w:rsid w:val="002914FB"/>
    <w:rsid w:val="002915F1"/>
    <w:rsid w:val="002924AA"/>
    <w:rsid w:val="00292782"/>
    <w:rsid w:val="00292D1F"/>
    <w:rsid w:val="00293701"/>
    <w:rsid w:val="00294B26"/>
    <w:rsid w:val="00294B7B"/>
    <w:rsid w:val="00295CC0"/>
    <w:rsid w:val="00297009"/>
    <w:rsid w:val="002975F8"/>
    <w:rsid w:val="0029766D"/>
    <w:rsid w:val="002976DB"/>
    <w:rsid w:val="00297840"/>
    <w:rsid w:val="0029797F"/>
    <w:rsid w:val="00297993"/>
    <w:rsid w:val="00297FD2"/>
    <w:rsid w:val="002A157D"/>
    <w:rsid w:val="002A1B92"/>
    <w:rsid w:val="002A2F20"/>
    <w:rsid w:val="002A3846"/>
    <w:rsid w:val="002A387B"/>
    <w:rsid w:val="002A4995"/>
    <w:rsid w:val="002A547F"/>
    <w:rsid w:val="002A57E9"/>
    <w:rsid w:val="002A5814"/>
    <w:rsid w:val="002A61AE"/>
    <w:rsid w:val="002A7233"/>
    <w:rsid w:val="002A72DF"/>
    <w:rsid w:val="002A7885"/>
    <w:rsid w:val="002B04B6"/>
    <w:rsid w:val="002B07A8"/>
    <w:rsid w:val="002B143C"/>
    <w:rsid w:val="002B19C8"/>
    <w:rsid w:val="002B1E73"/>
    <w:rsid w:val="002B3273"/>
    <w:rsid w:val="002B3C02"/>
    <w:rsid w:val="002B48C6"/>
    <w:rsid w:val="002B4D26"/>
    <w:rsid w:val="002B582D"/>
    <w:rsid w:val="002B5B21"/>
    <w:rsid w:val="002B5DEC"/>
    <w:rsid w:val="002B5E3C"/>
    <w:rsid w:val="002B7185"/>
    <w:rsid w:val="002B72D8"/>
    <w:rsid w:val="002C00AD"/>
    <w:rsid w:val="002C08A4"/>
    <w:rsid w:val="002C0D93"/>
    <w:rsid w:val="002C1694"/>
    <w:rsid w:val="002C20B9"/>
    <w:rsid w:val="002C272E"/>
    <w:rsid w:val="002C2BA6"/>
    <w:rsid w:val="002C2D09"/>
    <w:rsid w:val="002C2FF2"/>
    <w:rsid w:val="002C3062"/>
    <w:rsid w:val="002C3DE9"/>
    <w:rsid w:val="002C4842"/>
    <w:rsid w:val="002C4C9E"/>
    <w:rsid w:val="002C512B"/>
    <w:rsid w:val="002C590D"/>
    <w:rsid w:val="002C5D00"/>
    <w:rsid w:val="002C6436"/>
    <w:rsid w:val="002C7B51"/>
    <w:rsid w:val="002D01DE"/>
    <w:rsid w:val="002D0424"/>
    <w:rsid w:val="002D2C33"/>
    <w:rsid w:val="002D358C"/>
    <w:rsid w:val="002D4C9E"/>
    <w:rsid w:val="002D57C5"/>
    <w:rsid w:val="002D5840"/>
    <w:rsid w:val="002D6709"/>
    <w:rsid w:val="002D6C29"/>
    <w:rsid w:val="002D78B5"/>
    <w:rsid w:val="002E031C"/>
    <w:rsid w:val="002E0763"/>
    <w:rsid w:val="002E2B6B"/>
    <w:rsid w:val="002E2CF2"/>
    <w:rsid w:val="002E3090"/>
    <w:rsid w:val="002E4C39"/>
    <w:rsid w:val="002E4DE3"/>
    <w:rsid w:val="002E506B"/>
    <w:rsid w:val="002E528E"/>
    <w:rsid w:val="002E5F33"/>
    <w:rsid w:val="002E6328"/>
    <w:rsid w:val="002E65EC"/>
    <w:rsid w:val="002E7B8A"/>
    <w:rsid w:val="002E7F56"/>
    <w:rsid w:val="002F0BF6"/>
    <w:rsid w:val="002F2872"/>
    <w:rsid w:val="002F29CF"/>
    <w:rsid w:val="002F6326"/>
    <w:rsid w:val="002F7A45"/>
    <w:rsid w:val="002F7EEA"/>
    <w:rsid w:val="00300C4D"/>
    <w:rsid w:val="003027FE"/>
    <w:rsid w:val="00304575"/>
    <w:rsid w:val="003065F0"/>
    <w:rsid w:val="00307776"/>
    <w:rsid w:val="0031139D"/>
    <w:rsid w:val="003113F3"/>
    <w:rsid w:val="003115FC"/>
    <w:rsid w:val="00312054"/>
    <w:rsid w:val="00312F6E"/>
    <w:rsid w:val="00312FC9"/>
    <w:rsid w:val="00313003"/>
    <w:rsid w:val="003130F5"/>
    <w:rsid w:val="00314407"/>
    <w:rsid w:val="00314762"/>
    <w:rsid w:val="00314797"/>
    <w:rsid w:val="003151FE"/>
    <w:rsid w:val="003165FA"/>
    <w:rsid w:val="00316BBE"/>
    <w:rsid w:val="00323B7C"/>
    <w:rsid w:val="00323C07"/>
    <w:rsid w:val="00325070"/>
    <w:rsid w:val="003260F9"/>
    <w:rsid w:val="00326E78"/>
    <w:rsid w:val="0032757A"/>
    <w:rsid w:val="00330F55"/>
    <w:rsid w:val="003312A3"/>
    <w:rsid w:val="003318FC"/>
    <w:rsid w:val="00331E7F"/>
    <w:rsid w:val="003326E0"/>
    <w:rsid w:val="003328E0"/>
    <w:rsid w:val="00333734"/>
    <w:rsid w:val="00334859"/>
    <w:rsid w:val="00336872"/>
    <w:rsid w:val="00337AC0"/>
    <w:rsid w:val="00340BFB"/>
    <w:rsid w:val="003411A9"/>
    <w:rsid w:val="00341335"/>
    <w:rsid w:val="00341CA3"/>
    <w:rsid w:val="00341FF9"/>
    <w:rsid w:val="00342D51"/>
    <w:rsid w:val="00344A71"/>
    <w:rsid w:val="00345F80"/>
    <w:rsid w:val="003463A7"/>
    <w:rsid w:val="00346B75"/>
    <w:rsid w:val="00347785"/>
    <w:rsid w:val="0034781D"/>
    <w:rsid w:val="00347ED4"/>
    <w:rsid w:val="003514F4"/>
    <w:rsid w:val="00351F68"/>
    <w:rsid w:val="003526FE"/>
    <w:rsid w:val="0035272F"/>
    <w:rsid w:val="00353597"/>
    <w:rsid w:val="00353A5C"/>
    <w:rsid w:val="00355BA8"/>
    <w:rsid w:val="003568CA"/>
    <w:rsid w:val="003571C8"/>
    <w:rsid w:val="00357342"/>
    <w:rsid w:val="00357401"/>
    <w:rsid w:val="00357D91"/>
    <w:rsid w:val="00357DF5"/>
    <w:rsid w:val="003606A8"/>
    <w:rsid w:val="003613B4"/>
    <w:rsid w:val="00363451"/>
    <w:rsid w:val="0036392F"/>
    <w:rsid w:val="00363EE6"/>
    <w:rsid w:val="003658C3"/>
    <w:rsid w:val="003659F8"/>
    <w:rsid w:val="00366C4E"/>
    <w:rsid w:val="003673DA"/>
    <w:rsid w:val="00367B91"/>
    <w:rsid w:val="003712D9"/>
    <w:rsid w:val="0037352D"/>
    <w:rsid w:val="0037359A"/>
    <w:rsid w:val="0037414D"/>
    <w:rsid w:val="0037599C"/>
    <w:rsid w:val="00376D04"/>
    <w:rsid w:val="0037718F"/>
    <w:rsid w:val="00377DC8"/>
    <w:rsid w:val="003819EF"/>
    <w:rsid w:val="00381F46"/>
    <w:rsid w:val="00382575"/>
    <w:rsid w:val="00382BC5"/>
    <w:rsid w:val="00382CE3"/>
    <w:rsid w:val="003834AD"/>
    <w:rsid w:val="00383ACE"/>
    <w:rsid w:val="00384053"/>
    <w:rsid w:val="00384F89"/>
    <w:rsid w:val="003859EE"/>
    <w:rsid w:val="00386367"/>
    <w:rsid w:val="00387848"/>
    <w:rsid w:val="00387A0A"/>
    <w:rsid w:val="00390E17"/>
    <w:rsid w:val="00392EF8"/>
    <w:rsid w:val="00393863"/>
    <w:rsid w:val="00394AF9"/>
    <w:rsid w:val="00394E29"/>
    <w:rsid w:val="00394E88"/>
    <w:rsid w:val="00395113"/>
    <w:rsid w:val="00395E2D"/>
    <w:rsid w:val="00395F0E"/>
    <w:rsid w:val="00396AD1"/>
    <w:rsid w:val="00396CA7"/>
    <w:rsid w:val="003979A8"/>
    <w:rsid w:val="003979FD"/>
    <w:rsid w:val="003A20DD"/>
    <w:rsid w:val="003A29C3"/>
    <w:rsid w:val="003A3E55"/>
    <w:rsid w:val="003A5180"/>
    <w:rsid w:val="003A5476"/>
    <w:rsid w:val="003A602E"/>
    <w:rsid w:val="003A679A"/>
    <w:rsid w:val="003A734F"/>
    <w:rsid w:val="003B07DF"/>
    <w:rsid w:val="003B0B91"/>
    <w:rsid w:val="003B124C"/>
    <w:rsid w:val="003B2ECB"/>
    <w:rsid w:val="003B394D"/>
    <w:rsid w:val="003B40E9"/>
    <w:rsid w:val="003B490B"/>
    <w:rsid w:val="003B4E72"/>
    <w:rsid w:val="003B50FE"/>
    <w:rsid w:val="003B5ACB"/>
    <w:rsid w:val="003B609A"/>
    <w:rsid w:val="003B614D"/>
    <w:rsid w:val="003B70D4"/>
    <w:rsid w:val="003B787E"/>
    <w:rsid w:val="003B7E6B"/>
    <w:rsid w:val="003C0E1D"/>
    <w:rsid w:val="003C17AE"/>
    <w:rsid w:val="003C3A76"/>
    <w:rsid w:val="003C3E68"/>
    <w:rsid w:val="003C5777"/>
    <w:rsid w:val="003C5D89"/>
    <w:rsid w:val="003C5DA7"/>
    <w:rsid w:val="003C6753"/>
    <w:rsid w:val="003C6B99"/>
    <w:rsid w:val="003D06DF"/>
    <w:rsid w:val="003D0B82"/>
    <w:rsid w:val="003D12A5"/>
    <w:rsid w:val="003D2A67"/>
    <w:rsid w:val="003D2D77"/>
    <w:rsid w:val="003D383D"/>
    <w:rsid w:val="003D3AD5"/>
    <w:rsid w:val="003D3ECB"/>
    <w:rsid w:val="003D3F26"/>
    <w:rsid w:val="003D417D"/>
    <w:rsid w:val="003D4553"/>
    <w:rsid w:val="003D52E5"/>
    <w:rsid w:val="003D5351"/>
    <w:rsid w:val="003D559A"/>
    <w:rsid w:val="003D6672"/>
    <w:rsid w:val="003E0AFF"/>
    <w:rsid w:val="003E121F"/>
    <w:rsid w:val="003E371E"/>
    <w:rsid w:val="003E4074"/>
    <w:rsid w:val="003E481E"/>
    <w:rsid w:val="003E53E2"/>
    <w:rsid w:val="003E5AC1"/>
    <w:rsid w:val="003E6673"/>
    <w:rsid w:val="003E6CA7"/>
    <w:rsid w:val="003E72FA"/>
    <w:rsid w:val="003E75EB"/>
    <w:rsid w:val="003E7C79"/>
    <w:rsid w:val="003E7E47"/>
    <w:rsid w:val="003F0758"/>
    <w:rsid w:val="003F0AD5"/>
    <w:rsid w:val="003F1367"/>
    <w:rsid w:val="003F164D"/>
    <w:rsid w:val="003F1B0F"/>
    <w:rsid w:val="003F1E87"/>
    <w:rsid w:val="003F313E"/>
    <w:rsid w:val="003F384D"/>
    <w:rsid w:val="003F3D19"/>
    <w:rsid w:val="003F4AD4"/>
    <w:rsid w:val="003F4B46"/>
    <w:rsid w:val="003F501A"/>
    <w:rsid w:val="003F59B1"/>
    <w:rsid w:val="003F69BD"/>
    <w:rsid w:val="003F6AF5"/>
    <w:rsid w:val="003F700F"/>
    <w:rsid w:val="003F72E0"/>
    <w:rsid w:val="00400E51"/>
    <w:rsid w:val="004026D5"/>
    <w:rsid w:val="0040277E"/>
    <w:rsid w:val="00402BDD"/>
    <w:rsid w:val="00402E9D"/>
    <w:rsid w:val="00403EEA"/>
    <w:rsid w:val="00404386"/>
    <w:rsid w:val="00404E95"/>
    <w:rsid w:val="00406E89"/>
    <w:rsid w:val="004072EA"/>
    <w:rsid w:val="00407F3E"/>
    <w:rsid w:val="00410A9D"/>
    <w:rsid w:val="00410F47"/>
    <w:rsid w:val="004111B9"/>
    <w:rsid w:val="004125FA"/>
    <w:rsid w:val="00412904"/>
    <w:rsid w:val="00412B39"/>
    <w:rsid w:val="004141B6"/>
    <w:rsid w:val="00414F60"/>
    <w:rsid w:val="004156A3"/>
    <w:rsid w:val="004164CF"/>
    <w:rsid w:val="004167F0"/>
    <w:rsid w:val="00420BC5"/>
    <w:rsid w:val="004210D1"/>
    <w:rsid w:val="00421518"/>
    <w:rsid w:val="00421768"/>
    <w:rsid w:val="00422080"/>
    <w:rsid w:val="00423CBD"/>
    <w:rsid w:val="00423FAB"/>
    <w:rsid w:val="00424BD8"/>
    <w:rsid w:val="00425360"/>
    <w:rsid w:val="004254A0"/>
    <w:rsid w:val="00427693"/>
    <w:rsid w:val="0042771F"/>
    <w:rsid w:val="00427807"/>
    <w:rsid w:val="00427BB5"/>
    <w:rsid w:val="00430306"/>
    <w:rsid w:val="0043154A"/>
    <w:rsid w:val="004316E4"/>
    <w:rsid w:val="00433D74"/>
    <w:rsid w:val="00434009"/>
    <w:rsid w:val="0043463E"/>
    <w:rsid w:val="00434CC5"/>
    <w:rsid w:val="00434D54"/>
    <w:rsid w:val="00434ED3"/>
    <w:rsid w:val="004356D4"/>
    <w:rsid w:val="00435824"/>
    <w:rsid w:val="004364EB"/>
    <w:rsid w:val="00440C66"/>
    <w:rsid w:val="0044121A"/>
    <w:rsid w:val="00441BCD"/>
    <w:rsid w:val="00441FCC"/>
    <w:rsid w:val="00442090"/>
    <w:rsid w:val="004427D4"/>
    <w:rsid w:val="0044302F"/>
    <w:rsid w:val="004431B1"/>
    <w:rsid w:val="004436F4"/>
    <w:rsid w:val="00443C12"/>
    <w:rsid w:val="00445A39"/>
    <w:rsid w:val="004461D7"/>
    <w:rsid w:val="00446883"/>
    <w:rsid w:val="00450011"/>
    <w:rsid w:val="00450ECC"/>
    <w:rsid w:val="00451416"/>
    <w:rsid w:val="0045145C"/>
    <w:rsid w:val="00451822"/>
    <w:rsid w:val="004521FE"/>
    <w:rsid w:val="004525C4"/>
    <w:rsid w:val="00452641"/>
    <w:rsid w:val="00452BB2"/>
    <w:rsid w:val="00453AEF"/>
    <w:rsid w:val="00453FED"/>
    <w:rsid w:val="0045415B"/>
    <w:rsid w:val="004548C0"/>
    <w:rsid w:val="004549EA"/>
    <w:rsid w:val="004557BB"/>
    <w:rsid w:val="00455B2A"/>
    <w:rsid w:val="004567CB"/>
    <w:rsid w:val="00456872"/>
    <w:rsid w:val="004568E3"/>
    <w:rsid w:val="00457C56"/>
    <w:rsid w:val="00457F03"/>
    <w:rsid w:val="0046018C"/>
    <w:rsid w:val="00460938"/>
    <w:rsid w:val="00460AE5"/>
    <w:rsid w:val="00461609"/>
    <w:rsid w:val="00461976"/>
    <w:rsid w:val="00462939"/>
    <w:rsid w:val="00463DB3"/>
    <w:rsid w:val="004647EB"/>
    <w:rsid w:val="004653D3"/>
    <w:rsid w:val="0046630A"/>
    <w:rsid w:val="00466566"/>
    <w:rsid w:val="00467258"/>
    <w:rsid w:val="00471AED"/>
    <w:rsid w:val="00471DA6"/>
    <w:rsid w:val="00472844"/>
    <w:rsid w:val="004728C7"/>
    <w:rsid w:val="00473A8B"/>
    <w:rsid w:val="00473AF5"/>
    <w:rsid w:val="00473BBA"/>
    <w:rsid w:val="004742E4"/>
    <w:rsid w:val="00475C14"/>
    <w:rsid w:val="00476652"/>
    <w:rsid w:val="00476F5A"/>
    <w:rsid w:val="0048010F"/>
    <w:rsid w:val="004802AE"/>
    <w:rsid w:val="0048165C"/>
    <w:rsid w:val="00484184"/>
    <w:rsid w:val="0048432B"/>
    <w:rsid w:val="00484FE9"/>
    <w:rsid w:val="004854E8"/>
    <w:rsid w:val="004861CC"/>
    <w:rsid w:val="0049110B"/>
    <w:rsid w:val="0049152E"/>
    <w:rsid w:val="00491B04"/>
    <w:rsid w:val="004921D5"/>
    <w:rsid w:val="00492F80"/>
    <w:rsid w:val="00493C64"/>
    <w:rsid w:val="00494129"/>
    <w:rsid w:val="00494476"/>
    <w:rsid w:val="0049457F"/>
    <w:rsid w:val="004945BE"/>
    <w:rsid w:val="00494D3A"/>
    <w:rsid w:val="004955CB"/>
    <w:rsid w:val="004958A3"/>
    <w:rsid w:val="004960E7"/>
    <w:rsid w:val="004A08D4"/>
    <w:rsid w:val="004A1B03"/>
    <w:rsid w:val="004A2042"/>
    <w:rsid w:val="004A24B0"/>
    <w:rsid w:val="004A24C2"/>
    <w:rsid w:val="004A32C8"/>
    <w:rsid w:val="004A3766"/>
    <w:rsid w:val="004A4001"/>
    <w:rsid w:val="004A48AD"/>
    <w:rsid w:val="004A4C41"/>
    <w:rsid w:val="004A523F"/>
    <w:rsid w:val="004A55EB"/>
    <w:rsid w:val="004A5633"/>
    <w:rsid w:val="004A5E68"/>
    <w:rsid w:val="004A67CC"/>
    <w:rsid w:val="004A769A"/>
    <w:rsid w:val="004A7A1A"/>
    <w:rsid w:val="004B01D8"/>
    <w:rsid w:val="004B0C31"/>
    <w:rsid w:val="004B0D54"/>
    <w:rsid w:val="004B2543"/>
    <w:rsid w:val="004B2860"/>
    <w:rsid w:val="004B3416"/>
    <w:rsid w:val="004B56D1"/>
    <w:rsid w:val="004B6E9D"/>
    <w:rsid w:val="004B723E"/>
    <w:rsid w:val="004B7B56"/>
    <w:rsid w:val="004B7D08"/>
    <w:rsid w:val="004B7D95"/>
    <w:rsid w:val="004C0B1C"/>
    <w:rsid w:val="004C1F0E"/>
    <w:rsid w:val="004C1F67"/>
    <w:rsid w:val="004C220E"/>
    <w:rsid w:val="004C2E0B"/>
    <w:rsid w:val="004C2FF0"/>
    <w:rsid w:val="004C381E"/>
    <w:rsid w:val="004C5611"/>
    <w:rsid w:val="004C575F"/>
    <w:rsid w:val="004C5EE7"/>
    <w:rsid w:val="004C699B"/>
    <w:rsid w:val="004C69A2"/>
    <w:rsid w:val="004C6AFB"/>
    <w:rsid w:val="004C6E93"/>
    <w:rsid w:val="004C7E52"/>
    <w:rsid w:val="004D02CD"/>
    <w:rsid w:val="004D0ECE"/>
    <w:rsid w:val="004D10A2"/>
    <w:rsid w:val="004D10D1"/>
    <w:rsid w:val="004D1292"/>
    <w:rsid w:val="004D1B6D"/>
    <w:rsid w:val="004D238C"/>
    <w:rsid w:val="004D37C9"/>
    <w:rsid w:val="004D3A7F"/>
    <w:rsid w:val="004D4365"/>
    <w:rsid w:val="004D5011"/>
    <w:rsid w:val="004D54FC"/>
    <w:rsid w:val="004D5BDD"/>
    <w:rsid w:val="004D5BE3"/>
    <w:rsid w:val="004D762F"/>
    <w:rsid w:val="004D7EA7"/>
    <w:rsid w:val="004E0604"/>
    <w:rsid w:val="004E1445"/>
    <w:rsid w:val="004E222D"/>
    <w:rsid w:val="004E33D9"/>
    <w:rsid w:val="004E373A"/>
    <w:rsid w:val="004E3786"/>
    <w:rsid w:val="004E4491"/>
    <w:rsid w:val="004E44D7"/>
    <w:rsid w:val="004E46F2"/>
    <w:rsid w:val="004E4CC6"/>
    <w:rsid w:val="004E533B"/>
    <w:rsid w:val="004E5AA6"/>
    <w:rsid w:val="004E5F92"/>
    <w:rsid w:val="004E6620"/>
    <w:rsid w:val="004E76C8"/>
    <w:rsid w:val="004F1432"/>
    <w:rsid w:val="004F2843"/>
    <w:rsid w:val="004F28A9"/>
    <w:rsid w:val="004F330F"/>
    <w:rsid w:val="004F34F8"/>
    <w:rsid w:val="004F373F"/>
    <w:rsid w:val="004F393B"/>
    <w:rsid w:val="004F3AD1"/>
    <w:rsid w:val="004F7100"/>
    <w:rsid w:val="004F790E"/>
    <w:rsid w:val="004F7C48"/>
    <w:rsid w:val="005003BB"/>
    <w:rsid w:val="00500DE2"/>
    <w:rsid w:val="00501032"/>
    <w:rsid w:val="00501883"/>
    <w:rsid w:val="00502B4C"/>
    <w:rsid w:val="00503A36"/>
    <w:rsid w:val="00503D10"/>
    <w:rsid w:val="00504668"/>
    <w:rsid w:val="00504A8C"/>
    <w:rsid w:val="00505CE5"/>
    <w:rsid w:val="00505E4A"/>
    <w:rsid w:val="005064FC"/>
    <w:rsid w:val="00507D1E"/>
    <w:rsid w:val="00511D01"/>
    <w:rsid w:val="0051259D"/>
    <w:rsid w:val="005131BF"/>
    <w:rsid w:val="005131F0"/>
    <w:rsid w:val="00513968"/>
    <w:rsid w:val="00513D44"/>
    <w:rsid w:val="00514E86"/>
    <w:rsid w:val="0051631E"/>
    <w:rsid w:val="005175FD"/>
    <w:rsid w:val="0052031B"/>
    <w:rsid w:val="00520A98"/>
    <w:rsid w:val="00520F90"/>
    <w:rsid w:val="00521FD0"/>
    <w:rsid w:val="005227CD"/>
    <w:rsid w:val="0052301F"/>
    <w:rsid w:val="005231EC"/>
    <w:rsid w:val="005237CD"/>
    <w:rsid w:val="005239E4"/>
    <w:rsid w:val="00523A21"/>
    <w:rsid w:val="0052464C"/>
    <w:rsid w:val="00524A4C"/>
    <w:rsid w:val="0052543A"/>
    <w:rsid w:val="00525A72"/>
    <w:rsid w:val="00525C9B"/>
    <w:rsid w:val="005273A8"/>
    <w:rsid w:val="0052773D"/>
    <w:rsid w:val="00527854"/>
    <w:rsid w:val="0052789E"/>
    <w:rsid w:val="00530C76"/>
    <w:rsid w:val="00530E36"/>
    <w:rsid w:val="00531419"/>
    <w:rsid w:val="0053313F"/>
    <w:rsid w:val="0053419C"/>
    <w:rsid w:val="005345EE"/>
    <w:rsid w:val="00534B47"/>
    <w:rsid w:val="005351F3"/>
    <w:rsid w:val="0053535F"/>
    <w:rsid w:val="0054023B"/>
    <w:rsid w:val="00541338"/>
    <w:rsid w:val="005416F3"/>
    <w:rsid w:val="005417BC"/>
    <w:rsid w:val="00542372"/>
    <w:rsid w:val="00542D27"/>
    <w:rsid w:val="00543565"/>
    <w:rsid w:val="00543C94"/>
    <w:rsid w:val="00544B56"/>
    <w:rsid w:val="00545368"/>
    <w:rsid w:val="0054586F"/>
    <w:rsid w:val="00545E31"/>
    <w:rsid w:val="00546424"/>
    <w:rsid w:val="00550091"/>
    <w:rsid w:val="00550173"/>
    <w:rsid w:val="00551368"/>
    <w:rsid w:val="005515AC"/>
    <w:rsid w:val="005516CB"/>
    <w:rsid w:val="00551A2F"/>
    <w:rsid w:val="00551F1E"/>
    <w:rsid w:val="00552A1A"/>
    <w:rsid w:val="00553745"/>
    <w:rsid w:val="00553BD1"/>
    <w:rsid w:val="00554FF9"/>
    <w:rsid w:val="00555A71"/>
    <w:rsid w:val="00556E23"/>
    <w:rsid w:val="0056093C"/>
    <w:rsid w:val="00560D2A"/>
    <w:rsid w:val="005611B3"/>
    <w:rsid w:val="00561251"/>
    <w:rsid w:val="00561332"/>
    <w:rsid w:val="0056167B"/>
    <w:rsid w:val="00561C13"/>
    <w:rsid w:val="005621CA"/>
    <w:rsid w:val="00562E36"/>
    <w:rsid w:val="00563AAF"/>
    <w:rsid w:val="0056461A"/>
    <w:rsid w:val="0056557C"/>
    <w:rsid w:val="00566EF0"/>
    <w:rsid w:val="00566FF8"/>
    <w:rsid w:val="00567134"/>
    <w:rsid w:val="005708DB"/>
    <w:rsid w:val="005711CD"/>
    <w:rsid w:val="005711E1"/>
    <w:rsid w:val="00571E31"/>
    <w:rsid w:val="005727AA"/>
    <w:rsid w:val="00573952"/>
    <w:rsid w:val="00573BD2"/>
    <w:rsid w:val="00574F8B"/>
    <w:rsid w:val="005751EB"/>
    <w:rsid w:val="0057561E"/>
    <w:rsid w:val="0057592E"/>
    <w:rsid w:val="00575FAB"/>
    <w:rsid w:val="00576B0F"/>
    <w:rsid w:val="0057797F"/>
    <w:rsid w:val="0058018B"/>
    <w:rsid w:val="005801FB"/>
    <w:rsid w:val="005802BC"/>
    <w:rsid w:val="005806BC"/>
    <w:rsid w:val="00580F44"/>
    <w:rsid w:val="0058138A"/>
    <w:rsid w:val="005828FA"/>
    <w:rsid w:val="00583B61"/>
    <w:rsid w:val="00583DD0"/>
    <w:rsid w:val="00583FC5"/>
    <w:rsid w:val="00584BCD"/>
    <w:rsid w:val="005850E4"/>
    <w:rsid w:val="005851C5"/>
    <w:rsid w:val="0058576F"/>
    <w:rsid w:val="005938E5"/>
    <w:rsid w:val="005939C2"/>
    <w:rsid w:val="00593D6C"/>
    <w:rsid w:val="00595317"/>
    <w:rsid w:val="00595D54"/>
    <w:rsid w:val="00596D81"/>
    <w:rsid w:val="00597B17"/>
    <w:rsid w:val="005A0731"/>
    <w:rsid w:val="005A0C79"/>
    <w:rsid w:val="005A1F3E"/>
    <w:rsid w:val="005A1FF1"/>
    <w:rsid w:val="005A242C"/>
    <w:rsid w:val="005A2A66"/>
    <w:rsid w:val="005A3F77"/>
    <w:rsid w:val="005A4663"/>
    <w:rsid w:val="005A5688"/>
    <w:rsid w:val="005A57D5"/>
    <w:rsid w:val="005A5BC1"/>
    <w:rsid w:val="005A5F7D"/>
    <w:rsid w:val="005A624A"/>
    <w:rsid w:val="005A6DC1"/>
    <w:rsid w:val="005A7EF3"/>
    <w:rsid w:val="005B0A4F"/>
    <w:rsid w:val="005B126D"/>
    <w:rsid w:val="005B1288"/>
    <w:rsid w:val="005B1CE0"/>
    <w:rsid w:val="005B2D68"/>
    <w:rsid w:val="005B55F7"/>
    <w:rsid w:val="005B6778"/>
    <w:rsid w:val="005B6B3D"/>
    <w:rsid w:val="005B76F3"/>
    <w:rsid w:val="005B7792"/>
    <w:rsid w:val="005B7E9C"/>
    <w:rsid w:val="005B7F89"/>
    <w:rsid w:val="005C02AC"/>
    <w:rsid w:val="005C13EE"/>
    <w:rsid w:val="005C1AE7"/>
    <w:rsid w:val="005C2284"/>
    <w:rsid w:val="005C33E6"/>
    <w:rsid w:val="005C3EE3"/>
    <w:rsid w:val="005C439D"/>
    <w:rsid w:val="005C45C9"/>
    <w:rsid w:val="005C469A"/>
    <w:rsid w:val="005C47E5"/>
    <w:rsid w:val="005C49D5"/>
    <w:rsid w:val="005C4FEC"/>
    <w:rsid w:val="005C524A"/>
    <w:rsid w:val="005C56AF"/>
    <w:rsid w:val="005C5ED4"/>
    <w:rsid w:val="005C6350"/>
    <w:rsid w:val="005C7071"/>
    <w:rsid w:val="005C7369"/>
    <w:rsid w:val="005C79E8"/>
    <w:rsid w:val="005D011A"/>
    <w:rsid w:val="005D06B8"/>
    <w:rsid w:val="005D076B"/>
    <w:rsid w:val="005D1871"/>
    <w:rsid w:val="005D19C0"/>
    <w:rsid w:val="005D1AFA"/>
    <w:rsid w:val="005D1C22"/>
    <w:rsid w:val="005D1FD7"/>
    <w:rsid w:val="005D256B"/>
    <w:rsid w:val="005D2B38"/>
    <w:rsid w:val="005D2CE6"/>
    <w:rsid w:val="005D4169"/>
    <w:rsid w:val="005D5505"/>
    <w:rsid w:val="005D58FE"/>
    <w:rsid w:val="005D6465"/>
    <w:rsid w:val="005E1361"/>
    <w:rsid w:val="005E2085"/>
    <w:rsid w:val="005E211F"/>
    <w:rsid w:val="005E25E7"/>
    <w:rsid w:val="005E2679"/>
    <w:rsid w:val="005E288A"/>
    <w:rsid w:val="005E2C24"/>
    <w:rsid w:val="005E2EBE"/>
    <w:rsid w:val="005E33F8"/>
    <w:rsid w:val="005E4100"/>
    <w:rsid w:val="005E4135"/>
    <w:rsid w:val="005E513C"/>
    <w:rsid w:val="005E5211"/>
    <w:rsid w:val="005E6566"/>
    <w:rsid w:val="005E7F8F"/>
    <w:rsid w:val="005F0724"/>
    <w:rsid w:val="005F07A1"/>
    <w:rsid w:val="005F0B74"/>
    <w:rsid w:val="005F1C2E"/>
    <w:rsid w:val="005F1E74"/>
    <w:rsid w:val="005F23C6"/>
    <w:rsid w:val="005F26D8"/>
    <w:rsid w:val="005F31E9"/>
    <w:rsid w:val="005F31EC"/>
    <w:rsid w:val="005F32CD"/>
    <w:rsid w:val="005F3452"/>
    <w:rsid w:val="005F4112"/>
    <w:rsid w:val="005F41CF"/>
    <w:rsid w:val="005F4D75"/>
    <w:rsid w:val="005F5B24"/>
    <w:rsid w:val="005F6B85"/>
    <w:rsid w:val="005F6C1B"/>
    <w:rsid w:val="005F776C"/>
    <w:rsid w:val="0060069D"/>
    <w:rsid w:val="00600ACA"/>
    <w:rsid w:val="00600B01"/>
    <w:rsid w:val="00600EE3"/>
    <w:rsid w:val="0060164B"/>
    <w:rsid w:val="006026F0"/>
    <w:rsid w:val="00602AB2"/>
    <w:rsid w:val="00602BE4"/>
    <w:rsid w:val="00603D48"/>
    <w:rsid w:val="00603DF1"/>
    <w:rsid w:val="00604149"/>
    <w:rsid w:val="00605D22"/>
    <w:rsid w:val="00605DB2"/>
    <w:rsid w:val="006071CB"/>
    <w:rsid w:val="006101C7"/>
    <w:rsid w:val="006102C1"/>
    <w:rsid w:val="00610AA6"/>
    <w:rsid w:val="00610D1F"/>
    <w:rsid w:val="006123E7"/>
    <w:rsid w:val="00612A55"/>
    <w:rsid w:val="00612AD6"/>
    <w:rsid w:val="0061337E"/>
    <w:rsid w:val="00613E7D"/>
    <w:rsid w:val="00614C9F"/>
    <w:rsid w:val="00615ACB"/>
    <w:rsid w:val="00617A6C"/>
    <w:rsid w:val="006202F5"/>
    <w:rsid w:val="00621401"/>
    <w:rsid w:val="00622553"/>
    <w:rsid w:val="0062298C"/>
    <w:rsid w:val="00624129"/>
    <w:rsid w:val="00624C6C"/>
    <w:rsid w:val="00625B24"/>
    <w:rsid w:val="00625D9E"/>
    <w:rsid w:val="00625F4B"/>
    <w:rsid w:val="00626168"/>
    <w:rsid w:val="00626D1E"/>
    <w:rsid w:val="00626F19"/>
    <w:rsid w:val="00627875"/>
    <w:rsid w:val="00630D5C"/>
    <w:rsid w:val="00631592"/>
    <w:rsid w:val="006316A3"/>
    <w:rsid w:val="00631FAC"/>
    <w:rsid w:val="00633129"/>
    <w:rsid w:val="006338C9"/>
    <w:rsid w:val="00633FE7"/>
    <w:rsid w:val="00634BC8"/>
    <w:rsid w:val="0063508C"/>
    <w:rsid w:val="00635385"/>
    <w:rsid w:val="00635CE7"/>
    <w:rsid w:val="00636C7A"/>
    <w:rsid w:val="00636FFB"/>
    <w:rsid w:val="0063796E"/>
    <w:rsid w:val="00637AAD"/>
    <w:rsid w:val="006405E5"/>
    <w:rsid w:val="0064085F"/>
    <w:rsid w:val="00642FCB"/>
    <w:rsid w:val="00643004"/>
    <w:rsid w:val="0064341E"/>
    <w:rsid w:val="0064382A"/>
    <w:rsid w:val="00643F91"/>
    <w:rsid w:val="006442FD"/>
    <w:rsid w:val="00644676"/>
    <w:rsid w:val="006454F8"/>
    <w:rsid w:val="006465FE"/>
    <w:rsid w:val="00646740"/>
    <w:rsid w:val="0064714E"/>
    <w:rsid w:val="00647A20"/>
    <w:rsid w:val="00647AD0"/>
    <w:rsid w:val="00647FDE"/>
    <w:rsid w:val="0065001C"/>
    <w:rsid w:val="006510E6"/>
    <w:rsid w:val="006511AC"/>
    <w:rsid w:val="0065217C"/>
    <w:rsid w:val="0065333E"/>
    <w:rsid w:val="0065473E"/>
    <w:rsid w:val="006550B2"/>
    <w:rsid w:val="00655B5C"/>
    <w:rsid w:val="00655C82"/>
    <w:rsid w:val="006572BF"/>
    <w:rsid w:val="00657EAF"/>
    <w:rsid w:val="0066177C"/>
    <w:rsid w:val="00661DFE"/>
    <w:rsid w:val="00661E6B"/>
    <w:rsid w:val="00662073"/>
    <w:rsid w:val="00662508"/>
    <w:rsid w:val="00662754"/>
    <w:rsid w:val="00662F2A"/>
    <w:rsid w:val="00665395"/>
    <w:rsid w:val="006655B0"/>
    <w:rsid w:val="00665BC4"/>
    <w:rsid w:val="00667B3C"/>
    <w:rsid w:val="00670326"/>
    <w:rsid w:val="00670EE6"/>
    <w:rsid w:val="00671479"/>
    <w:rsid w:val="00672643"/>
    <w:rsid w:val="0067282C"/>
    <w:rsid w:val="00672CDE"/>
    <w:rsid w:val="0067300A"/>
    <w:rsid w:val="00673396"/>
    <w:rsid w:val="00673C13"/>
    <w:rsid w:val="00674417"/>
    <w:rsid w:val="00674945"/>
    <w:rsid w:val="00674BF7"/>
    <w:rsid w:val="00674D98"/>
    <w:rsid w:val="00675E46"/>
    <w:rsid w:val="00676104"/>
    <w:rsid w:val="0067630A"/>
    <w:rsid w:val="00676510"/>
    <w:rsid w:val="00676698"/>
    <w:rsid w:val="006774B3"/>
    <w:rsid w:val="006777EB"/>
    <w:rsid w:val="00680134"/>
    <w:rsid w:val="00681923"/>
    <w:rsid w:val="00683056"/>
    <w:rsid w:val="0068305D"/>
    <w:rsid w:val="00683522"/>
    <w:rsid w:val="0068530C"/>
    <w:rsid w:val="00685317"/>
    <w:rsid w:val="00685C43"/>
    <w:rsid w:val="00685C89"/>
    <w:rsid w:val="00686F89"/>
    <w:rsid w:val="00687A41"/>
    <w:rsid w:val="00690892"/>
    <w:rsid w:val="00691E53"/>
    <w:rsid w:val="00692EA4"/>
    <w:rsid w:val="0069481D"/>
    <w:rsid w:val="00696F67"/>
    <w:rsid w:val="006972D2"/>
    <w:rsid w:val="00697CBB"/>
    <w:rsid w:val="006A0833"/>
    <w:rsid w:val="006A0C53"/>
    <w:rsid w:val="006A12BF"/>
    <w:rsid w:val="006A13DD"/>
    <w:rsid w:val="006A170A"/>
    <w:rsid w:val="006A3274"/>
    <w:rsid w:val="006A43DE"/>
    <w:rsid w:val="006A4953"/>
    <w:rsid w:val="006A4DD4"/>
    <w:rsid w:val="006A5B2B"/>
    <w:rsid w:val="006A5CFD"/>
    <w:rsid w:val="006A7192"/>
    <w:rsid w:val="006A7C2D"/>
    <w:rsid w:val="006B10F9"/>
    <w:rsid w:val="006B2229"/>
    <w:rsid w:val="006B2624"/>
    <w:rsid w:val="006B2662"/>
    <w:rsid w:val="006B30AD"/>
    <w:rsid w:val="006B3912"/>
    <w:rsid w:val="006B39CE"/>
    <w:rsid w:val="006B444C"/>
    <w:rsid w:val="006B55E9"/>
    <w:rsid w:val="006B7CA6"/>
    <w:rsid w:val="006C1BCB"/>
    <w:rsid w:val="006C305B"/>
    <w:rsid w:val="006C3275"/>
    <w:rsid w:val="006C332C"/>
    <w:rsid w:val="006C3633"/>
    <w:rsid w:val="006C40F4"/>
    <w:rsid w:val="006C4536"/>
    <w:rsid w:val="006C6C8B"/>
    <w:rsid w:val="006C7302"/>
    <w:rsid w:val="006C79EC"/>
    <w:rsid w:val="006D101A"/>
    <w:rsid w:val="006D1598"/>
    <w:rsid w:val="006D193B"/>
    <w:rsid w:val="006D1DC3"/>
    <w:rsid w:val="006D1E9B"/>
    <w:rsid w:val="006D3394"/>
    <w:rsid w:val="006D49D2"/>
    <w:rsid w:val="006D5085"/>
    <w:rsid w:val="006D792B"/>
    <w:rsid w:val="006D7B63"/>
    <w:rsid w:val="006D7FE1"/>
    <w:rsid w:val="006E0669"/>
    <w:rsid w:val="006E1E39"/>
    <w:rsid w:val="006E22CD"/>
    <w:rsid w:val="006E3445"/>
    <w:rsid w:val="006E37C7"/>
    <w:rsid w:val="006E3F20"/>
    <w:rsid w:val="006E4AF3"/>
    <w:rsid w:val="006E5204"/>
    <w:rsid w:val="006E57D0"/>
    <w:rsid w:val="006E5D08"/>
    <w:rsid w:val="006E6ECC"/>
    <w:rsid w:val="006E7B0E"/>
    <w:rsid w:val="006F017D"/>
    <w:rsid w:val="006F089D"/>
    <w:rsid w:val="006F1222"/>
    <w:rsid w:val="006F580F"/>
    <w:rsid w:val="006F58CD"/>
    <w:rsid w:val="006F637C"/>
    <w:rsid w:val="006F693A"/>
    <w:rsid w:val="006F6CF2"/>
    <w:rsid w:val="006F79F8"/>
    <w:rsid w:val="00700596"/>
    <w:rsid w:val="007012BB"/>
    <w:rsid w:val="007019FE"/>
    <w:rsid w:val="00701AD7"/>
    <w:rsid w:val="00702731"/>
    <w:rsid w:val="00702B01"/>
    <w:rsid w:val="00703543"/>
    <w:rsid w:val="007040E4"/>
    <w:rsid w:val="007055C8"/>
    <w:rsid w:val="007057FC"/>
    <w:rsid w:val="00705B9B"/>
    <w:rsid w:val="007063C7"/>
    <w:rsid w:val="007066B4"/>
    <w:rsid w:val="00706B04"/>
    <w:rsid w:val="007109FC"/>
    <w:rsid w:val="00712E58"/>
    <w:rsid w:val="00713CE7"/>
    <w:rsid w:val="0071562A"/>
    <w:rsid w:val="0071633C"/>
    <w:rsid w:val="00716E7D"/>
    <w:rsid w:val="00717E2A"/>
    <w:rsid w:val="0072196F"/>
    <w:rsid w:val="007231C6"/>
    <w:rsid w:val="0072389A"/>
    <w:rsid w:val="00724497"/>
    <w:rsid w:val="00725172"/>
    <w:rsid w:val="007272E6"/>
    <w:rsid w:val="00727DC1"/>
    <w:rsid w:val="00727EAF"/>
    <w:rsid w:val="007301CF"/>
    <w:rsid w:val="007304D0"/>
    <w:rsid w:val="00731049"/>
    <w:rsid w:val="00731D37"/>
    <w:rsid w:val="00732CD2"/>
    <w:rsid w:val="00733D9D"/>
    <w:rsid w:val="00733DAD"/>
    <w:rsid w:val="00734173"/>
    <w:rsid w:val="00734993"/>
    <w:rsid w:val="00734FE7"/>
    <w:rsid w:val="0074082B"/>
    <w:rsid w:val="007415E4"/>
    <w:rsid w:val="00741A1D"/>
    <w:rsid w:val="00742C21"/>
    <w:rsid w:val="00744156"/>
    <w:rsid w:val="007449B0"/>
    <w:rsid w:val="00745AFF"/>
    <w:rsid w:val="00745B4A"/>
    <w:rsid w:val="00745E2D"/>
    <w:rsid w:val="0074645E"/>
    <w:rsid w:val="00747335"/>
    <w:rsid w:val="007508BA"/>
    <w:rsid w:val="0075320C"/>
    <w:rsid w:val="007535F3"/>
    <w:rsid w:val="007565FE"/>
    <w:rsid w:val="007568EB"/>
    <w:rsid w:val="00756C99"/>
    <w:rsid w:val="0075722B"/>
    <w:rsid w:val="00757836"/>
    <w:rsid w:val="007579D2"/>
    <w:rsid w:val="00757A6C"/>
    <w:rsid w:val="0076030A"/>
    <w:rsid w:val="00760341"/>
    <w:rsid w:val="00760BA5"/>
    <w:rsid w:val="00762744"/>
    <w:rsid w:val="007627DE"/>
    <w:rsid w:val="007634C2"/>
    <w:rsid w:val="0076401A"/>
    <w:rsid w:val="00765AE9"/>
    <w:rsid w:val="00766158"/>
    <w:rsid w:val="00770875"/>
    <w:rsid w:val="00770B12"/>
    <w:rsid w:val="0077101E"/>
    <w:rsid w:val="00771F9D"/>
    <w:rsid w:val="007729E2"/>
    <w:rsid w:val="00772C18"/>
    <w:rsid w:val="00774420"/>
    <w:rsid w:val="007750F0"/>
    <w:rsid w:val="0077524E"/>
    <w:rsid w:val="0077656A"/>
    <w:rsid w:val="00777C56"/>
    <w:rsid w:val="00777F6D"/>
    <w:rsid w:val="007805BE"/>
    <w:rsid w:val="00781192"/>
    <w:rsid w:val="007820BE"/>
    <w:rsid w:val="0078276F"/>
    <w:rsid w:val="00782BB6"/>
    <w:rsid w:val="00782F19"/>
    <w:rsid w:val="00782FFD"/>
    <w:rsid w:val="0078353E"/>
    <w:rsid w:val="007848D0"/>
    <w:rsid w:val="00784AC7"/>
    <w:rsid w:val="00784C41"/>
    <w:rsid w:val="00785136"/>
    <w:rsid w:val="00787C7C"/>
    <w:rsid w:val="00790433"/>
    <w:rsid w:val="00790F57"/>
    <w:rsid w:val="00792B48"/>
    <w:rsid w:val="00793C2A"/>
    <w:rsid w:val="00794AC8"/>
    <w:rsid w:val="0079763D"/>
    <w:rsid w:val="007A03A0"/>
    <w:rsid w:val="007A0502"/>
    <w:rsid w:val="007A0682"/>
    <w:rsid w:val="007A1F26"/>
    <w:rsid w:val="007A488B"/>
    <w:rsid w:val="007A4D63"/>
    <w:rsid w:val="007A4E8F"/>
    <w:rsid w:val="007A5781"/>
    <w:rsid w:val="007A6A21"/>
    <w:rsid w:val="007A702E"/>
    <w:rsid w:val="007A7308"/>
    <w:rsid w:val="007B05A7"/>
    <w:rsid w:val="007B1D55"/>
    <w:rsid w:val="007B3B5B"/>
    <w:rsid w:val="007B4648"/>
    <w:rsid w:val="007B46D9"/>
    <w:rsid w:val="007B4C3F"/>
    <w:rsid w:val="007B4F14"/>
    <w:rsid w:val="007B4F60"/>
    <w:rsid w:val="007B559C"/>
    <w:rsid w:val="007B5D30"/>
    <w:rsid w:val="007B5F92"/>
    <w:rsid w:val="007B7D7D"/>
    <w:rsid w:val="007B7E0F"/>
    <w:rsid w:val="007C085B"/>
    <w:rsid w:val="007C0BA1"/>
    <w:rsid w:val="007C16AC"/>
    <w:rsid w:val="007C1D21"/>
    <w:rsid w:val="007C1DC1"/>
    <w:rsid w:val="007C1F88"/>
    <w:rsid w:val="007C24B9"/>
    <w:rsid w:val="007C274C"/>
    <w:rsid w:val="007C4190"/>
    <w:rsid w:val="007C44E1"/>
    <w:rsid w:val="007C4645"/>
    <w:rsid w:val="007C4E6C"/>
    <w:rsid w:val="007C5714"/>
    <w:rsid w:val="007C5C27"/>
    <w:rsid w:val="007C6264"/>
    <w:rsid w:val="007D082A"/>
    <w:rsid w:val="007D0B41"/>
    <w:rsid w:val="007D0EE9"/>
    <w:rsid w:val="007D132D"/>
    <w:rsid w:val="007D2CAB"/>
    <w:rsid w:val="007D3000"/>
    <w:rsid w:val="007D31C3"/>
    <w:rsid w:val="007D3DDE"/>
    <w:rsid w:val="007D549B"/>
    <w:rsid w:val="007D705C"/>
    <w:rsid w:val="007D718D"/>
    <w:rsid w:val="007D7F4E"/>
    <w:rsid w:val="007D7FB9"/>
    <w:rsid w:val="007E018A"/>
    <w:rsid w:val="007E01D8"/>
    <w:rsid w:val="007E2170"/>
    <w:rsid w:val="007E2417"/>
    <w:rsid w:val="007E2936"/>
    <w:rsid w:val="007E2BEE"/>
    <w:rsid w:val="007E46D1"/>
    <w:rsid w:val="007E61F3"/>
    <w:rsid w:val="007E65BA"/>
    <w:rsid w:val="007E740C"/>
    <w:rsid w:val="007E7912"/>
    <w:rsid w:val="007F07C6"/>
    <w:rsid w:val="007F0E96"/>
    <w:rsid w:val="007F1664"/>
    <w:rsid w:val="007F1DC1"/>
    <w:rsid w:val="007F275C"/>
    <w:rsid w:val="007F3F01"/>
    <w:rsid w:val="007F6645"/>
    <w:rsid w:val="0080298F"/>
    <w:rsid w:val="00802E19"/>
    <w:rsid w:val="00802EC2"/>
    <w:rsid w:val="00802F5F"/>
    <w:rsid w:val="00803442"/>
    <w:rsid w:val="0080344F"/>
    <w:rsid w:val="0080394F"/>
    <w:rsid w:val="008058C4"/>
    <w:rsid w:val="0080613D"/>
    <w:rsid w:val="00806331"/>
    <w:rsid w:val="00807E6B"/>
    <w:rsid w:val="0081046A"/>
    <w:rsid w:val="0081159D"/>
    <w:rsid w:val="00811AE9"/>
    <w:rsid w:val="00813196"/>
    <w:rsid w:val="0081460B"/>
    <w:rsid w:val="00814B02"/>
    <w:rsid w:val="00814ECE"/>
    <w:rsid w:val="008156A6"/>
    <w:rsid w:val="0081593E"/>
    <w:rsid w:val="00820D28"/>
    <w:rsid w:val="008238B5"/>
    <w:rsid w:val="00825467"/>
    <w:rsid w:val="00825674"/>
    <w:rsid w:val="008263DD"/>
    <w:rsid w:val="0082706D"/>
    <w:rsid w:val="00830359"/>
    <w:rsid w:val="008305F6"/>
    <w:rsid w:val="008321A7"/>
    <w:rsid w:val="008326D2"/>
    <w:rsid w:val="00832A23"/>
    <w:rsid w:val="00832A2B"/>
    <w:rsid w:val="00832B0A"/>
    <w:rsid w:val="008334B0"/>
    <w:rsid w:val="008349EE"/>
    <w:rsid w:val="00834BAA"/>
    <w:rsid w:val="00835D24"/>
    <w:rsid w:val="00836CA8"/>
    <w:rsid w:val="008375E9"/>
    <w:rsid w:val="00837E79"/>
    <w:rsid w:val="00840089"/>
    <w:rsid w:val="008414FE"/>
    <w:rsid w:val="008418B6"/>
    <w:rsid w:val="00842C38"/>
    <w:rsid w:val="008439CE"/>
    <w:rsid w:val="00843D3C"/>
    <w:rsid w:val="00844792"/>
    <w:rsid w:val="00845DA0"/>
    <w:rsid w:val="0084644A"/>
    <w:rsid w:val="008471A3"/>
    <w:rsid w:val="00847C7F"/>
    <w:rsid w:val="00850C20"/>
    <w:rsid w:val="008511C2"/>
    <w:rsid w:val="00851488"/>
    <w:rsid w:val="00851F00"/>
    <w:rsid w:val="008521A6"/>
    <w:rsid w:val="008525C3"/>
    <w:rsid w:val="00852987"/>
    <w:rsid w:val="00852B1F"/>
    <w:rsid w:val="008536A3"/>
    <w:rsid w:val="00855DA4"/>
    <w:rsid w:val="008561C4"/>
    <w:rsid w:val="00856528"/>
    <w:rsid w:val="00856B49"/>
    <w:rsid w:val="00857228"/>
    <w:rsid w:val="0085743D"/>
    <w:rsid w:val="008612B1"/>
    <w:rsid w:val="00861C56"/>
    <w:rsid w:val="008633D0"/>
    <w:rsid w:val="008633FC"/>
    <w:rsid w:val="008641B3"/>
    <w:rsid w:val="008643B5"/>
    <w:rsid w:val="008654E7"/>
    <w:rsid w:val="0086748B"/>
    <w:rsid w:val="008714B8"/>
    <w:rsid w:val="0087276F"/>
    <w:rsid w:val="00872996"/>
    <w:rsid w:val="00873957"/>
    <w:rsid w:val="00873AAB"/>
    <w:rsid w:val="00873B65"/>
    <w:rsid w:val="00873E55"/>
    <w:rsid w:val="00874274"/>
    <w:rsid w:val="0087464F"/>
    <w:rsid w:val="0087599C"/>
    <w:rsid w:val="008775B8"/>
    <w:rsid w:val="00877AC5"/>
    <w:rsid w:val="0088090F"/>
    <w:rsid w:val="00880A02"/>
    <w:rsid w:val="00881ED6"/>
    <w:rsid w:val="008823BF"/>
    <w:rsid w:val="0088376B"/>
    <w:rsid w:val="00884806"/>
    <w:rsid w:val="00884BA4"/>
    <w:rsid w:val="00886136"/>
    <w:rsid w:val="00886885"/>
    <w:rsid w:val="00886ED0"/>
    <w:rsid w:val="00887336"/>
    <w:rsid w:val="0089005C"/>
    <w:rsid w:val="008906E2"/>
    <w:rsid w:val="0089092A"/>
    <w:rsid w:val="008924CE"/>
    <w:rsid w:val="00892954"/>
    <w:rsid w:val="00892F5A"/>
    <w:rsid w:val="00893300"/>
    <w:rsid w:val="00893C91"/>
    <w:rsid w:val="00894288"/>
    <w:rsid w:val="008947F4"/>
    <w:rsid w:val="00895DF2"/>
    <w:rsid w:val="00895EAD"/>
    <w:rsid w:val="008A056B"/>
    <w:rsid w:val="008A0643"/>
    <w:rsid w:val="008A1AAB"/>
    <w:rsid w:val="008A20AA"/>
    <w:rsid w:val="008A3FB8"/>
    <w:rsid w:val="008A4027"/>
    <w:rsid w:val="008A43DF"/>
    <w:rsid w:val="008A456B"/>
    <w:rsid w:val="008A550F"/>
    <w:rsid w:val="008A5942"/>
    <w:rsid w:val="008A6640"/>
    <w:rsid w:val="008A6A0D"/>
    <w:rsid w:val="008A785F"/>
    <w:rsid w:val="008A7DA1"/>
    <w:rsid w:val="008B05B9"/>
    <w:rsid w:val="008B0E04"/>
    <w:rsid w:val="008B1467"/>
    <w:rsid w:val="008B3F0F"/>
    <w:rsid w:val="008B438B"/>
    <w:rsid w:val="008B4966"/>
    <w:rsid w:val="008B4973"/>
    <w:rsid w:val="008B580B"/>
    <w:rsid w:val="008B6045"/>
    <w:rsid w:val="008B613A"/>
    <w:rsid w:val="008B6A16"/>
    <w:rsid w:val="008B6C20"/>
    <w:rsid w:val="008B7789"/>
    <w:rsid w:val="008B78F1"/>
    <w:rsid w:val="008C0881"/>
    <w:rsid w:val="008C08E9"/>
    <w:rsid w:val="008C0B04"/>
    <w:rsid w:val="008C0CBF"/>
    <w:rsid w:val="008C1240"/>
    <w:rsid w:val="008C240E"/>
    <w:rsid w:val="008C513F"/>
    <w:rsid w:val="008C5A90"/>
    <w:rsid w:val="008C67C7"/>
    <w:rsid w:val="008D0B19"/>
    <w:rsid w:val="008D0EFE"/>
    <w:rsid w:val="008D149C"/>
    <w:rsid w:val="008D1775"/>
    <w:rsid w:val="008D20A7"/>
    <w:rsid w:val="008D4464"/>
    <w:rsid w:val="008D49E8"/>
    <w:rsid w:val="008D4FDB"/>
    <w:rsid w:val="008D586E"/>
    <w:rsid w:val="008D6252"/>
    <w:rsid w:val="008D7545"/>
    <w:rsid w:val="008D76F6"/>
    <w:rsid w:val="008D7B24"/>
    <w:rsid w:val="008E13FD"/>
    <w:rsid w:val="008E1C86"/>
    <w:rsid w:val="008E1E2C"/>
    <w:rsid w:val="008E2A6B"/>
    <w:rsid w:val="008E3A7B"/>
    <w:rsid w:val="008E41EB"/>
    <w:rsid w:val="008E441B"/>
    <w:rsid w:val="008E4A77"/>
    <w:rsid w:val="008E553B"/>
    <w:rsid w:val="008E666A"/>
    <w:rsid w:val="008E677F"/>
    <w:rsid w:val="008E6839"/>
    <w:rsid w:val="008E6DB1"/>
    <w:rsid w:val="008E7382"/>
    <w:rsid w:val="008F0356"/>
    <w:rsid w:val="008F05C6"/>
    <w:rsid w:val="008F0ADF"/>
    <w:rsid w:val="008F1F0D"/>
    <w:rsid w:val="008F274E"/>
    <w:rsid w:val="008F2CE8"/>
    <w:rsid w:val="008F31FD"/>
    <w:rsid w:val="008F3C83"/>
    <w:rsid w:val="008F3ED8"/>
    <w:rsid w:val="008F40A6"/>
    <w:rsid w:val="008F415E"/>
    <w:rsid w:val="008F43C9"/>
    <w:rsid w:val="008F4726"/>
    <w:rsid w:val="008F49BC"/>
    <w:rsid w:val="008F5315"/>
    <w:rsid w:val="008F552D"/>
    <w:rsid w:val="008F602B"/>
    <w:rsid w:val="008F6185"/>
    <w:rsid w:val="008F7C18"/>
    <w:rsid w:val="009007BE"/>
    <w:rsid w:val="00900C2A"/>
    <w:rsid w:val="00901D2E"/>
    <w:rsid w:val="00902357"/>
    <w:rsid w:val="009023D0"/>
    <w:rsid w:val="0090261C"/>
    <w:rsid w:val="009061E1"/>
    <w:rsid w:val="0090643F"/>
    <w:rsid w:val="009072FE"/>
    <w:rsid w:val="00907BD1"/>
    <w:rsid w:val="009101D5"/>
    <w:rsid w:val="009103B6"/>
    <w:rsid w:val="009104CE"/>
    <w:rsid w:val="009108EB"/>
    <w:rsid w:val="00911073"/>
    <w:rsid w:val="009120A3"/>
    <w:rsid w:val="009127F6"/>
    <w:rsid w:val="00912A29"/>
    <w:rsid w:val="00913644"/>
    <w:rsid w:val="00913A43"/>
    <w:rsid w:val="00913B91"/>
    <w:rsid w:val="00915057"/>
    <w:rsid w:val="009153D0"/>
    <w:rsid w:val="009156A1"/>
    <w:rsid w:val="00916273"/>
    <w:rsid w:val="009179B0"/>
    <w:rsid w:val="00917BA6"/>
    <w:rsid w:val="00920475"/>
    <w:rsid w:val="00920940"/>
    <w:rsid w:val="009214B3"/>
    <w:rsid w:val="009214D4"/>
    <w:rsid w:val="00921CE4"/>
    <w:rsid w:val="00921FD2"/>
    <w:rsid w:val="0092228C"/>
    <w:rsid w:val="0092247F"/>
    <w:rsid w:val="00922945"/>
    <w:rsid w:val="00922D9A"/>
    <w:rsid w:val="00925409"/>
    <w:rsid w:val="009264F6"/>
    <w:rsid w:val="0092658A"/>
    <w:rsid w:val="0092679A"/>
    <w:rsid w:val="009268BA"/>
    <w:rsid w:val="00926EB1"/>
    <w:rsid w:val="00932B66"/>
    <w:rsid w:val="00932ECD"/>
    <w:rsid w:val="00933889"/>
    <w:rsid w:val="00934086"/>
    <w:rsid w:val="00934EC3"/>
    <w:rsid w:val="00935005"/>
    <w:rsid w:val="00936F30"/>
    <w:rsid w:val="00937215"/>
    <w:rsid w:val="00937DA3"/>
    <w:rsid w:val="00940CB6"/>
    <w:rsid w:val="00940E09"/>
    <w:rsid w:val="0094131E"/>
    <w:rsid w:val="0094174A"/>
    <w:rsid w:val="009418FE"/>
    <w:rsid w:val="00941A33"/>
    <w:rsid w:val="00942F3A"/>
    <w:rsid w:val="009433F7"/>
    <w:rsid w:val="0094362E"/>
    <w:rsid w:val="00943E81"/>
    <w:rsid w:val="0094419B"/>
    <w:rsid w:val="00944AAA"/>
    <w:rsid w:val="009453BC"/>
    <w:rsid w:val="0094568D"/>
    <w:rsid w:val="0094582A"/>
    <w:rsid w:val="00945B38"/>
    <w:rsid w:val="00945E1F"/>
    <w:rsid w:val="00945EFA"/>
    <w:rsid w:val="00945F78"/>
    <w:rsid w:val="00946ABF"/>
    <w:rsid w:val="00946C86"/>
    <w:rsid w:val="0094747A"/>
    <w:rsid w:val="00947DBB"/>
    <w:rsid w:val="009500A5"/>
    <w:rsid w:val="0095144E"/>
    <w:rsid w:val="00951A70"/>
    <w:rsid w:val="00954439"/>
    <w:rsid w:val="0095502F"/>
    <w:rsid w:val="00955AE2"/>
    <w:rsid w:val="00955FAB"/>
    <w:rsid w:val="00957A16"/>
    <w:rsid w:val="009602EA"/>
    <w:rsid w:val="0096227E"/>
    <w:rsid w:val="00962499"/>
    <w:rsid w:val="00962AA8"/>
    <w:rsid w:val="00964CC7"/>
    <w:rsid w:val="00965080"/>
    <w:rsid w:val="00966B24"/>
    <w:rsid w:val="0096731E"/>
    <w:rsid w:val="00967E6E"/>
    <w:rsid w:val="0097089D"/>
    <w:rsid w:val="00970C62"/>
    <w:rsid w:val="00971967"/>
    <w:rsid w:val="00971BBB"/>
    <w:rsid w:val="00971BEF"/>
    <w:rsid w:val="00971DB5"/>
    <w:rsid w:val="009721AB"/>
    <w:rsid w:val="009727BE"/>
    <w:rsid w:val="00972F5D"/>
    <w:rsid w:val="00973C89"/>
    <w:rsid w:val="00975BCB"/>
    <w:rsid w:val="0097648D"/>
    <w:rsid w:val="0097713D"/>
    <w:rsid w:val="00977A56"/>
    <w:rsid w:val="00977DE5"/>
    <w:rsid w:val="0098029B"/>
    <w:rsid w:val="00981366"/>
    <w:rsid w:val="00982410"/>
    <w:rsid w:val="009839F8"/>
    <w:rsid w:val="00984BFF"/>
    <w:rsid w:val="00985173"/>
    <w:rsid w:val="0099103E"/>
    <w:rsid w:val="00991324"/>
    <w:rsid w:val="009919B9"/>
    <w:rsid w:val="009919F4"/>
    <w:rsid w:val="00991FFC"/>
    <w:rsid w:val="00992A52"/>
    <w:rsid w:val="00993344"/>
    <w:rsid w:val="00994A70"/>
    <w:rsid w:val="00994E40"/>
    <w:rsid w:val="00995B48"/>
    <w:rsid w:val="00996971"/>
    <w:rsid w:val="0099730A"/>
    <w:rsid w:val="0099738A"/>
    <w:rsid w:val="009975B0"/>
    <w:rsid w:val="009979B3"/>
    <w:rsid w:val="00997B5D"/>
    <w:rsid w:val="009A15E7"/>
    <w:rsid w:val="009A233D"/>
    <w:rsid w:val="009A2995"/>
    <w:rsid w:val="009A5222"/>
    <w:rsid w:val="009A5C2A"/>
    <w:rsid w:val="009A640D"/>
    <w:rsid w:val="009A7014"/>
    <w:rsid w:val="009A75C0"/>
    <w:rsid w:val="009A75DA"/>
    <w:rsid w:val="009B0522"/>
    <w:rsid w:val="009B14F9"/>
    <w:rsid w:val="009B16FB"/>
    <w:rsid w:val="009B1913"/>
    <w:rsid w:val="009B1E48"/>
    <w:rsid w:val="009B315D"/>
    <w:rsid w:val="009B40CF"/>
    <w:rsid w:val="009B49B3"/>
    <w:rsid w:val="009B4A5D"/>
    <w:rsid w:val="009B4FE3"/>
    <w:rsid w:val="009B5011"/>
    <w:rsid w:val="009B56D3"/>
    <w:rsid w:val="009B59CD"/>
    <w:rsid w:val="009B5B94"/>
    <w:rsid w:val="009B5EA7"/>
    <w:rsid w:val="009B6826"/>
    <w:rsid w:val="009B6AA9"/>
    <w:rsid w:val="009B74CB"/>
    <w:rsid w:val="009C1624"/>
    <w:rsid w:val="009C1CCA"/>
    <w:rsid w:val="009C2813"/>
    <w:rsid w:val="009C34C5"/>
    <w:rsid w:val="009C390C"/>
    <w:rsid w:val="009C39C3"/>
    <w:rsid w:val="009C3DF1"/>
    <w:rsid w:val="009C3FEE"/>
    <w:rsid w:val="009C4166"/>
    <w:rsid w:val="009C467F"/>
    <w:rsid w:val="009C487D"/>
    <w:rsid w:val="009C4FD2"/>
    <w:rsid w:val="009C5B96"/>
    <w:rsid w:val="009C5E4C"/>
    <w:rsid w:val="009C626D"/>
    <w:rsid w:val="009C63C7"/>
    <w:rsid w:val="009C6412"/>
    <w:rsid w:val="009C6429"/>
    <w:rsid w:val="009C658B"/>
    <w:rsid w:val="009D034E"/>
    <w:rsid w:val="009D037D"/>
    <w:rsid w:val="009D11A3"/>
    <w:rsid w:val="009D1979"/>
    <w:rsid w:val="009D1D63"/>
    <w:rsid w:val="009D22EC"/>
    <w:rsid w:val="009D2EBB"/>
    <w:rsid w:val="009D3049"/>
    <w:rsid w:val="009D3B1D"/>
    <w:rsid w:val="009D3FCD"/>
    <w:rsid w:val="009D4428"/>
    <w:rsid w:val="009D76DD"/>
    <w:rsid w:val="009D7C9B"/>
    <w:rsid w:val="009E0176"/>
    <w:rsid w:val="009E0397"/>
    <w:rsid w:val="009E040F"/>
    <w:rsid w:val="009E06E4"/>
    <w:rsid w:val="009E09D5"/>
    <w:rsid w:val="009E0B94"/>
    <w:rsid w:val="009E0D60"/>
    <w:rsid w:val="009E281E"/>
    <w:rsid w:val="009E36C4"/>
    <w:rsid w:val="009E481C"/>
    <w:rsid w:val="009E4AFB"/>
    <w:rsid w:val="009E5060"/>
    <w:rsid w:val="009E5FDA"/>
    <w:rsid w:val="009E76F1"/>
    <w:rsid w:val="009F00EB"/>
    <w:rsid w:val="009F06B6"/>
    <w:rsid w:val="009F07FD"/>
    <w:rsid w:val="009F0EE6"/>
    <w:rsid w:val="009F1309"/>
    <w:rsid w:val="009F2269"/>
    <w:rsid w:val="009F3705"/>
    <w:rsid w:val="009F3D9C"/>
    <w:rsid w:val="009F475A"/>
    <w:rsid w:val="009F48F5"/>
    <w:rsid w:val="009F50C0"/>
    <w:rsid w:val="009F531F"/>
    <w:rsid w:val="009F5F31"/>
    <w:rsid w:val="00A00201"/>
    <w:rsid w:val="00A00D37"/>
    <w:rsid w:val="00A00D66"/>
    <w:rsid w:val="00A00FEB"/>
    <w:rsid w:val="00A01112"/>
    <w:rsid w:val="00A01392"/>
    <w:rsid w:val="00A01400"/>
    <w:rsid w:val="00A02D2A"/>
    <w:rsid w:val="00A02E97"/>
    <w:rsid w:val="00A0330B"/>
    <w:rsid w:val="00A0392A"/>
    <w:rsid w:val="00A04C58"/>
    <w:rsid w:val="00A04D1E"/>
    <w:rsid w:val="00A058A3"/>
    <w:rsid w:val="00A059CE"/>
    <w:rsid w:val="00A05AAC"/>
    <w:rsid w:val="00A064E8"/>
    <w:rsid w:val="00A07071"/>
    <w:rsid w:val="00A10B07"/>
    <w:rsid w:val="00A112C2"/>
    <w:rsid w:val="00A11DFE"/>
    <w:rsid w:val="00A12AAB"/>
    <w:rsid w:val="00A12C99"/>
    <w:rsid w:val="00A13E50"/>
    <w:rsid w:val="00A16333"/>
    <w:rsid w:val="00A16DAE"/>
    <w:rsid w:val="00A17266"/>
    <w:rsid w:val="00A17C6C"/>
    <w:rsid w:val="00A2023F"/>
    <w:rsid w:val="00A20579"/>
    <w:rsid w:val="00A2088C"/>
    <w:rsid w:val="00A20DF5"/>
    <w:rsid w:val="00A21D19"/>
    <w:rsid w:val="00A21E1C"/>
    <w:rsid w:val="00A21FB9"/>
    <w:rsid w:val="00A21FC9"/>
    <w:rsid w:val="00A2203B"/>
    <w:rsid w:val="00A2387C"/>
    <w:rsid w:val="00A24378"/>
    <w:rsid w:val="00A2483D"/>
    <w:rsid w:val="00A249D8"/>
    <w:rsid w:val="00A25BBE"/>
    <w:rsid w:val="00A26D9B"/>
    <w:rsid w:val="00A26FE5"/>
    <w:rsid w:val="00A27505"/>
    <w:rsid w:val="00A27DAC"/>
    <w:rsid w:val="00A30B79"/>
    <w:rsid w:val="00A314DC"/>
    <w:rsid w:val="00A31B2C"/>
    <w:rsid w:val="00A31D30"/>
    <w:rsid w:val="00A32634"/>
    <w:rsid w:val="00A33A70"/>
    <w:rsid w:val="00A33AC9"/>
    <w:rsid w:val="00A34338"/>
    <w:rsid w:val="00A36CB1"/>
    <w:rsid w:val="00A40693"/>
    <w:rsid w:val="00A41206"/>
    <w:rsid w:val="00A418AF"/>
    <w:rsid w:val="00A42C1D"/>
    <w:rsid w:val="00A42CDE"/>
    <w:rsid w:val="00A444A0"/>
    <w:rsid w:val="00A444D8"/>
    <w:rsid w:val="00A44588"/>
    <w:rsid w:val="00A44669"/>
    <w:rsid w:val="00A4627F"/>
    <w:rsid w:val="00A47379"/>
    <w:rsid w:val="00A47B19"/>
    <w:rsid w:val="00A47C2D"/>
    <w:rsid w:val="00A50D9A"/>
    <w:rsid w:val="00A511C9"/>
    <w:rsid w:val="00A51B33"/>
    <w:rsid w:val="00A51FC9"/>
    <w:rsid w:val="00A528E1"/>
    <w:rsid w:val="00A52A24"/>
    <w:rsid w:val="00A53A32"/>
    <w:rsid w:val="00A53DB6"/>
    <w:rsid w:val="00A54075"/>
    <w:rsid w:val="00A54605"/>
    <w:rsid w:val="00A54706"/>
    <w:rsid w:val="00A5545E"/>
    <w:rsid w:val="00A559B4"/>
    <w:rsid w:val="00A5798D"/>
    <w:rsid w:val="00A60847"/>
    <w:rsid w:val="00A60A33"/>
    <w:rsid w:val="00A60A5D"/>
    <w:rsid w:val="00A61107"/>
    <w:rsid w:val="00A61A3E"/>
    <w:rsid w:val="00A61C2F"/>
    <w:rsid w:val="00A61E6D"/>
    <w:rsid w:val="00A62832"/>
    <w:rsid w:val="00A63B93"/>
    <w:rsid w:val="00A63B98"/>
    <w:rsid w:val="00A63EDD"/>
    <w:rsid w:val="00A63FDC"/>
    <w:rsid w:val="00A64B5C"/>
    <w:rsid w:val="00A6545F"/>
    <w:rsid w:val="00A65B9E"/>
    <w:rsid w:val="00A65EF5"/>
    <w:rsid w:val="00A66869"/>
    <w:rsid w:val="00A66C8F"/>
    <w:rsid w:val="00A70696"/>
    <w:rsid w:val="00A70E93"/>
    <w:rsid w:val="00A711F0"/>
    <w:rsid w:val="00A72E0A"/>
    <w:rsid w:val="00A7301D"/>
    <w:rsid w:val="00A7328C"/>
    <w:rsid w:val="00A7377A"/>
    <w:rsid w:val="00A73A1D"/>
    <w:rsid w:val="00A7420F"/>
    <w:rsid w:val="00A7494E"/>
    <w:rsid w:val="00A74F21"/>
    <w:rsid w:val="00A750DA"/>
    <w:rsid w:val="00A754CD"/>
    <w:rsid w:val="00A76459"/>
    <w:rsid w:val="00A76C7A"/>
    <w:rsid w:val="00A7705A"/>
    <w:rsid w:val="00A77C2C"/>
    <w:rsid w:val="00A80703"/>
    <w:rsid w:val="00A80E2B"/>
    <w:rsid w:val="00A810A7"/>
    <w:rsid w:val="00A81565"/>
    <w:rsid w:val="00A817CC"/>
    <w:rsid w:val="00A8237E"/>
    <w:rsid w:val="00A82886"/>
    <w:rsid w:val="00A82EF8"/>
    <w:rsid w:val="00A83536"/>
    <w:rsid w:val="00A83B40"/>
    <w:rsid w:val="00A84A35"/>
    <w:rsid w:val="00A84FF6"/>
    <w:rsid w:val="00A876A0"/>
    <w:rsid w:val="00A87B79"/>
    <w:rsid w:val="00A90F04"/>
    <w:rsid w:val="00A913B3"/>
    <w:rsid w:val="00A91CCA"/>
    <w:rsid w:val="00A94CE8"/>
    <w:rsid w:val="00A957C1"/>
    <w:rsid w:val="00A95812"/>
    <w:rsid w:val="00A95DAC"/>
    <w:rsid w:val="00A96800"/>
    <w:rsid w:val="00A9726E"/>
    <w:rsid w:val="00A9798D"/>
    <w:rsid w:val="00AA186B"/>
    <w:rsid w:val="00AA1A06"/>
    <w:rsid w:val="00AA1C30"/>
    <w:rsid w:val="00AA335D"/>
    <w:rsid w:val="00AA348E"/>
    <w:rsid w:val="00AA3DC5"/>
    <w:rsid w:val="00AA460F"/>
    <w:rsid w:val="00AA4710"/>
    <w:rsid w:val="00AA57C8"/>
    <w:rsid w:val="00AA5D3A"/>
    <w:rsid w:val="00AA7670"/>
    <w:rsid w:val="00AA781F"/>
    <w:rsid w:val="00AA78F1"/>
    <w:rsid w:val="00AA7B5A"/>
    <w:rsid w:val="00AB1474"/>
    <w:rsid w:val="00AB18D9"/>
    <w:rsid w:val="00AB18E9"/>
    <w:rsid w:val="00AB1DCF"/>
    <w:rsid w:val="00AB1FDD"/>
    <w:rsid w:val="00AB2095"/>
    <w:rsid w:val="00AB23B9"/>
    <w:rsid w:val="00AB2F42"/>
    <w:rsid w:val="00AB553A"/>
    <w:rsid w:val="00AB6156"/>
    <w:rsid w:val="00AB67BE"/>
    <w:rsid w:val="00AB7065"/>
    <w:rsid w:val="00AB7E08"/>
    <w:rsid w:val="00AC033A"/>
    <w:rsid w:val="00AC06AF"/>
    <w:rsid w:val="00AC1355"/>
    <w:rsid w:val="00AC1B13"/>
    <w:rsid w:val="00AC2C92"/>
    <w:rsid w:val="00AC316D"/>
    <w:rsid w:val="00AC3C9F"/>
    <w:rsid w:val="00AC3D57"/>
    <w:rsid w:val="00AC3EF5"/>
    <w:rsid w:val="00AC3F94"/>
    <w:rsid w:val="00AC4135"/>
    <w:rsid w:val="00AC4EA6"/>
    <w:rsid w:val="00AC531A"/>
    <w:rsid w:val="00AC6BBC"/>
    <w:rsid w:val="00AD1064"/>
    <w:rsid w:val="00AD21B7"/>
    <w:rsid w:val="00AD2A07"/>
    <w:rsid w:val="00AD2CEC"/>
    <w:rsid w:val="00AD366A"/>
    <w:rsid w:val="00AD3B9C"/>
    <w:rsid w:val="00AD6790"/>
    <w:rsid w:val="00AD6DDB"/>
    <w:rsid w:val="00AD715E"/>
    <w:rsid w:val="00AE0240"/>
    <w:rsid w:val="00AE0DC4"/>
    <w:rsid w:val="00AE1227"/>
    <w:rsid w:val="00AE32E3"/>
    <w:rsid w:val="00AE4A0D"/>
    <w:rsid w:val="00AE4A1B"/>
    <w:rsid w:val="00AE5142"/>
    <w:rsid w:val="00AE5D04"/>
    <w:rsid w:val="00AE5E68"/>
    <w:rsid w:val="00AE70C8"/>
    <w:rsid w:val="00AF0A7A"/>
    <w:rsid w:val="00AF1195"/>
    <w:rsid w:val="00AF11A6"/>
    <w:rsid w:val="00AF25A2"/>
    <w:rsid w:val="00AF2895"/>
    <w:rsid w:val="00AF3C5C"/>
    <w:rsid w:val="00AF41E8"/>
    <w:rsid w:val="00AF4DD5"/>
    <w:rsid w:val="00AF5F71"/>
    <w:rsid w:val="00AF71D9"/>
    <w:rsid w:val="00AF7465"/>
    <w:rsid w:val="00AF7B85"/>
    <w:rsid w:val="00B01729"/>
    <w:rsid w:val="00B02530"/>
    <w:rsid w:val="00B02DC6"/>
    <w:rsid w:val="00B0378A"/>
    <w:rsid w:val="00B05DFB"/>
    <w:rsid w:val="00B061B8"/>
    <w:rsid w:val="00B07C46"/>
    <w:rsid w:val="00B11901"/>
    <w:rsid w:val="00B11CC6"/>
    <w:rsid w:val="00B11FAD"/>
    <w:rsid w:val="00B120AF"/>
    <w:rsid w:val="00B123C5"/>
    <w:rsid w:val="00B126B8"/>
    <w:rsid w:val="00B13B31"/>
    <w:rsid w:val="00B143C4"/>
    <w:rsid w:val="00B150C3"/>
    <w:rsid w:val="00B15474"/>
    <w:rsid w:val="00B15D87"/>
    <w:rsid w:val="00B16274"/>
    <w:rsid w:val="00B1633D"/>
    <w:rsid w:val="00B16A29"/>
    <w:rsid w:val="00B16B03"/>
    <w:rsid w:val="00B17CBB"/>
    <w:rsid w:val="00B20631"/>
    <w:rsid w:val="00B20894"/>
    <w:rsid w:val="00B213EF"/>
    <w:rsid w:val="00B21814"/>
    <w:rsid w:val="00B22474"/>
    <w:rsid w:val="00B22C08"/>
    <w:rsid w:val="00B23D4C"/>
    <w:rsid w:val="00B2409E"/>
    <w:rsid w:val="00B24B1B"/>
    <w:rsid w:val="00B24BC6"/>
    <w:rsid w:val="00B250DF"/>
    <w:rsid w:val="00B2551F"/>
    <w:rsid w:val="00B2566C"/>
    <w:rsid w:val="00B2684F"/>
    <w:rsid w:val="00B27413"/>
    <w:rsid w:val="00B305BD"/>
    <w:rsid w:val="00B31740"/>
    <w:rsid w:val="00B32355"/>
    <w:rsid w:val="00B32C14"/>
    <w:rsid w:val="00B32ED8"/>
    <w:rsid w:val="00B3329B"/>
    <w:rsid w:val="00B33BA6"/>
    <w:rsid w:val="00B33CBE"/>
    <w:rsid w:val="00B340B8"/>
    <w:rsid w:val="00B34765"/>
    <w:rsid w:val="00B34C25"/>
    <w:rsid w:val="00B35175"/>
    <w:rsid w:val="00B35E0E"/>
    <w:rsid w:val="00B36A36"/>
    <w:rsid w:val="00B37D1D"/>
    <w:rsid w:val="00B400B5"/>
    <w:rsid w:val="00B41BFC"/>
    <w:rsid w:val="00B4296F"/>
    <w:rsid w:val="00B43188"/>
    <w:rsid w:val="00B4407F"/>
    <w:rsid w:val="00B442D5"/>
    <w:rsid w:val="00B44D5D"/>
    <w:rsid w:val="00B44EF1"/>
    <w:rsid w:val="00B45242"/>
    <w:rsid w:val="00B45CEB"/>
    <w:rsid w:val="00B4669F"/>
    <w:rsid w:val="00B467D7"/>
    <w:rsid w:val="00B46D80"/>
    <w:rsid w:val="00B471B1"/>
    <w:rsid w:val="00B47305"/>
    <w:rsid w:val="00B47397"/>
    <w:rsid w:val="00B5054E"/>
    <w:rsid w:val="00B519B2"/>
    <w:rsid w:val="00B51D68"/>
    <w:rsid w:val="00B520E2"/>
    <w:rsid w:val="00B52199"/>
    <w:rsid w:val="00B521DA"/>
    <w:rsid w:val="00B52841"/>
    <w:rsid w:val="00B55BB0"/>
    <w:rsid w:val="00B55D4C"/>
    <w:rsid w:val="00B560B8"/>
    <w:rsid w:val="00B56F67"/>
    <w:rsid w:val="00B6049B"/>
    <w:rsid w:val="00B60F42"/>
    <w:rsid w:val="00B617F9"/>
    <w:rsid w:val="00B61FFB"/>
    <w:rsid w:val="00B61FFD"/>
    <w:rsid w:val="00B6238C"/>
    <w:rsid w:val="00B6316A"/>
    <w:rsid w:val="00B63AC7"/>
    <w:rsid w:val="00B64FC8"/>
    <w:rsid w:val="00B65C02"/>
    <w:rsid w:val="00B66998"/>
    <w:rsid w:val="00B66C9C"/>
    <w:rsid w:val="00B67C2B"/>
    <w:rsid w:val="00B702C1"/>
    <w:rsid w:val="00B7034D"/>
    <w:rsid w:val="00B70AEB"/>
    <w:rsid w:val="00B71827"/>
    <w:rsid w:val="00B72956"/>
    <w:rsid w:val="00B729B4"/>
    <w:rsid w:val="00B733B8"/>
    <w:rsid w:val="00B746D6"/>
    <w:rsid w:val="00B74CC2"/>
    <w:rsid w:val="00B74F77"/>
    <w:rsid w:val="00B7638E"/>
    <w:rsid w:val="00B7654E"/>
    <w:rsid w:val="00B766AB"/>
    <w:rsid w:val="00B76921"/>
    <w:rsid w:val="00B76C47"/>
    <w:rsid w:val="00B77B8B"/>
    <w:rsid w:val="00B800E7"/>
    <w:rsid w:val="00B804C3"/>
    <w:rsid w:val="00B808F6"/>
    <w:rsid w:val="00B816E1"/>
    <w:rsid w:val="00B82D08"/>
    <w:rsid w:val="00B8357B"/>
    <w:rsid w:val="00B84305"/>
    <w:rsid w:val="00B86C88"/>
    <w:rsid w:val="00B87659"/>
    <w:rsid w:val="00B90AC6"/>
    <w:rsid w:val="00B91A36"/>
    <w:rsid w:val="00B921CB"/>
    <w:rsid w:val="00B94A12"/>
    <w:rsid w:val="00B94BD4"/>
    <w:rsid w:val="00B95D08"/>
    <w:rsid w:val="00B964B4"/>
    <w:rsid w:val="00B96BF5"/>
    <w:rsid w:val="00B97401"/>
    <w:rsid w:val="00BA0153"/>
    <w:rsid w:val="00BA06E3"/>
    <w:rsid w:val="00BA0B33"/>
    <w:rsid w:val="00BA1232"/>
    <w:rsid w:val="00BA31EC"/>
    <w:rsid w:val="00BA3255"/>
    <w:rsid w:val="00BA3745"/>
    <w:rsid w:val="00BA414D"/>
    <w:rsid w:val="00BA49E8"/>
    <w:rsid w:val="00BA4B36"/>
    <w:rsid w:val="00BA4B9E"/>
    <w:rsid w:val="00BA4E2F"/>
    <w:rsid w:val="00BA5CF0"/>
    <w:rsid w:val="00BA5D18"/>
    <w:rsid w:val="00BA61C2"/>
    <w:rsid w:val="00BA6660"/>
    <w:rsid w:val="00BA6D41"/>
    <w:rsid w:val="00BA7E17"/>
    <w:rsid w:val="00BA7F57"/>
    <w:rsid w:val="00BB0625"/>
    <w:rsid w:val="00BB0D40"/>
    <w:rsid w:val="00BB1E4E"/>
    <w:rsid w:val="00BB2F78"/>
    <w:rsid w:val="00BB30C0"/>
    <w:rsid w:val="00BB3168"/>
    <w:rsid w:val="00BB35F4"/>
    <w:rsid w:val="00BB5E3F"/>
    <w:rsid w:val="00BB662B"/>
    <w:rsid w:val="00BB680D"/>
    <w:rsid w:val="00BB681E"/>
    <w:rsid w:val="00BB6881"/>
    <w:rsid w:val="00BB6C60"/>
    <w:rsid w:val="00BB7009"/>
    <w:rsid w:val="00BB7B30"/>
    <w:rsid w:val="00BC03F4"/>
    <w:rsid w:val="00BC0716"/>
    <w:rsid w:val="00BC0D1C"/>
    <w:rsid w:val="00BC1201"/>
    <w:rsid w:val="00BC122D"/>
    <w:rsid w:val="00BC207F"/>
    <w:rsid w:val="00BC226A"/>
    <w:rsid w:val="00BC33CB"/>
    <w:rsid w:val="00BC4665"/>
    <w:rsid w:val="00BC4B0C"/>
    <w:rsid w:val="00BC4B3D"/>
    <w:rsid w:val="00BC4F0D"/>
    <w:rsid w:val="00BC572E"/>
    <w:rsid w:val="00BC5EB3"/>
    <w:rsid w:val="00BC5F9E"/>
    <w:rsid w:val="00BC5FEC"/>
    <w:rsid w:val="00BC778D"/>
    <w:rsid w:val="00BC7B0F"/>
    <w:rsid w:val="00BD04E6"/>
    <w:rsid w:val="00BD274E"/>
    <w:rsid w:val="00BD59BA"/>
    <w:rsid w:val="00BD6695"/>
    <w:rsid w:val="00BE0744"/>
    <w:rsid w:val="00BE25E6"/>
    <w:rsid w:val="00BE419F"/>
    <w:rsid w:val="00BE4372"/>
    <w:rsid w:val="00BE56ED"/>
    <w:rsid w:val="00BE6899"/>
    <w:rsid w:val="00BE6D8F"/>
    <w:rsid w:val="00BE6EA0"/>
    <w:rsid w:val="00BE76BE"/>
    <w:rsid w:val="00BE793D"/>
    <w:rsid w:val="00BF06FA"/>
    <w:rsid w:val="00BF0D62"/>
    <w:rsid w:val="00BF0E29"/>
    <w:rsid w:val="00BF1182"/>
    <w:rsid w:val="00BF1A20"/>
    <w:rsid w:val="00BF202F"/>
    <w:rsid w:val="00BF239D"/>
    <w:rsid w:val="00BF3550"/>
    <w:rsid w:val="00BF3E29"/>
    <w:rsid w:val="00BF4495"/>
    <w:rsid w:val="00BF76AF"/>
    <w:rsid w:val="00BF7AEC"/>
    <w:rsid w:val="00BF7BB9"/>
    <w:rsid w:val="00BF7F75"/>
    <w:rsid w:val="00C00722"/>
    <w:rsid w:val="00C02219"/>
    <w:rsid w:val="00C022CE"/>
    <w:rsid w:val="00C02507"/>
    <w:rsid w:val="00C036F2"/>
    <w:rsid w:val="00C04F02"/>
    <w:rsid w:val="00C05AE9"/>
    <w:rsid w:val="00C05B64"/>
    <w:rsid w:val="00C06F27"/>
    <w:rsid w:val="00C06FAE"/>
    <w:rsid w:val="00C07A1D"/>
    <w:rsid w:val="00C10CFD"/>
    <w:rsid w:val="00C11E97"/>
    <w:rsid w:val="00C1257F"/>
    <w:rsid w:val="00C12689"/>
    <w:rsid w:val="00C12B45"/>
    <w:rsid w:val="00C13E8A"/>
    <w:rsid w:val="00C1546E"/>
    <w:rsid w:val="00C155C8"/>
    <w:rsid w:val="00C1665F"/>
    <w:rsid w:val="00C170DB"/>
    <w:rsid w:val="00C17AA0"/>
    <w:rsid w:val="00C17C2D"/>
    <w:rsid w:val="00C17E3E"/>
    <w:rsid w:val="00C17E7B"/>
    <w:rsid w:val="00C2067D"/>
    <w:rsid w:val="00C218F6"/>
    <w:rsid w:val="00C237C4"/>
    <w:rsid w:val="00C23B83"/>
    <w:rsid w:val="00C23C37"/>
    <w:rsid w:val="00C23E29"/>
    <w:rsid w:val="00C247C3"/>
    <w:rsid w:val="00C254DA"/>
    <w:rsid w:val="00C262F8"/>
    <w:rsid w:val="00C27FF7"/>
    <w:rsid w:val="00C3084A"/>
    <w:rsid w:val="00C30F3C"/>
    <w:rsid w:val="00C314E9"/>
    <w:rsid w:val="00C31CA0"/>
    <w:rsid w:val="00C32DB4"/>
    <w:rsid w:val="00C3466A"/>
    <w:rsid w:val="00C36246"/>
    <w:rsid w:val="00C36CBB"/>
    <w:rsid w:val="00C36E83"/>
    <w:rsid w:val="00C3710E"/>
    <w:rsid w:val="00C372F1"/>
    <w:rsid w:val="00C37485"/>
    <w:rsid w:val="00C37BD0"/>
    <w:rsid w:val="00C412F4"/>
    <w:rsid w:val="00C41363"/>
    <w:rsid w:val="00C42398"/>
    <w:rsid w:val="00C4270D"/>
    <w:rsid w:val="00C42E35"/>
    <w:rsid w:val="00C43439"/>
    <w:rsid w:val="00C435F0"/>
    <w:rsid w:val="00C43E41"/>
    <w:rsid w:val="00C43E7C"/>
    <w:rsid w:val="00C443E1"/>
    <w:rsid w:val="00C453CA"/>
    <w:rsid w:val="00C458AB"/>
    <w:rsid w:val="00C45A82"/>
    <w:rsid w:val="00C46711"/>
    <w:rsid w:val="00C46E07"/>
    <w:rsid w:val="00C47EAD"/>
    <w:rsid w:val="00C50678"/>
    <w:rsid w:val="00C5093C"/>
    <w:rsid w:val="00C50B2E"/>
    <w:rsid w:val="00C51A5A"/>
    <w:rsid w:val="00C52C82"/>
    <w:rsid w:val="00C52EE6"/>
    <w:rsid w:val="00C53EA6"/>
    <w:rsid w:val="00C553EE"/>
    <w:rsid w:val="00C55552"/>
    <w:rsid w:val="00C55819"/>
    <w:rsid w:val="00C560D6"/>
    <w:rsid w:val="00C56541"/>
    <w:rsid w:val="00C5670A"/>
    <w:rsid w:val="00C5686F"/>
    <w:rsid w:val="00C579E8"/>
    <w:rsid w:val="00C57AD7"/>
    <w:rsid w:val="00C57C92"/>
    <w:rsid w:val="00C603DE"/>
    <w:rsid w:val="00C60AB9"/>
    <w:rsid w:val="00C60F9A"/>
    <w:rsid w:val="00C61A61"/>
    <w:rsid w:val="00C61C7A"/>
    <w:rsid w:val="00C63B0B"/>
    <w:rsid w:val="00C65B38"/>
    <w:rsid w:val="00C6642A"/>
    <w:rsid w:val="00C66551"/>
    <w:rsid w:val="00C71E25"/>
    <w:rsid w:val="00C736CA"/>
    <w:rsid w:val="00C73BB3"/>
    <w:rsid w:val="00C74449"/>
    <w:rsid w:val="00C7476B"/>
    <w:rsid w:val="00C75A8C"/>
    <w:rsid w:val="00C766A0"/>
    <w:rsid w:val="00C76B28"/>
    <w:rsid w:val="00C8055C"/>
    <w:rsid w:val="00C813D1"/>
    <w:rsid w:val="00C81697"/>
    <w:rsid w:val="00C818A6"/>
    <w:rsid w:val="00C82044"/>
    <w:rsid w:val="00C832CC"/>
    <w:rsid w:val="00C83913"/>
    <w:rsid w:val="00C84475"/>
    <w:rsid w:val="00C8658A"/>
    <w:rsid w:val="00C868B5"/>
    <w:rsid w:val="00C86CB2"/>
    <w:rsid w:val="00C87861"/>
    <w:rsid w:val="00C87E2C"/>
    <w:rsid w:val="00C9179E"/>
    <w:rsid w:val="00C91D4A"/>
    <w:rsid w:val="00C9435D"/>
    <w:rsid w:val="00C9489A"/>
    <w:rsid w:val="00C94D9D"/>
    <w:rsid w:val="00C95A0D"/>
    <w:rsid w:val="00C95A3E"/>
    <w:rsid w:val="00C9661A"/>
    <w:rsid w:val="00C96AB0"/>
    <w:rsid w:val="00CA07ED"/>
    <w:rsid w:val="00CA0821"/>
    <w:rsid w:val="00CA1087"/>
    <w:rsid w:val="00CA1CDA"/>
    <w:rsid w:val="00CA28F2"/>
    <w:rsid w:val="00CA30B2"/>
    <w:rsid w:val="00CA31F0"/>
    <w:rsid w:val="00CA366B"/>
    <w:rsid w:val="00CA3A9B"/>
    <w:rsid w:val="00CA41C1"/>
    <w:rsid w:val="00CA41F9"/>
    <w:rsid w:val="00CA4A05"/>
    <w:rsid w:val="00CA59A1"/>
    <w:rsid w:val="00CA6461"/>
    <w:rsid w:val="00CA68BF"/>
    <w:rsid w:val="00CB0565"/>
    <w:rsid w:val="00CB07F9"/>
    <w:rsid w:val="00CB1E84"/>
    <w:rsid w:val="00CB20B6"/>
    <w:rsid w:val="00CB2D03"/>
    <w:rsid w:val="00CB3CCA"/>
    <w:rsid w:val="00CB4874"/>
    <w:rsid w:val="00CB5C81"/>
    <w:rsid w:val="00CB5EE0"/>
    <w:rsid w:val="00CB7A40"/>
    <w:rsid w:val="00CB7DD4"/>
    <w:rsid w:val="00CC0120"/>
    <w:rsid w:val="00CC050C"/>
    <w:rsid w:val="00CC0EE4"/>
    <w:rsid w:val="00CC1477"/>
    <w:rsid w:val="00CC1C4A"/>
    <w:rsid w:val="00CC26F0"/>
    <w:rsid w:val="00CC4CAA"/>
    <w:rsid w:val="00CC5195"/>
    <w:rsid w:val="00CC5439"/>
    <w:rsid w:val="00CC5F1F"/>
    <w:rsid w:val="00CC6302"/>
    <w:rsid w:val="00CC6DEF"/>
    <w:rsid w:val="00CC6F58"/>
    <w:rsid w:val="00CC77D5"/>
    <w:rsid w:val="00CC7ECC"/>
    <w:rsid w:val="00CD0073"/>
    <w:rsid w:val="00CD09A3"/>
    <w:rsid w:val="00CD0E6E"/>
    <w:rsid w:val="00CD3016"/>
    <w:rsid w:val="00CD33B1"/>
    <w:rsid w:val="00CD3593"/>
    <w:rsid w:val="00CD5374"/>
    <w:rsid w:val="00CD5BB3"/>
    <w:rsid w:val="00CD5E6F"/>
    <w:rsid w:val="00CD6336"/>
    <w:rsid w:val="00CD6511"/>
    <w:rsid w:val="00CD6819"/>
    <w:rsid w:val="00CD76A5"/>
    <w:rsid w:val="00CD7852"/>
    <w:rsid w:val="00CE00A4"/>
    <w:rsid w:val="00CE0FB8"/>
    <w:rsid w:val="00CE143E"/>
    <w:rsid w:val="00CE145D"/>
    <w:rsid w:val="00CE174D"/>
    <w:rsid w:val="00CE1B3B"/>
    <w:rsid w:val="00CE1E7F"/>
    <w:rsid w:val="00CE1F76"/>
    <w:rsid w:val="00CE263B"/>
    <w:rsid w:val="00CE3B0B"/>
    <w:rsid w:val="00CE462F"/>
    <w:rsid w:val="00CE4FA5"/>
    <w:rsid w:val="00CE59DA"/>
    <w:rsid w:val="00CE5AF7"/>
    <w:rsid w:val="00CE5C55"/>
    <w:rsid w:val="00CE6762"/>
    <w:rsid w:val="00CE684B"/>
    <w:rsid w:val="00CE7154"/>
    <w:rsid w:val="00CE7595"/>
    <w:rsid w:val="00CE7682"/>
    <w:rsid w:val="00CE7D1D"/>
    <w:rsid w:val="00CF0F49"/>
    <w:rsid w:val="00CF0F5D"/>
    <w:rsid w:val="00CF17A6"/>
    <w:rsid w:val="00CF2ACE"/>
    <w:rsid w:val="00CF335B"/>
    <w:rsid w:val="00CF3A8A"/>
    <w:rsid w:val="00CF46E4"/>
    <w:rsid w:val="00CF5161"/>
    <w:rsid w:val="00CF5181"/>
    <w:rsid w:val="00CF57B0"/>
    <w:rsid w:val="00CF6825"/>
    <w:rsid w:val="00CF6FE8"/>
    <w:rsid w:val="00CF73D1"/>
    <w:rsid w:val="00D00419"/>
    <w:rsid w:val="00D00854"/>
    <w:rsid w:val="00D00A61"/>
    <w:rsid w:val="00D00D03"/>
    <w:rsid w:val="00D01795"/>
    <w:rsid w:val="00D0204C"/>
    <w:rsid w:val="00D02E83"/>
    <w:rsid w:val="00D02FA0"/>
    <w:rsid w:val="00D049CC"/>
    <w:rsid w:val="00D04AB3"/>
    <w:rsid w:val="00D0530D"/>
    <w:rsid w:val="00D060D8"/>
    <w:rsid w:val="00D07965"/>
    <w:rsid w:val="00D07DCC"/>
    <w:rsid w:val="00D10469"/>
    <w:rsid w:val="00D10600"/>
    <w:rsid w:val="00D1211E"/>
    <w:rsid w:val="00D16456"/>
    <w:rsid w:val="00D17720"/>
    <w:rsid w:val="00D17AE5"/>
    <w:rsid w:val="00D17FC2"/>
    <w:rsid w:val="00D21B7B"/>
    <w:rsid w:val="00D22BD9"/>
    <w:rsid w:val="00D22D0B"/>
    <w:rsid w:val="00D2405A"/>
    <w:rsid w:val="00D245F7"/>
    <w:rsid w:val="00D24D59"/>
    <w:rsid w:val="00D24F3A"/>
    <w:rsid w:val="00D25D7F"/>
    <w:rsid w:val="00D2660C"/>
    <w:rsid w:val="00D26FFC"/>
    <w:rsid w:val="00D27CAD"/>
    <w:rsid w:val="00D31878"/>
    <w:rsid w:val="00D32D46"/>
    <w:rsid w:val="00D3349F"/>
    <w:rsid w:val="00D34C77"/>
    <w:rsid w:val="00D34F45"/>
    <w:rsid w:val="00D40623"/>
    <w:rsid w:val="00D40F97"/>
    <w:rsid w:val="00D41F15"/>
    <w:rsid w:val="00D42528"/>
    <w:rsid w:val="00D432B6"/>
    <w:rsid w:val="00D43809"/>
    <w:rsid w:val="00D43E1F"/>
    <w:rsid w:val="00D4407C"/>
    <w:rsid w:val="00D4419D"/>
    <w:rsid w:val="00D44930"/>
    <w:rsid w:val="00D452E4"/>
    <w:rsid w:val="00D45DE7"/>
    <w:rsid w:val="00D46898"/>
    <w:rsid w:val="00D46A48"/>
    <w:rsid w:val="00D46DC8"/>
    <w:rsid w:val="00D470E1"/>
    <w:rsid w:val="00D474A4"/>
    <w:rsid w:val="00D50611"/>
    <w:rsid w:val="00D50BE3"/>
    <w:rsid w:val="00D52D39"/>
    <w:rsid w:val="00D5351A"/>
    <w:rsid w:val="00D53BF3"/>
    <w:rsid w:val="00D53E33"/>
    <w:rsid w:val="00D540F2"/>
    <w:rsid w:val="00D54282"/>
    <w:rsid w:val="00D5705D"/>
    <w:rsid w:val="00D57B7B"/>
    <w:rsid w:val="00D57C9C"/>
    <w:rsid w:val="00D60A77"/>
    <w:rsid w:val="00D6105A"/>
    <w:rsid w:val="00D612A3"/>
    <w:rsid w:val="00D64C13"/>
    <w:rsid w:val="00D653EE"/>
    <w:rsid w:val="00D65786"/>
    <w:rsid w:val="00D65943"/>
    <w:rsid w:val="00D661F0"/>
    <w:rsid w:val="00D6648F"/>
    <w:rsid w:val="00D66F81"/>
    <w:rsid w:val="00D679D8"/>
    <w:rsid w:val="00D67B3A"/>
    <w:rsid w:val="00D704B5"/>
    <w:rsid w:val="00D70A61"/>
    <w:rsid w:val="00D717C3"/>
    <w:rsid w:val="00D71ABC"/>
    <w:rsid w:val="00D72995"/>
    <w:rsid w:val="00D73D6A"/>
    <w:rsid w:val="00D7407B"/>
    <w:rsid w:val="00D74D80"/>
    <w:rsid w:val="00D75B1A"/>
    <w:rsid w:val="00D75BAA"/>
    <w:rsid w:val="00D767DD"/>
    <w:rsid w:val="00D76DDD"/>
    <w:rsid w:val="00D808A6"/>
    <w:rsid w:val="00D80C0D"/>
    <w:rsid w:val="00D80DD4"/>
    <w:rsid w:val="00D82B79"/>
    <w:rsid w:val="00D84DBB"/>
    <w:rsid w:val="00D86597"/>
    <w:rsid w:val="00D866D0"/>
    <w:rsid w:val="00D86CC7"/>
    <w:rsid w:val="00D87152"/>
    <w:rsid w:val="00D871F3"/>
    <w:rsid w:val="00D87B2D"/>
    <w:rsid w:val="00D90800"/>
    <w:rsid w:val="00D910BE"/>
    <w:rsid w:val="00D91CCD"/>
    <w:rsid w:val="00D9251C"/>
    <w:rsid w:val="00D92C10"/>
    <w:rsid w:val="00D9353C"/>
    <w:rsid w:val="00D938FD"/>
    <w:rsid w:val="00D94237"/>
    <w:rsid w:val="00D94D26"/>
    <w:rsid w:val="00D94D38"/>
    <w:rsid w:val="00D94DEC"/>
    <w:rsid w:val="00D956A2"/>
    <w:rsid w:val="00D95883"/>
    <w:rsid w:val="00D95AA8"/>
    <w:rsid w:val="00D95DD0"/>
    <w:rsid w:val="00D96023"/>
    <w:rsid w:val="00D9603A"/>
    <w:rsid w:val="00D96D8F"/>
    <w:rsid w:val="00D97214"/>
    <w:rsid w:val="00DA0935"/>
    <w:rsid w:val="00DA0AAF"/>
    <w:rsid w:val="00DA0EC6"/>
    <w:rsid w:val="00DA14A4"/>
    <w:rsid w:val="00DA1B28"/>
    <w:rsid w:val="00DA211E"/>
    <w:rsid w:val="00DA38B0"/>
    <w:rsid w:val="00DA588D"/>
    <w:rsid w:val="00DA5B01"/>
    <w:rsid w:val="00DA5E8B"/>
    <w:rsid w:val="00DA5FFF"/>
    <w:rsid w:val="00DA6129"/>
    <w:rsid w:val="00DA776D"/>
    <w:rsid w:val="00DB0E77"/>
    <w:rsid w:val="00DB1192"/>
    <w:rsid w:val="00DB3860"/>
    <w:rsid w:val="00DB433D"/>
    <w:rsid w:val="00DB4CEE"/>
    <w:rsid w:val="00DB515C"/>
    <w:rsid w:val="00DB53F0"/>
    <w:rsid w:val="00DB6412"/>
    <w:rsid w:val="00DB6FD4"/>
    <w:rsid w:val="00DB73EF"/>
    <w:rsid w:val="00DB740E"/>
    <w:rsid w:val="00DC4157"/>
    <w:rsid w:val="00DC49C2"/>
    <w:rsid w:val="00DC4CAA"/>
    <w:rsid w:val="00DC50C6"/>
    <w:rsid w:val="00DC50E1"/>
    <w:rsid w:val="00DC5162"/>
    <w:rsid w:val="00DC654D"/>
    <w:rsid w:val="00DC7728"/>
    <w:rsid w:val="00DC7787"/>
    <w:rsid w:val="00DC7CF9"/>
    <w:rsid w:val="00DD28A3"/>
    <w:rsid w:val="00DD2ABF"/>
    <w:rsid w:val="00DD52F0"/>
    <w:rsid w:val="00DD66A8"/>
    <w:rsid w:val="00DD7CED"/>
    <w:rsid w:val="00DE0177"/>
    <w:rsid w:val="00DE0361"/>
    <w:rsid w:val="00DE049D"/>
    <w:rsid w:val="00DE0D9F"/>
    <w:rsid w:val="00DE17B6"/>
    <w:rsid w:val="00DE1A78"/>
    <w:rsid w:val="00DE2B6C"/>
    <w:rsid w:val="00DE43F2"/>
    <w:rsid w:val="00DE5A1E"/>
    <w:rsid w:val="00DE6209"/>
    <w:rsid w:val="00DE6407"/>
    <w:rsid w:val="00DE6584"/>
    <w:rsid w:val="00DE67EE"/>
    <w:rsid w:val="00DE7F9A"/>
    <w:rsid w:val="00DF024C"/>
    <w:rsid w:val="00DF0B98"/>
    <w:rsid w:val="00DF1933"/>
    <w:rsid w:val="00DF1964"/>
    <w:rsid w:val="00DF1FD0"/>
    <w:rsid w:val="00DF28AF"/>
    <w:rsid w:val="00DF46EC"/>
    <w:rsid w:val="00DF5A5B"/>
    <w:rsid w:val="00DF5AA0"/>
    <w:rsid w:val="00DF5BC5"/>
    <w:rsid w:val="00DF6069"/>
    <w:rsid w:val="00DF64AC"/>
    <w:rsid w:val="00DF671E"/>
    <w:rsid w:val="00DF68BE"/>
    <w:rsid w:val="00E00068"/>
    <w:rsid w:val="00E0082E"/>
    <w:rsid w:val="00E00B46"/>
    <w:rsid w:val="00E023CF"/>
    <w:rsid w:val="00E02A9C"/>
    <w:rsid w:val="00E03CA2"/>
    <w:rsid w:val="00E04265"/>
    <w:rsid w:val="00E05383"/>
    <w:rsid w:val="00E06544"/>
    <w:rsid w:val="00E069F6"/>
    <w:rsid w:val="00E06BC0"/>
    <w:rsid w:val="00E071A3"/>
    <w:rsid w:val="00E12944"/>
    <w:rsid w:val="00E12DC5"/>
    <w:rsid w:val="00E141B9"/>
    <w:rsid w:val="00E1470C"/>
    <w:rsid w:val="00E14783"/>
    <w:rsid w:val="00E149E2"/>
    <w:rsid w:val="00E14EDD"/>
    <w:rsid w:val="00E1566D"/>
    <w:rsid w:val="00E166CD"/>
    <w:rsid w:val="00E179EE"/>
    <w:rsid w:val="00E20643"/>
    <w:rsid w:val="00E20F3E"/>
    <w:rsid w:val="00E214C1"/>
    <w:rsid w:val="00E21E0A"/>
    <w:rsid w:val="00E22482"/>
    <w:rsid w:val="00E23945"/>
    <w:rsid w:val="00E23DC1"/>
    <w:rsid w:val="00E24FBE"/>
    <w:rsid w:val="00E25024"/>
    <w:rsid w:val="00E25CB9"/>
    <w:rsid w:val="00E261A6"/>
    <w:rsid w:val="00E266CD"/>
    <w:rsid w:val="00E26C60"/>
    <w:rsid w:val="00E26CDF"/>
    <w:rsid w:val="00E3031E"/>
    <w:rsid w:val="00E3052E"/>
    <w:rsid w:val="00E3065E"/>
    <w:rsid w:val="00E310AA"/>
    <w:rsid w:val="00E3160C"/>
    <w:rsid w:val="00E318C1"/>
    <w:rsid w:val="00E31995"/>
    <w:rsid w:val="00E31D07"/>
    <w:rsid w:val="00E31EA8"/>
    <w:rsid w:val="00E31EB4"/>
    <w:rsid w:val="00E320CA"/>
    <w:rsid w:val="00E33E86"/>
    <w:rsid w:val="00E34542"/>
    <w:rsid w:val="00E34829"/>
    <w:rsid w:val="00E34A05"/>
    <w:rsid w:val="00E35C52"/>
    <w:rsid w:val="00E361DA"/>
    <w:rsid w:val="00E368F3"/>
    <w:rsid w:val="00E41093"/>
    <w:rsid w:val="00E4187B"/>
    <w:rsid w:val="00E42F12"/>
    <w:rsid w:val="00E43555"/>
    <w:rsid w:val="00E43682"/>
    <w:rsid w:val="00E43A93"/>
    <w:rsid w:val="00E44579"/>
    <w:rsid w:val="00E4460E"/>
    <w:rsid w:val="00E464BF"/>
    <w:rsid w:val="00E4673F"/>
    <w:rsid w:val="00E47866"/>
    <w:rsid w:val="00E47DDF"/>
    <w:rsid w:val="00E5008B"/>
    <w:rsid w:val="00E50327"/>
    <w:rsid w:val="00E50AFC"/>
    <w:rsid w:val="00E5110C"/>
    <w:rsid w:val="00E51322"/>
    <w:rsid w:val="00E52422"/>
    <w:rsid w:val="00E52553"/>
    <w:rsid w:val="00E52A7B"/>
    <w:rsid w:val="00E5349D"/>
    <w:rsid w:val="00E53AB4"/>
    <w:rsid w:val="00E53CB5"/>
    <w:rsid w:val="00E54337"/>
    <w:rsid w:val="00E54964"/>
    <w:rsid w:val="00E5503E"/>
    <w:rsid w:val="00E55322"/>
    <w:rsid w:val="00E555E8"/>
    <w:rsid w:val="00E55B0A"/>
    <w:rsid w:val="00E56A14"/>
    <w:rsid w:val="00E56B08"/>
    <w:rsid w:val="00E56BAB"/>
    <w:rsid w:val="00E56FBA"/>
    <w:rsid w:val="00E6075C"/>
    <w:rsid w:val="00E60BA9"/>
    <w:rsid w:val="00E61622"/>
    <w:rsid w:val="00E62DCF"/>
    <w:rsid w:val="00E63837"/>
    <w:rsid w:val="00E64CD2"/>
    <w:rsid w:val="00E66CE1"/>
    <w:rsid w:val="00E6707C"/>
    <w:rsid w:val="00E677A5"/>
    <w:rsid w:val="00E71CE8"/>
    <w:rsid w:val="00E721F1"/>
    <w:rsid w:val="00E73688"/>
    <w:rsid w:val="00E741F2"/>
    <w:rsid w:val="00E7457D"/>
    <w:rsid w:val="00E74624"/>
    <w:rsid w:val="00E74F68"/>
    <w:rsid w:val="00E76354"/>
    <w:rsid w:val="00E77A65"/>
    <w:rsid w:val="00E77BF9"/>
    <w:rsid w:val="00E77CE5"/>
    <w:rsid w:val="00E77CFC"/>
    <w:rsid w:val="00E77E48"/>
    <w:rsid w:val="00E803B9"/>
    <w:rsid w:val="00E806BE"/>
    <w:rsid w:val="00E80B1C"/>
    <w:rsid w:val="00E81C45"/>
    <w:rsid w:val="00E8405A"/>
    <w:rsid w:val="00E846E1"/>
    <w:rsid w:val="00E87C10"/>
    <w:rsid w:val="00E87E96"/>
    <w:rsid w:val="00E901F8"/>
    <w:rsid w:val="00E90B03"/>
    <w:rsid w:val="00E92B2E"/>
    <w:rsid w:val="00E92E5B"/>
    <w:rsid w:val="00E93CE7"/>
    <w:rsid w:val="00E9659B"/>
    <w:rsid w:val="00E966B7"/>
    <w:rsid w:val="00E96E49"/>
    <w:rsid w:val="00E970F1"/>
    <w:rsid w:val="00E97848"/>
    <w:rsid w:val="00EA0333"/>
    <w:rsid w:val="00EA0E51"/>
    <w:rsid w:val="00EA0F83"/>
    <w:rsid w:val="00EA1281"/>
    <w:rsid w:val="00EA56D4"/>
    <w:rsid w:val="00EA639D"/>
    <w:rsid w:val="00EA68C3"/>
    <w:rsid w:val="00EA6BE2"/>
    <w:rsid w:val="00EA7482"/>
    <w:rsid w:val="00EA7768"/>
    <w:rsid w:val="00EB12A3"/>
    <w:rsid w:val="00EB1481"/>
    <w:rsid w:val="00EB21ED"/>
    <w:rsid w:val="00EB27F6"/>
    <w:rsid w:val="00EB296F"/>
    <w:rsid w:val="00EB331B"/>
    <w:rsid w:val="00EB3666"/>
    <w:rsid w:val="00EB56D3"/>
    <w:rsid w:val="00EB6EFE"/>
    <w:rsid w:val="00EB707A"/>
    <w:rsid w:val="00EB7E5F"/>
    <w:rsid w:val="00EC1D0A"/>
    <w:rsid w:val="00EC265B"/>
    <w:rsid w:val="00EC2BC6"/>
    <w:rsid w:val="00EC4791"/>
    <w:rsid w:val="00EC5FAB"/>
    <w:rsid w:val="00EC6427"/>
    <w:rsid w:val="00EC653F"/>
    <w:rsid w:val="00EC6B28"/>
    <w:rsid w:val="00EC6C9A"/>
    <w:rsid w:val="00EC79B1"/>
    <w:rsid w:val="00ED0529"/>
    <w:rsid w:val="00ED2001"/>
    <w:rsid w:val="00ED291E"/>
    <w:rsid w:val="00ED3209"/>
    <w:rsid w:val="00ED359D"/>
    <w:rsid w:val="00ED3A20"/>
    <w:rsid w:val="00ED3AD3"/>
    <w:rsid w:val="00ED4EF5"/>
    <w:rsid w:val="00ED5D68"/>
    <w:rsid w:val="00ED69A6"/>
    <w:rsid w:val="00ED6C16"/>
    <w:rsid w:val="00ED723B"/>
    <w:rsid w:val="00EE03A5"/>
    <w:rsid w:val="00EE1425"/>
    <w:rsid w:val="00EE1C78"/>
    <w:rsid w:val="00EE2915"/>
    <w:rsid w:val="00EE3553"/>
    <w:rsid w:val="00EE5A25"/>
    <w:rsid w:val="00EE5C4F"/>
    <w:rsid w:val="00EF0288"/>
    <w:rsid w:val="00EF051C"/>
    <w:rsid w:val="00EF0979"/>
    <w:rsid w:val="00EF0C27"/>
    <w:rsid w:val="00EF0ECA"/>
    <w:rsid w:val="00EF131F"/>
    <w:rsid w:val="00EF20EA"/>
    <w:rsid w:val="00EF28D3"/>
    <w:rsid w:val="00EF36F2"/>
    <w:rsid w:val="00EF3777"/>
    <w:rsid w:val="00EF3994"/>
    <w:rsid w:val="00EF419F"/>
    <w:rsid w:val="00EF43AA"/>
    <w:rsid w:val="00EF5054"/>
    <w:rsid w:val="00EF5182"/>
    <w:rsid w:val="00EF585C"/>
    <w:rsid w:val="00EF6587"/>
    <w:rsid w:val="00EF7800"/>
    <w:rsid w:val="00EF7DD5"/>
    <w:rsid w:val="00F002BB"/>
    <w:rsid w:val="00F01148"/>
    <w:rsid w:val="00F018B7"/>
    <w:rsid w:val="00F02136"/>
    <w:rsid w:val="00F02631"/>
    <w:rsid w:val="00F02F1C"/>
    <w:rsid w:val="00F03CFD"/>
    <w:rsid w:val="00F04730"/>
    <w:rsid w:val="00F047CE"/>
    <w:rsid w:val="00F052F2"/>
    <w:rsid w:val="00F07009"/>
    <w:rsid w:val="00F076FA"/>
    <w:rsid w:val="00F10233"/>
    <w:rsid w:val="00F10241"/>
    <w:rsid w:val="00F1038D"/>
    <w:rsid w:val="00F103FE"/>
    <w:rsid w:val="00F105FB"/>
    <w:rsid w:val="00F10CF7"/>
    <w:rsid w:val="00F11E20"/>
    <w:rsid w:val="00F130FB"/>
    <w:rsid w:val="00F1364A"/>
    <w:rsid w:val="00F13EBA"/>
    <w:rsid w:val="00F144D7"/>
    <w:rsid w:val="00F151E2"/>
    <w:rsid w:val="00F1689F"/>
    <w:rsid w:val="00F178AE"/>
    <w:rsid w:val="00F17D6C"/>
    <w:rsid w:val="00F210D0"/>
    <w:rsid w:val="00F211FB"/>
    <w:rsid w:val="00F21221"/>
    <w:rsid w:val="00F21839"/>
    <w:rsid w:val="00F228C3"/>
    <w:rsid w:val="00F22EB4"/>
    <w:rsid w:val="00F22F2A"/>
    <w:rsid w:val="00F23326"/>
    <w:rsid w:val="00F233C1"/>
    <w:rsid w:val="00F2379D"/>
    <w:rsid w:val="00F24077"/>
    <w:rsid w:val="00F2428B"/>
    <w:rsid w:val="00F2581D"/>
    <w:rsid w:val="00F26737"/>
    <w:rsid w:val="00F2777B"/>
    <w:rsid w:val="00F27D05"/>
    <w:rsid w:val="00F308D8"/>
    <w:rsid w:val="00F321EE"/>
    <w:rsid w:val="00F33C78"/>
    <w:rsid w:val="00F33CE1"/>
    <w:rsid w:val="00F33FBF"/>
    <w:rsid w:val="00F34A05"/>
    <w:rsid w:val="00F34FED"/>
    <w:rsid w:val="00F36792"/>
    <w:rsid w:val="00F36DB6"/>
    <w:rsid w:val="00F37075"/>
    <w:rsid w:val="00F379C5"/>
    <w:rsid w:val="00F37A44"/>
    <w:rsid w:val="00F37E16"/>
    <w:rsid w:val="00F37F8C"/>
    <w:rsid w:val="00F4059A"/>
    <w:rsid w:val="00F408C4"/>
    <w:rsid w:val="00F4095D"/>
    <w:rsid w:val="00F419AF"/>
    <w:rsid w:val="00F42F3F"/>
    <w:rsid w:val="00F43D53"/>
    <w:rsid w:val="00F442B2"/>
    <w:rsid w:val="00F45B59"/>
    <w:rsid w:val="00F467AF"/>
    <w:rsid w:val="00F47E3C"/>
    <w:rsid w:val="00F523E4"/>
    <w:rsid w:val="00F53636"/>
    <w:rsid w:val="00F54052"/>
    <w:rsid w:val="00F540FC"/>
    <w:rsid w:val="00F55A58"/>
    <w:rsid w:val="00F55F03"/>
    <w:rsid w:val="00F56380"/>
    <w:rsid w:val="00F575E4"/>
    <w:rsid w:val="00F57A71"/>
    <w:rsid w:val="00F60EDA"/>
    <w:rsid w:val="00F6141A"/>
    <w:rsid w:val="00F616F8"/>
    <w:rsid w:val="00F61757"/>
    <w:rsid w:val="00F6180B"/>
    <w:rsid w:val="00F62416"/>
    <w:rsid w:val="00F64CBB"/>
    <w:rsid w:val="00F65BF9"/>
    <w:rsid w:val="00F66F48"/>
    <w:rsid w:val="00F67263"/>
    <w:rsid w:val="00F675D1"/>
    <w:rsid w:val="00F67682"/>
    <w:rsid w:val="00F7014C"/>
    <w:rsid w:val="00F704CA"/>
    <w:rsid w:val="00F70806"/>
    <w:rsid w:val="00F711DF"/>
    <w:rsid w:val="00F71AE6"/>
    <w:rsid w:val="00F7444C"/>
    <w:rsid w:val="00F7563D"/>
    <w:rsid w:val="00F756C1"/>
    <w:rsid w:val="00F7570E"/>
    <w:rsid w:val="00F75A8D"/>
    <w:rsid w:val="00F76C8C"/>
    <w:rsid w:val="00F77CDE"/>
    <w:rsid w:val="00F77FF1"/>
    <w:rsid w:val="00F84CC4"/>
    <w:rsid w:val="00F85B19"/>
    <w:rsid w:val="00F877B6"/>
    <w:rsid w:val="00F87EC6"/>
    <w:rsid w:val="00F90AD4"/>
    <w:rsid w:val="00F91ED3"/>
    <w:rsid w:val="00F92492"/>
    <w:rsid w:val="00F92923"/>
    <w:rsid w:val="00F92A1F"/>
    <w:rsid w:val="00F93F3C"/>
    <w:rsid w:val="00F940A8"/>
    <w:rsid w:val="00F94140"/>
    <w:rsid w:val="00F94352"/>
    <w:rsid w:val="00F9584C"/>
    <w:rsid w:val="00F964EB"/>
    <w:rsid w:val="00F9750F"/>
    <w:rsid w:val="00FA0313"/>
    <w:rsid w:val="00FA0CC5"/>
    <w:rsid w:val="00FA0CCB"/>
    <w:rsid w:val="00FA105E"/>
    <w:rsid w:val="00FA2204"/>
    <w:rsid w:val="00FA35BE"/>
    <w:rsid w:val="00FA3743"/>
    <w:rsid w:val="00FA3AD0"/>
    <w:rsid w:val="00FA4144"/>
    <w:rsid w:val="00FA51E2"/>
    <w:rsid w:val="00FA5B46"/>
    <w:rsid w:val="00FA5D3B"/>
    <w:rsid w:val="00FA6F42"/>
    <w:rsid w:val="00FA74E5"/>
    <w:rsid w:val="00FB0801"/>
    <w:rsid w:val="00FB0ABE"/>
    <w:rsid w:val="00FB1A71"/>
    <w:rsid w:val="00FB2A57"/>
    <w:rsid w:val="00FB4806"/>
    <w:rsid w:val="00FB49D2"/>
    <w:rsid w:val="00FB5866"/>
    <w:rsid w:val="00FB5EFB"/>
    <w:rsid w:val="00FB791E"/>
    <w:rsid w:val="00FB7A1A"/>
    <w:rsid w:val="00FC03BE"/>
    <w:rsid w:val="00FC0A04"/>
    <w:rsid w:val="00FC38D5"/>
    <w:rsid w:val="00FC42EE"/>
    <w:rsid w:val="00FC7509"/>
    <w:rsid w:val="00FD04C3"/>
    <w:rsid w:val="00FD0BEB"/>
    <w:rsid w:val="00FD11EA"/>
    <w:rsid w:val="00FD180C"/>
    <w:rsid w:val="00FD340B"/>
    <w:rsid w:val="00FD6091"/>
    <w:rsid w:val="00FD6707"/>
    <w:rsid w:val="00FD6CA0"/>
    <w:rsid w:val="00FD755B"/>
    <w:rsid w:val="00FD75F2"/>
    <w:rsid w:val="00FD7982"/>
    <w:rsid w:val="00FD7EE4"/>
    <w:rsid w:val="00FE18D6"/>
    <w:rsid w:val="00FE42C2"/>
    <w:rsid w:val="00FE4304"/>
    <w:rsid w:val="00FE64B5"/>
    <w:rsid w:val="00FE664D"/>
    <w:rsid w:val="00FE6E43"/>
    <w:rsid w:val="00FF00E4"/>
    <w:rsid w:val="00FF01DF"/>
    <w:rsid w:val="00FF1287"/>
    <w:rsid w:val="00FF1FD0"/>
    <w:rsid w:val="00FF2808"/>
    <w:rsid w:val="00FF2885"/>
    <w:rsid w:val="00FF2FE2"/>
    <w:rsid w:val="00FF3EA6"/>
    <w:rsid w:val="00FF427A"/>
    <w:rsid w:val="00FF44C1"/>
    <w:rsid w:val="00FF4B50"/>
    <w:rsid w:val="00FF5241"/>
    <w:rsid w:val="00FF64F6"/>
    <w:rsid w:val="00FF6B1C"/>
    <w:rsid w:val="00FF7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9DF9B"/>
  <w15:docId w15:val="{D66115CB-8FD6-425B-9B2F-B4FFCB5FD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1CCA"/>
    <w:rPr>
      <w:rFonts w:cs="Calibri"/>
      <w:sz w:val="24"/>
      <w:szCs w:val="24"/>
      <w:lang w:val="en-US" w:eastAsia="en-US" w:bidi="en-US"/>
    </w:rPr>
  </w:style>
  <w:style w:type="paragraph" w:styleId="1">
    <w:name w:val="heading 1"/>
    <w:basedOn w:val="a0"/>
    <w:next w:val="a0"/>
    <w:link w:val="10"/>
    <w:uiPriority w:val="9"/>
    <w:qFormat/>
    <w:rsid w:val="00D31878"/>
    <w:pPr>
      <w:keepNext/>
      <w:spacing w:before="240" w:after="60"/>
      <w:outlineLvl w:val="0"/>
    </w:pPr>
    <w:rPr>
      <w:rFonts w:ascii="Cambria" w:hAnsi="Cambria" w:cs="Times New Roman"/>
      <w:b/>
      <w:bCs/>
      <w:kern w:val="32"/>
      <w:sz w:val="32"/>
      <w:szCs w:val="32"/>
      <w:lang w:val="x-none" w:eastAsia="x-none" w:bidi="ar-SA"/>
    </w:rPr>
  </w:style>
  <w:style w:type="paragraph" w:styleId="2">
    <w:name w:val="heading 2"/>
    <w:basedOn w:val="a0"/>
    <w:next w:val="a0"/>
    <w:link w:val="20"/>
    <w:uiPriority w:val="9"/>
    <w:qFormat/>
    <w:rsid w:val="00D31878"/>
    <w:pPr>
      <w:keepNext/>
      <w:spacing w:before="240" w:after="60"/>
      <w:outlineLvl w:val="1"/>
    </w:pPr>
    <w:rPr>
      <w:rFonts w:ascii="Cambria" w:hAnsi="Cambria" w:cs="Times New Roman"/>
      <w:b/>
      <w:bCs/>
      <w:i/>
      <w:iCs/>
      <w:sz w:val="28"/>
      <w:szCs w:val="28"/>
      <w:lang w:val="x-none" w:eastAsia="x-none" w:bidi="ar-SA"/>
    </w:rPr>
  </w:style>
  <w:style w:type="paragraph" w:styleId="3">
    <w:name w:val="heading 3"/>
    <w:basedOn w:val="a0"/>
    <w:next w:val="a0"/>
    <w:link w:val="30"/>
    <w:uiPriority w:val="9"/>
    <w:qFormat/>
    <w:rsid w:val="00D31878"/>
    <w:pPr>
      <w:keepNext/>
      <w:spacing w:before="240" w:after="60"/>
      <w:outlineLvl w:val="2"/>
    </w:pPr>
    <w:rPr>
      <w:rFonts w:ascii="Cambria" w:hAnsi="Cambria" w:cs="Times New Roman"/>
      <w:b/>
      <w:bCs/>
      <w:sz w:val="26"/>
      <w:szCs w:val="26"/>
      <w:lang w:val="x-none" w:eastAsia="x-none" w:bidi="ar-SA"/>
    </w:rPr>
  </w:style>
  <w:style w:type="paragraph" w:styleId="4">
    <w:name w:val="heading 4"/>
    <w:basedOn w:val="a0"/>
    <w:next w:val="a0"/>
    <w:link w:val="40"/>
    <w:uiPriority w:val="9"/>
    <w:qFormat/>
    <w:rsid w:val="00D31878"/>
    <w:pPr>
      <w:keepNext/>
      <w:spacing w:before="240" w:after="60"/>
      <w:outlineLvl w:val="3"/>
    </w:pPr>
    <w:rPr>
      <w:rFonts w:cs="Times New Roman"/>
      <w:b/>
      <w:bCs/>
      <w:sz w:val="28"/>
      <w:szCs w:val="28"/>
      <w:lang w:val="x-none" w:eastAsia="x-none" w:bidi="ar-SA"/>
    </w:rPr>
  </w:style>
  <w:style w:type="paragraph" w:styleId="5">
    <w:name w:val="heading 5"/>
    <w:basedOn w:val="a0"/>
    <w:next w:val="a0"/>
    <w:link w:val="50"/>
    <w:uiPriority w:val="9"/>
    <w:qFormat/>
    <w:rsid w:val="00D31878"/>
    <w:pPr>
      <w:spacing w:before="240" w:after="60"/>
      <w:outlineLvl w:val="4"/>
    </w:pPr>
    <w:rPr>
      <w:rFonts w:cs="Times New Roman"/>
      <w:b/>
      <w:bCs/>
      <w:i/>
      <w:iCs/>
      <w:sz w:val="26"/>
      <w:szCs w:val="26"/>
      <w:lang w:val="x-none" w:eastAsia="x-none" w:bidi="ar-SA"/>
    </w:rPr>
  </w:style>
  <w:style w:type="paragraph" w:styleId="6">
    <w:name w:val="heading 6"/>
    <w:basedOn w:val="a0"/>
    <w:next w:val="a0"/>
    <w:link w:val="60"/>
    <w:uiPriority w:val="9"/>
    <w:qFormat/>
    <w:rsid w:val="00D31878"/>
    <w:pPr>
      <w:spacing w:before="240" w:after="60"/>
      <w:outlineLvl w:val="5"/>
    </w:pPr>
    <w:rPr>
      <w:rFonts w:cs="Times New Roman"/>
      <w:b/>
      <w:bCs/>
      <w:sz w:val="20"/>
      <w:szCs w:val="20"/>
      <w:lang w:val="x-none" w:eastAsia="x-none" w:bidi="ar-SA"/>
    </w:rPr>
  </w:style>
  <w:style w:type="paragraph" w:styleId="7">
    <w:name w:val="heading 7"/>
    <w:basedOn w:val="a0"/>
    <w:next w:val="a0"/>
    <w:link w:val="70"/>
    <w:uiPriority w:val="9"/>
    <w:qFormat/>
    <w:rsid w:val="00D31878"/>
    <w:pPr>
      <w:spacing w:before="240" w:after="60"/>
      <w:outlineLvl w:val="6"/>
    </w:pPr>
    <w:rPr>
      <w:rFonts w:cs="Times New Roman"/>
      <w:lang w:val="x-none" w:eastAsia="x-none" w:bidi="ar-SA"/>
    </w:rPr>
  </w:style>
  <w:style w:type="paragraph" w:styleId="8">
    <w:name w:val="heading 8"/>
    <w:basedOn w:val="a0"/>
    <w:next w:val="a0"/>
    <w:link w:val="80"/>
    <w:uiPriority w:val="9"/>
    <w:qFormat/>
    <w:rsid w:val="00D31878"/>
    <w:pPr>
      <w:spacing w:before="240" w:after="60"/>
      <w:outlineLvl w:val="7"/>
    </w:pPr>
    <w:rPr>
      <w:rFonts w:cs="Times New Roman"/>
      <w:i/>
      <w:iCs/>
      <w:lang w:val="x-none" w:eastAsia="x-none" w:bidi="ar-SA"/>
    </w:rPr>
  </w:style>
  <w:style w:type="paragraph" w:styleId="9">
    <w:name w:val="heading 9"/>
    <w:basedOn w:val="a0"/>
    <w:next w:val="a0"/>
    <w:link w:val="90"/>
    <w:uiPriority w:val="9"/>
    <w:qFormat/>
    <w:rsid w:val="00D31878"/>
    <w:pPr>
      <w:spacing w:before="240" w:after="60"/>
      <w:outlineLvl w:val="8"/>
    </w:pPr>
    <w:rPr>
      <w:rFonts w:ascii="Cambria" w:hAnsi="Cambria" w:cs="Times New Roman"/>
      <w:sz w:val="20"/>
      <w:szCs w:val="20"/>
      <w:lang w:val="x-none" w:eastAsia="x-none"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rsid w:val="00D31878"/>
    <w:rPr>
      <w:rFonts w:ascii="Cambria" w:eastAsia="Times New Roman" w:hAnsi="Cambria" w:cs="Arial"/>
      <w:b/>
      <w:bCs/>
      <w:sz w:val="26"/>
      <w:szCs w:val="26"/>
    </w:rPr>
  </w:style>
  <w:style w:type="paragraph" w:styleId="a4">
    <w:name w:val="Normal (Web)"/>
    <w:basedOn w:val="a0"/>
    <w:uiPriority w:val="99"/>
    <w:unhideWhenUsed/>
    <w:rsid w:val="00D71ABC"/>
    <w:pPr>
      <w:spacing w:after="360" w:line="285" w:lineRule="atLeast"/>
    </w:pPr>
    <w:rPr>
      <w:rFonts w:ascii="Arial" w:hAnsi="Arial" w:cs="Arial"/>
      <w:color w:val="666666"/>
      <w:spacing w:val="2"/>
      <w:sz w:val="20"/>
      <w:szCs w:val="20"/>
    </w:rPr>
  </w:style>
  <w:style w:type="character" w:styleId="a5">
    <w:name w:val="Hyperlink"/>
    <w:uiPriority w:val="99"/>
    <w:unhideWhenUsed/>
    <w:rsid w:val="00B67C2B"/>
    <w:rPr>
      <w:color w:val="9A1616"/>
      <w:sz w:val="24"/>
      <w:szCs w:val="24"/>
      <w:u w:val="single"/>
      <w:shd w:val="clear" w:color="auto" w:fill="auto"/>
      <w:vertAlign w:val="baseline"/>
    </w:rPr>
  </w:style>
  <w:style w:type="character" w:customStyle="1" w:styleId="s0">
    <w:name w:val="s0"/>
    <w:basedOn w:val="a1"/>
    <w:rsid w:val="003E6673"/>
  </w:style>
  <w:style w:type="character" w:customStyle="1" w:styleId="apple-converted-space">
    <w:name w:val="apple-converted-space"/>
    <w:basedOn w:val="a1"/>
    <w:rsid w:val="001B5EEC"/>
  </w:style>
  <w:style w:type="character" w:customStyle="1" w:styleId="note">
    <w:name w:val="note"/>
    <w:basedOn w:val="a1"/>
    <w:rsid w:val="001B5EEC"/>
  </w:style>
  <w:style w:type="character" w:customStyle="1" w:styleId="10">
    <w:name w:val="Заголовок 1 Знак"/>
    <w:link w:val="1"/>
    <w:uiPriority w:val="9"/>
    <w:rsid w:val="00D31878"/>
    <w:rPr>
      <w:rFonts w:ascii="Cambria" w:eastAsia="Times New Roman" w:hAnsi="Cambria"/>
      <w:b/>
      <w:bCs/>
      <w:kern w:val="32"/>
      <w:sz w:val="32"/>
      <w:szCs w:val="32"/>
    </w:rPr>
  </w:style>
  <w:style w:type="character" w:customStyle="1" w:styleId="20">
    <w:name w:val="Заголовок 2 Знак"/>
    <w:link w:val="2"/>
    <w:uiPriority w:val="9"/>
    <w:rsid w:val="00D31878"/>
    <w:rPr>
      <w:rFonts w:ascii="Cambria" w:eastAsia="Times New Roman" w:hAnsi="Cambria"/>
      <w:b/>
      <w:bCs/>
      <w:i/>
      <w:iCs/>
      <w:sz w:val="28"/>
      <w:szCs w:val="28"/>
    </w:rPr>
  </w:style>
  <w:style w:type="character" w:customStyle="1" w:styleId="40">
    <w:name w:val="Заголовок 4 Знак"/>
    <w:link w:val="4"/>
    <w:uiPriority w:val="9"/>
    <w:rsid w:val="00D31878"/>
    <w:rPr>
      <w:b/>
      <w:bCs/>
      <w:sz w:val="28"/>
      <w:szCs w:val="28"/>
    </w:rPr>
  </w:style>
  <w:style w:type="character" w:customStyle="1" w:styleId="50">
    <w:name w:val="Заголовок 5 Знак"/>
    <w:link w:val="5"/>
    <w:uiPriority w:val="9"/>
    <w:semiHidden/>
    <w:rsid w:val="00D31878"/>
    <w:rPr>
      <w:b/>
      <w:bCs/>
      <w:i/>
      <w:iCs/>
      <w:sz w:val="26"/>
      <w:szCs w:val="26"/>
    </w:rPr>
  </w:style>
  <w:style w:type="character" w:customStyle="1" w:styleId="60">
    <w:name w:val="Заголовок 6 Знак"/>
    <w:link w:val="6"/>
    <w:uiPriority w:val="9"/>
    <w:semiHidden/>
    <w:rsid w:val="00D31878"/>
    <w:rPr>
      <w:b/>
      <w:bCs/>
    </w:rPr>
  </w:style>
  <w:style w:type="character" w:customStyle="1" w:styleId="70">
    <w:name w:val="Заголовок 7 Знак"/>
    <w:link w:val="7"/>
    <w:uiPriority w:val="9"/>
    <w:semiHidden/>
    <w:rsid w:val="00D31878"/>
    <w:rPr>
      <w:sz w:val="24"/>
      <w:szCs w:val="24"/>
    </w:rPr>
  </w:style>
  <w:style w:type="character" w:customStyle="1" w:styleId="80">
    <w:name w:val="Заголовок 8 Знак"/>
    <w:link w:val="8"/>
    <w:uiPriority w:val="9"/>
    <w:semiHidden/>
    <w:rsid w:val="00D31878"/>
    <w:rPr>
      <w:i/>
      <w:iCs/>
      <w:sz w:val="24"/>
      <w:szCs w:val="24"/>
    </w:rPr>
  </w:style>
  <w:style w:type="character" w:customStyle="1" w:styleId="90">
    <w:name w:val="Заголовок 9 Знак"/>
    <w:link w:val="9"/>
    <w:uiPriority w:val="9"/>
    <w:semiHidden/>
    <w:rsid w:val="00D31878"/>
    <w:rPr>
      <w:rFonts w:ascii="Cambria" w:eastAsia="Times New Roman" w:hAnsi="Cambria"/>
    </w:rPr>
  </w:style>
  <w:style w:type="paragraph" w:styleId="a6">
    <w:name w:val="Title"/>
    <w:basedOn w:val="a0"/>
    <w:next w:val="a0"/>
    <w:link w:val="a7"/>
    <w:uiPriority w:val="10"/>
    <w:qFormat/>
    <w:rsid w:val="00D31878"/>
    <w:pPr>
      <w:spacing w:before="240" w:after="60"/>
      <w:jc w:val="center"/>
      <w:outlineLvl w:val="0"/>
    </w:pPr>
    <w:rPr>
      <w:rFonts w:ascii="Cambria" w:hAnsi="Cambria" w:cs="Times New Roman"/>
      <w:b/>
      <w:bCs/>
      <w:kern w:val="28"/>
      <w:sz w:val="32"/>
      <w:szCs w:val="32"/>
      <w:lang w:val="x-none" w:eastAsia="x-none" w:bidi="ar-SA"/>
    </w:rPr>
  </w:style>
  <w:style w:type="character" w:customStyle="1" w:styleId="a7">
    <w:name w:val="Заголовок Знак"/>
    <w:link w:val="a6"/>
    <w:uiPriority w:val="10"/>
    <w:rsid w:val="00D31878"/>
    <w:rPr>
      <w:rFonts w:ascii="Cambria" w:eastAsia="Times New Roman" w:hAnsi="Cambria"/>
      <w:b/>
      <w:bCs/>
      <w:kern w:val="28"/>
      <w:sz w:val="32"/>
      <w:szCs w:val="32"/>
    </w:rPr>
  </w:style>
  <w:style w:type="paragraph" w:styleId="a8">
    <w:name w:val="Subtitle"/>
    <w:basedOn w:val="a0"/>
    <w:next w:val="a0"/>
    <w:link w:val="a9"/>
    <w:uiPriority w:val="11"/>
    <w:qFormat/>
    <w:rsid w:val="00D31878"/>
    <w:pPr>
      <w:spacing w:after="60"/>
      <w:jc w:val="center"/>
      <w:outlineLvl w:val="1"/>
    </w:pPr>
    <w:rPr>
      <w:rFonts w:ascii="Cambria" w:hAnsi="Cambria" w:cs="Times New Roman"/>
      <w:lang w:val="x-none" w:eastAsia="x-none" w:bidi="ar-SA"/>
    </w:rPr>
  </w:style>
  <w:style w:type="character" w:customStyle="1" w:styleId="a9">
    <w:name w:val="Подзаголовок Знак"/>
    <w:link w:val="a8"/>
    <w:uiPriority w:val="11"/>
    <w:rsid w:val="00D31878"/>
    <w:rPr>
      <w:rFonts w:ascii="Cambria" w:eastAsia="Times New Roman" w:hAnsi="Cambria"/>
      <w:sz w:val="24"/>
      <w:szCs w:val="24"/>
    </w:rPr>
  </w:style>
  <w:style w:type="character" w:styleId="aa">
    <w:name w:val="Strong"/>
    <w:uiPriority w:val="22"/>
    <w:qFormat/>
    <w:rsid w:val="00D31878"/>
    <w:rPr>
      <w:b/>
      <w:bCs/>
    </w:rPr>
  </w:style>
  <w:style w:type="character" w:styleId="ab">
    <w:name w:val="Emphasis"/>
    <w:uiPriority w:val="20"/>
    <w:qFormat/>
    <w:rsid w:val="00D31878"/>
    <w:rPr>
      <w:rFonts w:ascii="Calibri" w:hAnsi="Calibri"/>
      <w:b/>
      <w:i/>
      <w:iCs/>
    </w:rPr>
  </w:style>
  <w:style w:type="paragraph" w:customStyle="1" w:styleId="11">
    <w:name w:val="Без интервала1"/>
    <w:basedOn w:val="a0"/>
    <w:qFormat/>
    <w:rsid w:val="00D31878"/>
    <w:rPr>
      <w:rFonts w:cs="Times New Roman"/>
      <w:szCs w:val="32"/>
    </w:rPr>
  </w:style>
  <w:style w:type="paragraph" w:customStyle="1" w:styleId="12">
    <w:name w:val="Абзац списка1"/>
    <w:basedOn w:val="a0"/>
    <w:uiPriority w:val="34"/>
    <w:qFormat/>
    <w:rsid w:val="00D31878"/>
    <w:pPr>
      <w:ind w:left="720"/>
      <w:contextualSpacing/>
    </w:pPr>
    <w:rPr>
      <w:rFonts w:cs="Times New Roman"/>
    </w:rPr>
  </w:style>
  <w:style w:type="paragraph" w:customStyle="1" w:styleId="21">
    <w:name w:val="Цитата 21"/>
    <w:basedOn w:val="a0"/>
    <w:next w:val="a0"/>
    <w:link w:val="22"/>
    <w:uiPriority w:val="29"/>
    <w:qFormat/>
    <w:rsid w:val="00D31878"/>
    <w:rPr>
      <w:rFonts w:cs="Times New Roman"/>
      <w:i/>
      <w:lang w:val="x-none" w:eastAsia="x-none" w:bidi="ar-SA"/>
    </w:rPr>
  </w:style>
  <w:style w:type="character" w:customStyle="1" w:styleId="22">
    <w:name w:val="Цитата 2 Знак"/>
    <w:link w:val="21"/>
    <w:uiPriority w:val="29"/>
    <w:rsid w:val="00D31878"/>
    <w:rPr>
      <w:i/>
      <w:sz w:val="24"/>
      <w:szCs w:val="24"/>
    </w:rPr>
  </w:style>
  <w:style w:type="paragraph" w:customStyle="1" w:styleId="13">
    <w:name w:val="Выделенная цитата1"/>
    <w:basedOn w:val="a0"/>
    <w:next w:val="a0"/>
    <w:link w:val="ac"/>
    <w:uiPriority w:val="30"/>
    <w:qFormat/>
    <w:rsid w:val="00D31878"/>
    <w:pPr>
      <w:ind w:left="720" w:right="720"/>
    </w:pPr>
    <w:rPr>
      <w:rFonts w:cs="Times New Roman"/>
      <w:b/>
      <w:i/>
      <w:szCs w:val="20"/>
      <w:lang w:val="x-none" w:eastAsia="x-none" w:bidi="ar-SA"/>
    </w:rPr>
  </w:style>
  <w:style w:type="character" w:customStyle="1" w:styleId="ac">
    <w:name w:val="Выделенная цитата Знак"/>
    <w:link w:val="13"/>
    <w:uiPriority w:val="30"/>
    <w:rsid w:val="00D31878"/>
    <w:rPr>
      <w:b/>
      <w:i/>
      <w:sz w:val="24"/>
    </w:rPr>
  </w:style>
  <w:style w:type="character" w:customStyle="1" w:styleId="14">
    <w:name w:val="Слабое выделение1"/>
    <w:uiPriority w:val="19"/>
    <w:qFormat/>
    <w:rsid w:val="00D31878"/>
    <w:rPr>
      <w:i/>
      <w:color w:val="5A5A5A"/>
    </w:rPr>
  </w:style>
  <w:style w:type="character" w:customStyle="1" w:styleId="15">
    <w:name w:val="Сильное выделение1"/>
    <w:uiPriority w:val="21"/>
    <w:qFormat/>
    <w:rsid w:val="00D31878"/>
    <w:rPr>
      <w:b/>
      <w:i/>
      <w:sz w:val="24"/>
      <w:szCs w:val="24"/>
      <w:u w:val="single"/>
    </w:rPr>
  </w:style>
  <w:style w:type="character" w:customStyle="1" w:styleId="16">
    <w:name w:val="Слабая ссылка1"/>
    <w:uiPriority w:val="31"/>
    <w:qFormat/>
    <w:rsid w:val="00D31878"/>
    <w:rPr>
      <w:sz w:val="24"/>
      <w:szCs w:val="24"/>
      <w:u w:val="single"/>
    </w:rPr>
  </w:style>
  <w:style w:type="character" w:customStyle="1" w:styleId="17">
    <w:name w:val="Сильная ссылка1"/>
    <w:uiPriority w:val="32"/>
    <w:qFormat/>
    <w:rsid w:val="00D31878"/>
    <w:rPr>
      <w:b/>
      <w:sz w:val="24"/>
      <w:u w:val="single"/>
    </w:rPr>
  </w:style>
  <w:style w:type="character" w:customStyle="1" w:styleId="18">
    <w:name w:val="Название книги1"/>
    <w:uiPriority w:val="33"/>
    <w:qFormat/>
    <w:rsid w:val="00D31878"/>
    <w:rPr>
      <w:rFonts w:ascii="Cambria" w:eastAsia="Times New Roman" w:hAnsi="Cambria"/>
      <w:b/>
      <w:i/>
      <w:sz w:val="24"/>
      <w:szCs w:val="24"/>
    </w:rPr>
  </w:style>
  <w:style w:type="paragraph" w:customStyle="1" w:styleId="19">
    <w:name w:val="Заголовок оглавления1"/>
    <w:basedOn w:val="1"/>
    <w:next w:val="a0"/>
    <w:uiPriority w:val="39"/>
    <w:qFormat/>
    <w:rsid w:val="00D31878"/>
    <w:pPr>
      <w:outlineLvl w:val="9"/>
    </w:pPr>
  </w:style>
  <w:style w:type="table" w:customStyle="1" w:styleId="1a">
    <w:name w:val="Обычная таблица1"/>
    <w:next w:val="a2"/>
    <w:semiHidden/>
    <w:rsid w:val="00A02E97"/>
    <w:rPr>
      <w:rFonts w:ascii="Times New Roman" w:hAnsi="Times New Roman"/>
    </w:rPr>
    <w:tblPr>
      <w:tblInd w:w="0" w:type="dxa"/>
      <w:tblCellMar>
        <w:top w:w="0" w:type="dxa"/>
        <w:left w:w="108" w:type="dxa"/>
        <w:bottom w:w="0" w:type="dxa"/>
        <w:right w:w="108" w:type="dxa"/>
      </w:tblCellMar>
    </w:tblPr>
  </w:style>
  <w:style w:type="paragraph" w:styleId="ad">
    <w:name w:val="header"/>
    <w:basedOn w:val="a0"/>
    <w:rsid w:val="003D06DF"/>
    <w:pPr>
      <w:tabs>
        <w:tab w:val="center" w:pos="4677"/>
        <w:tab w:val="right" w:pos="9355"/>
      </w:tabs>
    </w:pPr>
  </w:style>
  <w:style w:type="character" w:styleId="ae">
    <w:name w:val="page number"/>
    <w:basedOn w:val="a1"/>
    <w:rsid w:val="003D06DF"/>
  </w:style>
  <w:style w:type="paragraph" w:styleId="af">
    <w:name w:val="footer"/>
    <w:aliases w:val=" Знак"/>
    <w:basedOn w:val="a0"/>
    <w:link w:val="af0"/>
    <w:uiPriority w:val="99"/>
    <w:unhideWhenUsed/>
    <w:rsid w:val="00CE684B"/>
    <w:pPr>
      <w:tabs>
        <w:tab w:val="center" w:pos="4677"/>
        <w:tab w:val="right" w:pos="9355"/>
      </w:tabs>
    </w:pPr>
  </w:style>
  <w:style w:type="character" w:customStyle="1" w:styleId="af0">
    <w:name w:val="Нижний колонтитул Знак"/>
    <w:aliases w:val=" Знак Знак"/>
    <w:link w:val="af"/>
    <w:uiPriority w:val="99"/>
    <w:rsid w:val="00CE684B"/>
    <w:rPr>
      <w:rFonts w:cs="Calibri"/>
      <w:sz w:val="24"/>
      <w:szCs w:val="24"/>
      <w:lang w:val="en-US" w:eastAsia="en-US" w:bidi="en-US"/>
    </w:rPr>
  </w:style>
  <w:style w:type="paragraph" w:customStyle="1" w:styleId="ConsPlusNormal">
    <w:name w:val="ConsPlusNormal"/>
    <w:rsid w:val="007D7FB9"/>
    <w:pPr>
      <w:widowControl w:val="0"/>
      <w:autoSpaceDE w:val="0"/>
      <w:autoSpaceDN w:val="0"/>
      <w:adjustRightInd w:val="0"/>
    </w:pPr>
    <w:rPr>
      <w:rFonts w:ascii="Arial" w:hAnsi="Arial" w:cs="Arial"/>
    </w:rPr>
  </w:style>
  <w:style w:type="paragraph" w:styleId="af1">
    <w:name w:val="Body Text Indent"/>
    <w:basedOn w:val="a0"/>
    <w:rsid w:val="002221D9"/>
    <w:pPr>
      <w:spacing w:after="120" w:line="276" w:lineRule="auto"/>
      <w:ind w:left="283"/>
    </w:pPr>
    <w:rPr>
      <w:rFonts w:cs="Times New Roman"/>
      <w:sz w:val="22"/>
      <w:szCs w:val="22"/>
      <w:lang w:val="ru-RU" w:bidi="ar-SA"/>
    </w:rPr>
  </w:style>
  <w:style w:type="paragraph" w:styleId="af2">
    <w:name w:val="Balloon Text"/>
    <w:basedOn w:val="a0"/>
    <w:link w:val="af3"/>
    <w:uiPriority w:val="99"/>
    <w:semiHidden/>
    <w:unhideWhenUsed/>
    <w:rsid w:val="004210D1"/>
    <w:rPr>
      <w:rFonts w:ascii="Tahoma" w:hAnsi="Tahoma" w:cs="Tahoma"/>
      <w:sz w:val="16"/>
      <w:szCs w:val="16"/>
      <w:lang w:val="x-none" w:eastAsia="x-none"/>
    </w:rPr>
  </w:style>
  <w:style w:type="character" w:customStyle="1" w:styleId="af3">
    <w:name w:val="Текст выноски Знак"/>
    <w:link w:val="af2"/>
    <w:uiPriority w:val="99"/>
    <w:semiHidden/>
    <w:rsid w:val="004210D1"/>
    <w:rPr>
      <w:rFonts w:ascii="Tahoma" w:hAnsi="Tahoma" w:cs="Tahoma"/>
      <w:sz w:val="16"/>
      <w:szCs w:val="16"/>
      <w:lang w:bidi="en-US"/>
    </w:rPr>
  </w:style>
  <w:style w:type="character" w:styleId="af4">
    <w:name w:val="annotation reference"/>
    <w:uiPriority w:val="99"/>
    <w:semiHidden/>
    <w:unhideWhenUsed/>
    <w:rsid w:val="00E741F2"/>
    <w:rPr>
      <w:sz w:val="16"/>
      <w:szCs w:val="16"/>
    </w:rPr>
  </w:style>
  <w:style w:type="paragraph" w:styleId="af5">
    <w:name w:val="annotation text"/>
    <w:basedOn w:val="a0"/>
    <w:link w:val="af6"/>
    <w:uiPriority w:val="99"/>
    <w:unhideWhenUsed/>
    <w:rsid w:val="00E741F2"/>
    <w:rPr>
      <w:sz w:val="20"/>
      <w:szCs w:val="20"/>
      <w:lang w:val="x-none" w:eastAsia="x-none"/>
    </w:rPr>
  </w:style>
  <w:style w:type="character" w:customStyle="1" w:styleId="af6">
    <w:name w:val="Текст примечания Знак"/>
    <w:link w:val="af5"/>
    <w:uiPriority w:val="99"/>
    <w:rsid w:val="00E741F2"/>
    <w:rPr>
      <w:rFonts w:cs="Calibri"/>
      <w:lang w:bidi="en-US"/>
    </w:rPr>
  </w:style>
  <w:style w:type="paragraph" w:styleId="af7">
    <w:name w:val="annotation subject"/>
    <w:basedOn w:val="af5"/>
    <w:next w:val="af5"/>
    <w:link w:val="af8"/>
    <w:uiPriority w:val="99"/>
    <w:semiHidden/>
    <w:unhideWhenUsed/>
    <w:rsid w:val="00E741F2"/>
    <w:rPr>
      <w:b/>
      <w:bCs/>
    </w:rPr>
  </w:style>
  <w:style w:type="character" w:customStyle="1" w:styleId="af8">
    <w:name w:val="Тема примечания Знак"/>
    <w:link w:val="af7"/>
    <w:uiPriority w:val="99"/>
    <w:semiHidden/>
    <w:rsid w:val="00E741F2"/>
    <w:rPr>
      <w:rFonts w:cs="Calibri"/>
      <w:b/>
      <w:bCs/>
      <w:lang w:bidi="en-US"/>
    </w:rPr>
  </w:style>
  <w:style w:type="paragraph" w:styleId="af9">
    <w:name w:val="Document Map"/>
    <w:basedOn w:val="a0"/>
    <w:link w:val="afa"/>
    <w:uiPriority w:val="99"/>
    <w:semiHidden/>
    <w:unhideWhenUsed/>
    <w:rsid w:val="00926EB1"/>
    <w:rPr>
      <w:rFonts w:ascii="Tahoma" w:hAnsi="Tahoma" w:cs="Tahoma"/>
      <w:sz w:val="16"/>
      <w:szCs w:val="16"/>
    </w:rPr>
  </w:style>
  <w:style w:type="character" w:customStyle="1" w:styleId="afa">
    <w:name w:val="Схема документа Знак"/>
    <w:link w:val="af9"/>
    <w:uiPriority w:val="99"/>
    <w:semiHidden/>
    <w:rsid w:val="00926EB1"/>
    <w:rPr>
      <w:rFonts w:ascii="Tahoma" w:hAnsi="Tahoma" w:cs="Tahoma"/>
      <w:sz w:val="16"/>
      <w:szCs w:val="16"/>
      <w:lang w:val="en-US" w:eastAsia="en-US" w:bidi="en-US"/>
    </w:rPr>
  </w:style>
  <w:style w:type="paragraph" w:styleId="afb">
    <w:name w:val="Revision"/>
    <w:hidden/>
    <w:uiPriority w:val="99"/>
    <w:semiHidden/>
    <w:rsid w:val="004A24C2"/>
    <w:rPr>
      <w:rFonts w:cs="Calibri"/>
      <w:sz w:val="24"/>
      <w:szCs w:val="24"/>
      <w:lang w:val="en-US" w:eastAsia="en-US" w:bidi="en-US"/>
    </w:rPr>
  </w:style>
  <w:style w:type="character" w:customStyle="1" w:styleId="s1">
    <w:name w:val="s1"/>
    <w:rsid w:val="00B63AC7"/>
    <w:rPr>
      <w:rFonts w:ascii="Tahoma" w:hAnsi="Tahoma"/>
      <w:b/>
      <w:color w:val="000000"/>
      <w:sz w:val="18"/>
      <w:u w:val="none"/>
      <w:effect w:val="none"/>
    </w:rPr>
  </w:style>
  <w:style w:type="table" w:styleId="afc">
    <w:name w:val="Table Grid"/>
    <w:basedOn w:val="a2"/>
    <w:uiPriority w:val="59"/>
    <w:rsid w:val="004A5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List Paragraph"/>
    <w:basedOn w:val="a0"/>
    <w:link w:val="afe"/>
    <w:uiPriority w:val="34"/>
    <w:qFormat/>
    <w:rsid w:val="007848D0"/>
    <w:pPr>
      <w:spacing w:after="200" w:line="276" w:lineRule="auto"/>
      <w:ind w:left="720"/>
      <w:contextualSpacing/>
    </w:pPr>
    <w:rPr>
      <w:rFonts w:eastAsia="Calibri" w:cs="Times New Roman"/>
      <w:sz w:val="22"/>
      <w:szCs w:val="22"/>
      <w:lang w:val="ru-RU" w:bidi="ar-SA"/>
    </w:rPr>
  </w:style>
  <w:style w:type="character" w:customStyle="1" w:styleId="afe">
    <w:name w:val="Абзац списка Знак"/>
    <w:link w:val="afd"/>
    <w:uiPriority w:val="34"/>
    <w:locked/>
    <w:rsid w:val="007848D0"/>
    <w:rPr>
      <w:rFonts w:eastAsia="Calibri"/>
      <w:sz w:val="22"/>
      <w:szCs w:val="22"/>
      <w:lang w:eastAsia="en-US"/>
    </w:rPr>
  </w:style>
  <w:style w:type="character" w:customStyle="1" w:styleId="s202">
    <w:name w:val="s202"/>
    <w:rsid w:val="00BC5EB3"/>
  </w:style>
  <w:style w:type="character" w:customStyle="1" w:styleId="s203">
    <w:name w:val="s203"/>
    <w:rsid w:val="00BC5EB3"/>
  </w:style>
  <w:style w:type="character" w:customStyle="1" w:styleId="s2">
    <w:name w:val="s2"/>
    <w:rsid w:val="00A17C6C"/>
    <w:rPr>
      <w:color w:val="000080"/>
    </w:rPr>
  </w:style>
  <w:style w:type="paragraph" w:styleId="aff">
    <w:name w:val="Body Text"/>
    <w:basedOn w:val="a0"/>
    <w:link w:val="aff0"/>
    <w:unhideWhenUsed/>
    <w:rsid w:val="00EB6EFE"/>
    <w:pPr>
      <w:spacing w:after="120"/>
    </w:pPr>
  </w:style>
  <w:style w:type="character" w:customStyle="1" w:styleId="aff0">
    <w:name w:val="Основной текст Знак"/>
    <w:link w:val="aff"/>
    <w:rsid w:val="00EB6EFE"/>
    <w:rPr>
      <w:rFonts w:cs="Calibri"/>
      <w:sz w:val="24"/>
      <w:szCs w:val="24"/>
      <w:lang w:val="en-US" w:eastAsia="en-US" w:bidi="en-US"/>
    </w:rPr>
  </w:style>
  <w:style w:type="paragraph" w:customStyle="1" w:styleId="Default">
    <w:name w:val="Default"/>
    <w:rsid w:val="002E528E"/>
    <w:pPr>
      <w:autoSpaceDE w:val="0"/>
      <w:autoSpaceDN w:val="0"/>
      <w:adjustRightInd w:val="0"/>
    </w:pPr>
    <w:rPr>
      <w:rFonts w:ascii="Times New Roman" w:hAnsi="Times New Roman"/>
      <w:color w:val="000000"/>
      <w:sz w:val="24"/>
      <w:szCs w:val="24"/>
    </w:rPr>
  </w:style>
  <w:style w:type="paragraph" w:styleId="aff1">
    <w:name w:val="footnote text"/>
    <w:basedOn w:val="a0"/>
    <w:link w:val="aff2"/>
    <w:unhideWhenUsed/>
    <w:rsid w:val="008C513F"/>
    <w:rPr>
      <w:rFonts w:asciiTheme="minorHAnsi" w:eastAsiaTheme="minorHAnsi" w:hAnsiTheme="minorHAnsi" w:cstheme="minorBidi"/>
      <w:sz w:val="20"/>
      <w:szCs w:val="20"/>
      <w:lang w:bidi="ar-SA"/>
    </w:rPr>
  </w:style>
  <w:style w:type="character" w:customStyle="1" w:styleId="aff2">
    <w:name w:val="Текст сноски Знак"/>
    <w:basedOn w:val="a1"/>
    <w:link w:val="aff1"/>
    <w:rsid w:val="008C513F"/>
    <w:rPr>
      <w:rFonts w:asciiTheme="minorHAnsi" w:eastAsiaTheme="minorHAnsi" w:hAnsiTheme="minorHAnsi" w:cstheme="minorBidi"/>
      <w:lang w:val="en-US" w:eastAsia="en-US"/>
    </w:rPr>
  </w:style>
  <w:style w:type="character" w:styleId="aff3">
    <w:name w:val="footnote reference"/>
    <w:aliases w:val="16 Point,BVI fnr,Char Char Char Char Car Char,Ciae niinee 1,Fußnotenzeichen DISS,Nota de pie,Ref,Superscript 6 Point,Texto nota al pie,Times 10 Point,de nota al pie,fr,ftref,referencia nota al pie,Знак сноски 1,Знак сноски-FN"/>
    <w:basedOn w:val="a1"/>
    <w:unhideWhenUsed/>
    <w:qFormat/>
    <w:rsid w:val="008C513F"/>
    <w:rPr>
      <w:vertAlign w:val="superscript"/>
    </w:rPr>
  </w:style>
  <w:style w:type="paragraph" w:customStyle="1" w:styleId="A">
    <w:name w:val="A"/>
    <w:aliases w:val="B,C with normal"/>
    <w:basedOn w:val="a0"/>
    <w:rsid w:val="008C513F"/>
    <w:pPr>
      <w:numPr>
        <w:numId w:val="1"/>
      </w:numPr>
      <w:spacing w:before="120" w:after="120"/>
    </w:pPr>
    <w:rPr>
      <w:rFonts w:ascii="Arial" w:hAnsi="Arial" w:cs="Arial"/>
      <w:sz w:val="22"/>
      <w:szCs w:val="22"/>
      <w:lang w:val="en-GB" w:eastAsia="en-GB" w:bidi="ar-SA"/>
    </w:rPr>
  </w:style>
  <w:style w:type="table" w:styleId="aff4">
    <w:name w:val="Grid Table Light"/>
    <w:basedOn w:val="a2"/>
    <w:uiPriority w:val="40"/>
    <w:rsid w:val="00D04AB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5">
    <w:name w:val="Unresolved Mention"/>
    <w:basedOn w:val="a1"/>
    <w:uiPriority w:val="99"/>
    <w:semiHidden/>
    <w:unhideWhenUsed/>
    <w:rsid w:val="00F10241"/>
    <w:rPr>
      <w:color w:val="605E5C"/>
      <w:shd w:val="clear" w:color="auto" w:fill="E1DFDD"/>
    </w:rPr>
  </w:style>
  <w:style w:type="table" w:styleId="51">
    <w:name w:val="Plain Table 5"/>
    <w:basedOn w:val="a2"/>
    <w:uiPriority w:val="45"/>
    <w:rsid w:val="008E553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0648">
      <w:bodyDiv w:val="1"/>
      <w:marLeft w:val="0"/>
      <w:marRight w:val="0"/>
      <w:marTop w:val="0"/>
      <w:marBottom w:val="0"/>
      <w:divBdr>
        <w:top w:val="none" w:sz="0" w:space="0" w:color="auto"/>
        <w:left w:val="none" w:sz="0" w:space="0" w:color="auto"/>
        <w:bottom w:val="none" w:sz="0" w:space="0" w:color="auto"/>
        <w:right w:val="none" w:sz="0" w:space="0" w:color="auto"/>
      </w:divBdr>
    </w:div>
    <w:div w:id="35471253">
      <w:bodyDiv w:val="1"/>
      <w:marLeft w:val="0"/>
      <w:marRight w:val="0"/>
      <w:marTop w:val="0"/>
      <w:marBottom w:val="0"/>
      <w:divBdr>
        <w:top w:val="none" w:sz="0" w:space="0" w:color="auto"/>
        <w:left w:val="none" w:sz="0" w:space="0" w:color="auto"/>
        <w:bottom w:val="none" w:sz="0" w:space="0" w:color="auto"/>
        <w:right w:val="none" w:sz="0" w:space="0" w:color="auto"/>
      </w:divBdr>
    </w:div>
    <w:div w:id="42095357">
      <w:bodyDiv w:val="1"/>
      <w:marLeft w:val="0"/>
      <w:marRight w:val="0"/>
      <w:marTop w:val="0"/>
      <w:marBottom w:val="0"/>
      <w:divBdr>
        <w:top w:val="none" w:sz="0" w:space="0" w:color="auto"/>
        <w:left w:val="none" w:sz="0" w:space="0" w:color="auto"/>
        <w:bottom w:val="none" w:sz="0" w:space="0" w:color="auto"/>
        <w:right w:val="none" w:sz="0" w:space="0" w:color="auto"/>
      </w:divBdr>
      <w:divsChild>
        <w:div w:id="1340039351">
          <w:marLeft w:val="0"/>
          <w:marRight w:val="0"/>
          <w:marTop w:val="0"/>
          <w:marBottom w:val="0"/>
          <w:divBdr>
            <w:top w:val="none" w:sz="0" w:space="0" w:color="auto"/>
            <w:left w:val="none" w:sz="0" w:space="0" w:color="auto"/>
            <w:bottom w:val="none" w:sz="0" w:space="0" w:color="auto"/>
            <w:right w:val="none" w:sz="0" w:space="0" w:color="auto"/>
          </w:divBdr>
          <w:divsChild>
            <w:div w:id="44918106">
              <w:marLeft w:val="0"/>
              <w:marRight w:val="0"/>
              <w:marTop w:val="0"/>
              <w:marBottom w:val="0"/>
              <w:divBdr>
                <w:top w:val="none" w:sz="0" w:space="0" w:color="auto"/>
                <w:left w:val="none" w:sz="0" w:space="0" w:color="auto"/>
                <w:bottom w:val="none" w:sz="0" w:space="0" w:color="auto"/>
                <w:right w:val="none" w:sz="0" w:space="0" w:color="auto"/>
              </w:divBdr>
              <w:divsChild>
                <w:div w:id="1206215010">
                  <w:marLeft w:val="0"/>
                  <w:marRight w:val="0"/>
                  <w:marTop w:val="0"/>
                  <w:marBottom w:val="0"/>
                  <w:divBdr>
                    <w:top w:val="none" w:sz="0" w:space="0" w:color="auto"/>
                    <w:left w:val="none" w:sz="0" w:space="0" w:color="auto"/>
                    <w:bottom w:val="none" w:sz="0" w:space="0" w:color="auto"/>
                    <w:right w:val="none" w:sz="0" w:space="0" w:color="auto"/>
                  </w:divBdr>
                  <w:divsChild>
                    <w:div w:id="1842038350">
                      <w:marLeft w:val="0"/>
                      <w:marRight w:val="0"/>
                      <w:marTop w:val="0"/>
                      <w:marBottom w:val="0"/>
                      <w:divBdr>
                        <w:top w:val="none" w:sz="0" w:space="0" w:color="auto"/>
                        <w:left w:val="none" w:sz="0" w:space="0" w:color="auto"/>
                        <w:bottom w:val="none" w:sz="0" w:space="0" w:color="auto"/>
                        <w:right w:val="none" w:sz="0" w:space="0" w:color="auto"/>
                      </w:divBdr>
                      <w:divsChild>
                        <w:div w:id="86425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3780">
      <w:bodyDiv w:val="1"/>
      <w:marLeft w:val="0"/>
      <w:marRight w:val="0"/>
      <w:marTop w:val="0"/>
      <w:marBottom w:val="0"/>
      <w:divBdr>
        <w:top w:val="none" w:sz="0" w:space="0" w:color="auto"/>
        <w:left w:val="none" w:sz="0" w:space="0" w:color="auto"/>
        <w:bottom w:val="none" w:sz="0" w:space="0" w:color="auto"/>
        <w:right w:val="none" w:sz="0" w:space="0" w:color="auto"/>
      </w:divBdr>
    </w:div>
    <w:div w:id="61873685">
      <w:bodyDiv w:val="1"/>
      <w:marLeft w:val="0"/>
      <w:marRight w:val="0"/>
      <w:marTop w:val="0"/>
      <w:marBottom w:val="0"/>
      <w:divBdr>
        <w:top w:val="none" w:sz="0" w:space="0" w:color="auto"/>
        <w:left w:val="none" w:sz="0" w:space="0" w:color="auto"/>
        <w:bottom w:val="none" w:sz="0" w:space="0" w:color="auto"/>
        <w:right w:val="none" w:sz="0" w:space="0" w:color="auto"/>
      </w:divBdr>
    </w:div>
    <w:div w:id="168298531">
      <w:bodyDiv w:val="1"/>
      <w:marLeft w:val="0"/>
      <w:marRight w:val="0"/>
      <w:marTop w:val="0"/>
      <w:marBottom w:val="0"/>
      <w:divBdr>
        <w:top w:val="none" w:sz="0" w:space="0" w:color="auto"/>
        <w:left w:val="none" w:sz="0" w:space="0" w:color="auto"/>
        <w:bottom w:val="none" w:sz="0" w:space="0" w:color="auto"/>
        <w:right w:val="none" w:sz="0" w:space="0" w:color="auto"/>
      </w:divBdr>
    </w:div>
    <w:div w:id="237905456">
      <w:bodyDiv w:val="1"/>
      <w:marLeft w:val="0"/>
      <w:marRight w:val="0"/>
      <w:marTop w:val="0"/>
      <w:marBottom w:val="0"/>
      <w:divBdr>
        <w:top w:val="none" w:sz="0" w:space="0" w:color="auto"/>
        <w:left w:val="none" w:sz="0" w:space="0" w:color="auto"/>
        <w:bottom w:val="none" w:sz="0" w:space="0" w:color="auto"/>
        <w:right w:val="none" w:sz="0" w:space="0" w:color="auto"/>
      </w:divBdr>
    </w:div>
    <w:div w:id="300036660">
      <w:bodyDiv w:val="1"/>
      <w:marLeft w:val="0"/>
      <w:marRight w:val="0"/>
      <w:marTop w:val="0"/>
      <w:marBottom w:val="0"/>
      <w:divBdr>
        <w:top w:val="none" w:sz="0" w:space="0" w:color="auto"/>
        <w:left w:val="none" w:sz="0" w:space="0" w:color="auto"/>
        <w:bottom w:val="none" w:sz="0" w:space="0" w:color="auto"/>
        <w:right w:val="none" w:sz="0" w:space="0" w:color="auto"/>
      </w:divBdr>
    </w:div>
    <w:div w:id="300501279">
      <w:bodyDiv w:val="1"/>
      <w:marLeft w:val="0"/>
      <w:marRight w:val="0"/>
      <w:marTop w:val="0"/>
      <w:marBottom w:val="0"/>
      <w:divBdr>
        <w:top w:val="none" w:sz="0" w:space="0" w:color="auto"/>
        <w:left w:val="none" w:sz="0" w:space="0" w:color="auto"/>
        <w:bottom w:val="none" w:sz="0" w:space="0" w:color="auto"/>
        <w:right w:val="none" w:sz="0" w:space="0" w:color="auto"/>
      </w:divBdr>
    </w:div>
    <w:div w:id="302849403">
      <w:bodyDiv w:val="1"/>
      <w:marLeft w:val="0"/>
      <w:marRight w:val="0"/>
      <w:marTop w:val="0"/>
      <w:marBottom w:val="0"/>
      <w:divBdr>
        <w:top w:val="none" w:sz="0" w:space="0" w:color="auto"/>
        <w:left w:val="none" w:sz="0" w:space="0" w:color="auto"/>
        <w:bottom w:val="none" w:sz="0" w:space="0" w:color="auto"/>
        <w:right w:val="none" w:sz="0" w:space="0" w:color="auto"/>
      </w:divBdr>
      <w:divsChild>
        <w:div w:id="350375051">
          <w:marLeft w:val="0"/>
          <w:marRight w:val="0"/>
          <w:marTop w:val="0"/>
          <w:marBottom w:val="0"/>
          <w:divBdr>
            <w:top w:val="none" w:sz="0" w:space="0" w:color="auto"/>
            <w:left w:val="none" w:sz="0" w:space="0" w:color="auto"/>
            <w:bottom w:val="none" w:sz="0" w:space="0" w:color="auto"/>
            <w:right w:val="none" w:sz="0" w:space="0" w:color="auto"/>
          </w:divBdr>
          <w:divsChild>
            <w:div w:id="32128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71774">
      <w:bodyDiv w:val="1"/>
      <w:marLeft w:val="0"/>
      <w:marRight w:val="0"/>
      <w:marTop w:val="0"/>
      <w:marBottom w:val="0"/>
      <w:divBdr>
        <w:top w:val="none" w:sz="0" w:space="0" w:color="auto"/>
        <w:left w:val="none" w:sz="0" w:space="0" w:color="auto"/>
        <w:bottom w:val="none" w:sz="0" w:space="0" w:color="auto"/>
        <w:right w:val="none" w:sz="0" w:space="0" w:color="auto"/>
      </w:divBdr>
    </w:div>
    <w:div w:id="389305621">
      <w:bodyDiv w:val="1"/>
      <w:marLeft w:val="0"/>
      <w:marRight w:val="0"/>
      <w:marTop w:val="0"/>
      <w:marBottom w:val="0"/>
      <w:divBdr>
        <w:top w:val="none" w:sz="0" w:space="0" w:color="auto"/>
        <w:left w:val="none" w:sz="0" w:space="0" w:color="auto"/>
        <w:bottom w:val="none" w:sz="0" w:space="0" w:color="auto"/>
        <w:right w:val="none" w:sz="0" w:space="0" w:color="auto"/>
      </w:divBdr>
      <w:divsChild>
        <w:div w:id="1756897543">
          <w:marLeft w:val="0"/>
          <w:marRight w:val="0"/>
          <w:marTop w:val="0"/>
          <w:marBottom w:val="0"/>
          <w:divBdr>
            <w:top w:val="none" w:sz="0" w:space="0" w:color="auto"/>
            <w:left w:val="none" w:sz="0" w:space="0" w:color="auto"/>
            <w:bottom w:val="none" w:sz="0" w:space="0" w:color="auto"/>
            <w:right w:val="none" w:sz="0" w:space="0" w:color="auto"/>
          </w:divBdr>
          <w:divsChild>
            <w:div w:id="1062866454">
              <w:marLeft w:val="0"/>
              <w:marRight w:val="0"/>
              <w:marTop w:val="0"/>
              <w:marBottom w:val="0"/>
              <w:divBdr>
                <w:top w:val="none" w:sz="0" w:space="0" w:color="auto"/>
                <w:left w:val="none" w:sz="0" w:space="0" w:color="auto"/>
                <w:bottom w:val="none" w:sz="0" w:space="0" w:color="auto"/>
                <w:right w:val="none" w:sz="0" w:space="0" w:color="auto"/>
              </w:divBdr>
              <w:divsChild>
                <w:div w:id="1780948355">
                  <w:marLeft w:val="0"/>
                  <w:marRight w:val="0"/>
                  <w:marTop w:val="0"/>
                  <w:marBottom w:val="0"/>
                  <w:divBdr>
                    <w:top w:val="none" w:sz="0" w:space="0" w:color="auto"/>
                    <w:left w:val="none" w:sz="0" w:space="0" w:color="auto"/>
                    <w:bottom w:val="none" w:sz="0" w:space="0" w:color="auto"/>
                    <w:right w:val="none" w:sz="0" w:space="0" w:color="auto"/>
                  </w:divBdr>
                  <w:divsChild>
                    <w:div w:id="509181473">
                      <w:marLeft w:val="0"/>
                      <w:marRight w:val="0"/>
                      <w:marTop w:val="0"/>
                      <w:marBottom w:val="0"/>
                      <w:divBdr>
                        <w:top w:val="none" w:sz="0" w:space="0" w:color="auto"/>
                        <w:left w:val="none" w:sz="0" w:space="0" w:color="auto"/>
                        <w:bottom w:val="none" w:sz="0" w:space="0" w:color="auto"/>
                        <w:right w:val="none" w:sz="0" w:space="0" w:color="auto"/>
                      </w:divBdr>
                      <w:divsChild>
                        <w:div w:id="187873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547201">
      <w:bodyDiv w:val="1"/>
      <w:marLeft w:val="0"/>
      <w:marRight w:val="0"/>
      <w:marTop w:val="0"/>
      <w:marBottom w:val="0"/>
      <w:divBdr>
        <w:top w:val="none" w:sz="0" w:space="0" w:color="auto"/>
        <w:left w:val="none" w:sz="0" w:space="0" w:color="auto"/>
        <w:bottom w:val="none" w:sz="0" w:space="0" w:color="auto"/>
        <w:right w:val="none" w:sz="0" w:space="0" w:color="auto"/>
      </w:divBdr>
    </w:div>
    <w:div w:id="538737534">
      <w:bodyDiv w:val="1"/>
      <w:marLeft w:val="0"/>
      <w:marRight w:val="0"/>
      <w:marTop w:val="0"/>
      <w:marBottom w:val="0"/>
      <w:divBdr>
        <w:top w:val="none" w:sz="0" w:space="0" w:color="auto"/>
        <w:left w:val="none" w:sz="0" w:space="0" w:color="auto"/>
        <w:bottom w:val="none" w:sz="0" w:space="0" w:color="auto"/>
        <w:right w:val="none" w:sz="0" w:space="0" w:color="auto"/>
      </w:divBdr>
      <w:divsChild>
        <w:div w:id="384791968">
          <w:marLeft w:val="0"/>
          <w:marRight w:val="0"/>
          <w:marTop w:val="0"/>
          <w:marBottom w:val="0"/>
          <w:divBdr>
            <w:top w:val="none" w:sz="0" w:space="0" w:color="auto"/>
            <w:left w:val="none" w:sz="0" w:space="0" w:color="auto"/>
            <w:bottom w:val="none" w:sz="0" w:space="0" w:color="auto"/>
            <w:right w:val="none" w:sz="0" w:space="0" w:color="auto"/>
          </w:divBdr>
          <w:divsChild>
            <w:div w:id="456920646">
              <w:marLeft w:val="0"/>
              <w:marRight w:val="0"/>
              <w:marTop w:val="0"/>
              <w:marBottom w:val="0"/>
              <w:divBdr>
                <w:top w:val="none" w:sz="0" w:space="0" w:color="auto"/>
                <w:left w:val="none" w:sz="0" w:space="0" w:color="auto"/>
                <w:bottom w:val="none" w:sz="0" w:space="0" w:color="auto"/>
                <w:right w:val="none" w:sz="0" w:space="0" w:color="auto"/>
              </w:divBdr>
              <w:divsChild>
                <w:div w:id="517621459">
                  <w:marLeft w:val="0"/>
                  <w:marRight w:val="0"/>
                  <w:marTop w:val="0"/>
                  <w:marBottom w:val="0"/>
                  <w:divBdr>
                    <w:top w:val="none" w:sz="0" w:space="0" w:color="auto"/>
                    <w:left w:val="none" w:sz="0" w:space="0" w:color="auto"/>
                    <w:bottom w:val="none" w:sz="0" w:space="0" w:color="auto"/>
                    <w:right w:val="none" w:sz="0" w:space="0" w:color="auto"/>
                  </w:divBdr>
                  <w:divsChild>
                    <w:div w:id="463697158">
                      <w:marLeft w:val="0"/>
                      <w:marRight w:val="0"/>
                      <w:marTop w:val="0"/>
                      <w:marBottom w:val="0"/>
                      <w:divBdr>
                        <w:top w:val="none" w:sz="0" w:space="0" w:color="auto"/>
                        <w:left w:val="none" w:sz="0" w:space="0" w:color="auto"/>
                        <w:bottom w:val="none" w:sz="0" w:space="0" w:color="auto"/>
                        <w:right w:val="none" w:sz="0" w:space="0" w:color="auto"/>
                      </w:divBdr>
                      <w:divsChild>
                        <w:div w:id="70460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212189">
      <w:bodyDiv w:val="1"/>
      <w:marLeft w:val="0"/>
      <w:marRight w:val="0"/>
      <w:marTop w:val="0"/>
      <w:marBottom w:val="0"/>
      <w:divBdr>
        <w:top w:val="none" w:sz="0" w:space="0" w:color="auto"/>
        <w:left w:val="none" w:sz="0" w:space="0" w:color="auto"/>
        <w:bottom w:val="none" w:sz="0" w:space="0" w:color="auto"/>
        <w:right w:val="none" w:sz="0" w:space="0" w:color="auto"/>
      </w:divBdr>
    </w:div>
    <w:div w:id="669060463">
      <w:bodyDiv w:val="1"/>
      <w:marLeft w:val="0"/>
      <w:marRight w:val="0"/>
      <w:marTop w:val="0"/>
      <w:marBottom w:val="0"/>
      <w:divBdr>
        <w:top w:val="none" w:sz="0" w:space="0" w:color="auto"/>
        <w:left w:val="none" w:sz="0" w:space="0" w:color="auto"/>
        <w:bottom w:val="none" w:sz="0" w:space="0" w:color="auto"/>
        <w:right w:val="none" w:sz="0" w:space="0" w:color="auto"/>
      </w:divBdr>
    </w:div>
    <w:div w:id="685375611">
      <w:bodyDiv w:val="1"/>
      <w:marLeft w:val="0"/>
      <w:marRight w:val="0"/>
      <w:marTop w:val="0"/>
      <w:marBottom w:val="0"/>
      <w:divBdr>
        <w:top w:val="none" w:sz="0" w:space="0" w:color="auto"/>
        <w:left w:val="none" w:sz="0" w:space="0" w:color="auto"/>
        <w:bottom w:val="none" w:sz="0" w:space="0" w:color="auto"/>
        <w:right w:val="none" w:sz="0" w:space="0" w:color="auto"/>
      </w:divBdr>
      <w:divsChild>
        <w:div w:id="927889604">
          <w:marLeft w:val="0"/>
          <w:marRight w:val="0"/>
          <w:marTop w:val="0"/>
          <w:marBottom w:val="0"/>
          <w:divBdr>
            <w:top w:val="none" w:sz="0" w:space="0" w:color="auto"/>
            <w:left w:val="none" w:sz="0" w:space="0" w:color="auto"/>
            <w:bottom w:val="none" w:sz="0" w:space="0" w:color="auto"/>
            <w:right w:val="none" w:sz="0" w:space="0" w:color="auto"/>
          </w:divBdr>
          <w:divsChild>
            <w:div w:id="2140226820">
              <w:marLeft w:val="0"/>
              <w:marRight w:val="0"/>
              <w:marTop w:val="0"/>
              <w:marBottom w:val="0"/>
              <w:divBdr>
                <w:top w:val="none" w:sz="0" w:space="0" w:color="auto"/>
                <w:left w:val="none" w:sz="0" w:space="0" w:color="auto"/>
                <w:bottom w:val="none" w:sz="0" w:space="0" w:color="auto"/>
                <w:right w:val="none" w:sz="0" w:space="0" w:color="auto"/>
              </w:divBdr>
              <w:divsChild>
                <w:div w:id="632098690">
                  <w:marLeft w:val="0"/>
                  <w:marRight w:val="0"/>
                  <w:marTop w:val="0"/>
                  <w:marBottom w:val="0"/>
                  <w:divBdr>
                    <w:top w:val="none" w:sz="0" w:space="0" w:color="auto"/>
                    <w:left w:val="none" w:sz="0" w:space="0" w:color="auto"/>
                    <w:bottom w:val="none" w:sz="0" w:space="0" w:color="auto"/>
                    <w:right w:val="none" w:sz="0" w:space="0" w:color="auto"/>
                  </w:divBdr>
                  <w:divsChild>
                    <w:div w:id="32268479">
                      <w:marLeft w:val="0"/>
                      <w:marRight w:val="0"/>
                      <w:marTop w:val="0"/>
                      <w:marBottom w:val="0"/>
                      <w:divBdr>
                        <w:top w:val="none" w:sz="0" w:space="0" w:color="auto"/>
                        <w:left w:val="none" w:sz="0" w:space="0" w:color="auto"/>
                        <w:bottom w:val="none" w:sz="0" w:space="0" w:color="auto"/>
                        <w:right w:val="none" w:sz="0" w:space="0" w:color="auto"/>
                      </w:divBdr>
                      <w:divsChild>
                        <w:div w:id="102513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158292">
      <w:bodyDiv w:val="1"/>
      <w:marLeft w:val="0"/>
      <w:marRight w:val="0"/>
      <w:marTop w:val="0"/>
      <w:marBottom w:val="0"/>
      <w:divBdr>
        <w:top w:val="none" w:sz="0" w:space="0" w:color="auto"/>
        <w:left w:val="none" w:sz="0" w:space="0" w:color="auto"/>
        <w:bottom w:val="none" w:sz="0" w:space="0" w:color="auto"/>
        <w:right w:val="none" w:sz="0" w:space="0" w:color="auto"/>
      </w:divBdr>
    </w:div>
    <w:div w:id="737749021">
      <w:bodyDiv w:val="1"/>
      <w:marLeft w:val="0"/>
      <w:marRight w:val="0"/>
      <w:marTop w:val="0"/>
      <w:marBottom w:val="0"/>
      <w:divBdr>
        <w:top w:val="none" w:sz="0" w:space="0" w:color="auto"/>
        <w:left w:val="none" w:sz="0" w:space="0" w:color="auto"/>
        <w:bottom w:val="none" w:sz="0" w:space="0" w:color="auto"/>
        <w:right w:val="none" w:sz="0" w:space="0" w:color="auto"/>
      </w:divBdr>
    </w:div>
    <w:div w:id="897786637">
      <w:bodyDiv w:val="1"/>
      <w:marLeft w:val="0"/>
      <w:marRight w:val="0"/>
      <w:marTop w:val="0"/>
      <w:marBottom w:val="0"/>
      <w:divBdr>
        <w:top w:val="none" w:sz="0" w:space="0" w:color="auto"/>
        <w:left w:val="none" w:sz="0" w:space="0" w:color="auto"/>
        <w:bottom w:val="none" w:sz="0" w:space="0" w:color="auto"/>
        <w:right w:val="none" w:sz="0" w:space="0" w:color="auto"/>
      </w:divBdr>
    </w:div>
    <w:div w:id="938757089">
      <w:bodyDiv w:val="1"/>
      <w:marLeft w:val="0"/>
      <w:marRight w:val="0"/>
      <w:marTop w:val="0"/>
      <w:marBottom w:val="0"/>
      <w:divBdr>
        <w:top w:val="none" w:sz="0" w:space="0" w:color="auto"/>
        <w:left w:val="none" w:sz="0" w:space="0" w:color="auto"/>
        <w:bottom w:val="none" w:sz="0" w:space="0" w:color="auto"/>
        <w:right w:val="none" w:sz="0" w:space="0" w:color="auto"/>
      </w:divBdr>
    </w:div>
    <w:div w:id="941230126">
      <w:bodyDiv w:val="1"/>
      <w:marLeft w:val="0"/>
      <w:marRight w:val="0"/>
      <w:marTop w:val="0"/>
      <w:marBottom w:val="0"/>
      <w:divBdr>
        <w:top w:val="none" w:sz="0" w:space="0" w:color="auto"/>
        <w:left w:val="none" w:sz="0" w:space="0" w:color="auto"/>
        <w:bottom w:val="none" w:sz="0" w:space="0" w:color="auto"/>
        <w:right w:val="none" w:sz="0" w:space="0" w:color="auto"/>
      </w:divBdr>
      <w:divsChild>
        <w:div w:id="1969553536">
          <w:marLeft w:val="0"/>
          <w:marRight w:val="0"/>
          <w:marTop w:val="0"/>
          <w:marBottom w:val="0"/>
          <w:divBdr>
            <w:top w:val="none" w:sz="0" w:space="0" w:color="auto"/>
            <w:left w:val="none" w:sz="0" w:space="0" w:color="auto"/>
            <w:bottom w:val="none" w:sz="0" w:space="0" w:color="auto"/>
            <w:right w:val="none" w:sz="0" w:space="0" w:color="auto"/>
          </w:divBdr>
          <w:divsChild>
            <w:div w:id="1032268939">
              <w:marLeft w:val="0"/>
              <w:marRight w:val="0"/>
              <w:marTop w:val="0"/>
              <w:marBottom w:val="0"/>
              <w:divBdr>
                <w:top w:val="none" w:sz="0" w:space="0" w:color="auto"/>
                <w:left w:val="none" w:sz="0" w:space="0" w:color="auto"/>
                <w:bottom w:val="none" w:sz="0" w:space="0" w:color="auto"/>
                <w:right w:val="none" w:sz="0" w:space="0" w:color="auto"/>
              </w:divBdr>
              <w:divsChild>
                <w:div w:id="682168419">
                  <w:marLeft w:val="0"/>
                  <w:marRight w:val="0"/>
                  <w:marTop w:val="0"/>
                  <w:marBottom w:val="0"/>
                  <w:divBdr>
                    <w:top w:val="none" w:sz="0" w:space="0" w:color="auto"/>
                    <w:left w:val="none" w:sz="0" w:space="0" w:color="auto"/>
                    <w:bottom w:val="none" w:sz="0" w:space="0" w:color="auto"/>
                    <w:right w:val="none" w:sz="0" w:space="0" w:color="auto"/>
                  </w:divBdr>
                  <w:divsChild>
                    <w:div w:id="306401066">
                      <w:marLeft w:val="0"/>
                      <w:marRight w:val="0"/>
                      <w:marTop w:val="0"/>
                      <w:marBottom w:val="0"/>
                      <w:divBdr>
                        <w:top w:val="none" w:sz="0" w:space="0" w:color="auto"/>
                        <w:left w:val="none" w:sz="0" w:space="0" w:color="auto"/>
                        <w:bottom w:val="none" w:sz="0" w:space="0" w:color="auto"/>
                        <w:right w:val="none" w:sz="0" w:space="0" w:color="auto"/>
                      </w:divBdr>
                      <w:divsChild>
                        <w:div w:id="96308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796027">
      <w:bodyDiv w:val="1"/>
      <w:marLeft w:val="0"/>
      <w:marRight w:val="0"/>
      <w:marTop w:val="0"/>
      <w:marBottom w:val="0"/>
      <w:divBdr>
        <w:top w:val="none" w:sz="0" w:space="0" w:color="auto"/>
        <w:left w:val="none" w:sz="0" w:space="0" w:color="auto"/>
        <w:bottom w:val="none" w:sz="0" w:space="0" w:color="auto"/>
        <w:right w:val="none" w:sz="0" w:space="0" w:color="auto"/>
      </w:divBdr>
    </w:div>
    <w:div w:id="1105073294">
      <w:bodyDiv w:val="1"/>
      <w:marLeft w:val="0"/>
      <w:marRight w:val="0"/>
      <w:marTop w:val="0"/>
      <w:marBottom w:val="0"/>
      <w:divBdr>
        <w:top w:val="none" w:sz="0" w:space="0" w:color="auto"/>
        <w:left w:val="none" w:sz="0" w:space="0" w:color="auto"/>
        <w:bottom w:val="none" w:sz="0" w:space="0" w:color="auto"/>
        <w:right w:val="none" w:sz="0" w:space="0" w:color="auto"/>
      </w:divBdr>
    </w:div>
    <w:div w:id="1126236194">
      <w:bodyDiv w:val="1"/>
      <w:marLeft w:val="0"/>
      <w:marRight w:val="0"/>
      <w:marTop w:val="0"/>
      <w:marBottom w:val="0"/>
      <w:divBdr>
        <w:top w:val="none" w:sz="0" w:space="0" w:color="auto"/>
        <w:left w:val="none" w:sz="0" w:space="0" w:color="auto"/>
        <w:bottom w:val="none" w:sz="0" w:space="0" w:color="auto"/>
        <w:right w:val="none" w:sz="0" w:space="0" w:color="auto"/>
      </w:divBdr>
    </w:div>
    <w:div w:id="1141383961">
      <w:bodyDiv w:val="1"/>
      <w:marLeft w:val="0"/>
      <w:marRight w:val="0"/>
      <w:marTop w:val="0"/>
      <w:marBottom w:val="0"/>
      <w:divBdr>
        <w:top w:val="none" w:sz="0" w:space="0" w:color="auto"/>
        <w:left w:val="none" w:sz="0" w:space="0" w:color="auto"/>
        <w:bottom w:val="none" w:sz="0" w:space="0" w:color="auto"/>
        <w:right w:val="none" w:sz="0" w:space="0" w:color="auto"/>
      </w:divBdr>
    </w:div>
    <w:div w:id="1153911536">
      <w:bodyDiv w:val="1"/>
      <w:marLeft w:val="0"/>
      <w:marRight w:val="0"/>
      <w:marTop w:val="0"/>
      <w:marBottom w:val="0"/>
      <w:divBdr>
        <w:top w:val="none" w:sz="0" w:space="0" w:color="auto"/>
        <w:left w:val="none" w:sz="0" w:space="0" w:color="auto"/>
        <w:bottom w:val="none" w:sz="0" w:space="0" w:color="auto"/>
        <w:right w:val="none" w:sz="0" w:space="0" w:color="auto"/>
      </w:divBdr>
      <w:divsChild>
        <w:div w:id="291325208">
          <w:marLeft w:val="0"/>
          <w:marRight w:val="0"/>
          <w:marTop w:val="0"/>
          <w:marBottom w:val="0"/>
          <w:divBdr>
            <w:top w:val="none" w:sz="0" w:space="0" w:color="auto"/>
            <w:left w:val="none" w:sz="0" w:space="0" w:color="auto"/>
            <w:bottom w:val="none" w:sz="0" w:space="0" w:color="auto"/>
            <w:right w:val="none" w:sz="0" w:space="0" w:color="auto"/>
          </w:divBdr>
          <w:divsChild>
            <w:div w:id="1072695927">
              <w:marLeft w:val="0"/>
              <w:marRight w:val="0"/>
              <w:marTop w:val="0"/>
              <w:marBottom w:val="0"/>
              <w:divBdr>
                <w:top w:val="none" w:sz="0" w:space="0" w:color="auto"/>
                <w:left w:val="none" w:sz="0" w:space="0" w:color="auto"/>
                <w:bottom w:val="none" w:sz="0" w:space="0" w:color="auto"/>
                <w:right w:val="none" w:sz="0" w:space="0" w:color="auto"/>
              </w:divBdr>
              <w:divsChild>
                <w:div w:id="1297374126">
                  <w:marLeft w:val="0"/>
                  <w:marRight w:val="0"/>
                  <w:marTop w:val="0"/>
                  <w:marBottom w:val="0"/>
                  <w:divBdr>
                    <w:top w:val="none" w:sz="0" w:space="0" w:color="auto"/>
                    <w:left w:val="none" w:sz="0" w:space="0" w:color="auto"/>
                    <w:bottom w:val="none" w:sz="0" w:space="0" w:color="auto"/>
                    <w:right w:val="none" w:sz="0" w:space="0" w:color="auto"/>
                  </w:divBdr>
                  <w:divsChild>
                    <w:div w:id="57589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890054">
      <w:bodyDiv w:val="1"/>
      <w:marLeft w:val="0"/>
      <w:marRight w:val="0"/>
      <w:marTop w:val="0"/>
      <w:marBottom w:val="0"/>
      <w:divBdr>
        <w:top w:val="none" w:sz="0" w:space="0" w:color="auto"/>
        <w:left w:val="none" w:sz="0" w:space="0" w:color="auto"/>
        <w:bottom w:val="none" w:sz="0" w:space="0" w:color="auto"/>
        <w:right w:val="none" w:sz="0" w:space="0" w:color="auto"/>
      </w:divBdr>
    </w:div>
    <w:div w:id="1189953440">
      <w:bodyDiv w:val="1"/>
      <w:marLeft w:val="0"/>
      <w:marRight w:val="0"/>
      <w:marTop w:val="0"/>
      <w:marBottom w:val="0"/>
      <w:divBdr>
        <w:top w:val="none" w:sz="0" w:space="0" w:color="auto"/>
        <w:left w:val="none" w:sz="0" w:space="0" w:color="auto"/>
        <w:bottom w:val="none" w:sz="0" w:space="0" w:color="auto"/>
        <w:right w:val="none" w:sz="0" w:space="0" w:color="auto"/>
      </w:divBdr>
      <w:divsChild>
        <w:div w:id="205528768">
          <w:marLeft w:val="0"/>
          <w:marRight w:val="0"/>
          <w:marTop w:val="0"/>
          <w:marBottom w:val="0"/>
          <w:divBdr>
            <w:top w:val="none" w:sz="0" w:space="0" w:color="auto"/>
            <w:left w:val="none" w:sz="0" w:space="0" w:color="auto"/>
            <w:bottom w:val="none" w:sz="0" w:space="0" w:color="auto"/>
            <w:right w:val="none" w:sz="0" w:space="0" w:color="auto"/>
          </w:divBdr>
          <w:divsChild>
            <w:div w:id="1669138846">
              <w:marLeft w:val="0"/>
              <w:marRight w:val="0"/>
              <w:marTop w:val="0"/>
              <w:marBottom w:val="0"/>
              <w:divBdr>
                <w:top w:val="none" w:sz="0" w:space="0" w:color="auto"/>
                <w:left w:val="none" w:sz="0" w:space="0" w:color="auto"/>
                <w:bottom w:val="none" w:sz="0" w:space="0" w:color="auto"/>
                <w:right w:val="none" w:sz="0" w:space="0" w:color="auto"/>
              </w:divBdr>
              <w:divsChild>
                <w:div w:id="373359182">
                  <w:marLeft w:val="0"/>
                  <w:marRight w:val="0"/>
                  <w:marTop w:val="0"/>
                  <w:marBottom w:val="0"/>
                  <w:divBdr>
                    <w:top w:val="none" w:sz="0" w:space="0" w:color="auto"/>
                    <w:left w:val="none" w:sz="0" w:space="0" w:color="auto"/>
                    <w:bottom w:val="none" w:sz="0" w:space="0" w:color="auto"/>
                    <w:right w:val="none" w:sz="0" w:space="0" w:color="auto"/>
                  </w:divBdr>
                  <w:divsChild>
                    <w:div w:id="502861722">
                      <w:marLeft w:val="0"/>
                      <w:marRight w:val="0"/>
                      <w:marTop w:val="0"/>
                      <w:marBottom w:val="0"/>
                      <w:divBdr>
                        <w:top w:val="none" w:sz="0" w:space="0" w:color="auto"/>
                        <w:left w:val="none" w:sz="0" w:space="0" w:color="auto"/>
                        <w:bottom w:val="none" w:sz="0" w:space="0" w:color="auto"/>
                        <w:right w:val="none" w:sz="0" w:space="0" w:color="auto"/>
                      </w:divBdr>
                      <w:divsChild>
                        <w:div w:id="59559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784199">
      <w:bodyDiv w:val="1"/>
      <w:marLeft w:val="0"/>
      <w:marRight w:val="0"/>
      <w:marTop w:val="0"/>
      <w:marBottom w:val="0"/>
      <w:divBdr>
        <w:top w:val="none" w:sz="0" w:space="0" w:color="auto"/>
        <w:left w:val="none" w:sz="0" w:space="0" w:color="auto"/>
        <w:bottom w:val="none" w:sz="0" w:space="0" w:color="auto"/>
        <w:right w:val="none" w:sz="0" w:space="0" w:color="auto"/>
      </w:divBdr>
    </w:div>
    <w:div w:id="1209150988">
      <w:bodyDiv w:val="1"/>
      <w:marLeft w:val="0"/>
      <w:marRight w:val="0"/>
      <w:marTop w:val="0"/>
      <w:marBottom w:val="0"/>
      <w:divBdr>
        <w:top w:val="none" w:sz="0" w:space="0" w:color="auto"/>
        <w:left w:val="none" w:sz="0" w:space="0" w:color="auto"/>
        <w:bottom w:val="none" w:sz="0" w:space="0" w:color="auto"/>
        <w:right w:val="none" w:sz="0" w:space="0" w:color="auto"/>
      </w:divBdr>
      <w:divsChild>
        <w:div w:id="623001066">
          <w:marLeft w:val="0"/>
          <w:marRight w:val="0"/>
          <w:marTop w:val="0"/>
          <w:marBottom w:val="0"/>
          <w:divBdr>
            <w:top w:val="none" w:sz="0" w:space="0" w:color="auto"/>
            <w:left w:val="none" w:sz="0" w:space="0" w:color="auto"/>
            <w:bottom w:val="none" w:sz="0" w:space="0" w:color="auto"/>
            <w:right w:val="none" w:sz="0" w:space="0" w:color="auto"/>
          </w:divBdr>
          <w:divsChild>
            <w:div w:id="1145320656">
              <w:marLeft w:val="0"/>
              <w:marRight w:val="0"/>
              <w:marTop w:val="0"/>
              <w:marBottom w:val="0"/>
              <w:divBdr>
                <w:top w:val="none" w:sz="0" w:space="0" w:color="auto"/>
                <w:left w:val="none" w:sz="0" w:space="0" w:color="auto"/>
                <w:bottom w:val="none" w:sz="0" w:space="0" w:color="auto"/>
                <w:right w:val="none" w:sz="0" w:space="0" w:color="auto"/>
              </w:divBdr>
              <w:divsChild>
                <w:div w:id="1012415127">
                  <w:marLeft w:val="0"/>
                  <w:marRight w:val="0"/>
                  <w:marTop w:val="0"/>
                  <w:marBottom w:val="0"/>
                  <w:divBdr>
                    <w:top w:val="none" w:sz="0" w:space="0" w:color="auto"/>
                    <w:left w:val="none" w:sz="0" w:space="0" w:color="auto"/>
                    <w:bottom w:val="none" w:sz="0" w:space="0" w:color="auto"/>
                    <w:right w:val="none" w:sz="0" w:space="0" w:color="auto"/>
                  </w:divBdr>
                  <w:divsChild>
                    <w:div w:id="1004632264">
                      <w:marLeft w:val="0"/>
                      <w:marRight w:val="0"/>
                      <w:marTop w:val="0"/>
                      <w:marBottom w:val="0"/>
                      <w:divBdr>
                        <w:top w:val="none" w:sz="0" w:space="0" w:color="auto"/>
                        <w:left w:val="none" w:sz="0" w:space="0" w:color="auto"/>
                        <w:bottom w:val="none" w:sz="0" w:space="0" w:color="auto"/>
                        <w:right w:val="none" w:sz="0" w:space="0" w:color="auto"/>
                      </w:divBdr>
                      <w:divsChild>
                        <w:div w:id="14011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19923">
      <w:bodyDiv w:val="1"/>
      <w:marLeft w:val="0"/>
      <w:marRight w:val="0"/>
      <w:marTop w:val="0"/>
      <w:marBottom w:val="0"/>
      <w:divBdr>
        <w:top w:val="none" w:sz="0" w:space="0" w:color="auto"/>
        <w:left w:val="none" w:sz="0" w:space="0" w:color="auto"/>
        <w:bottom w:val="none" w:sz="0" w:space="0" w:color="auto"/>
        <w:right w:val="none" w:sz="0" w:space="0" w:color="auto"/>
      </w:divBdr>
    </w:div>
    <w:div w:id="1421633660">
      <w:bodyDiv w:val="1"/>
      <w:marLeft w:val="0"/>
      <w:marRight w:val="0"/>
      <w:marTop w:val="0"/>
      <w:marBottom w:val="0"/>
      <w:divBdr>
        <w:top w:val="none" w:sz="0" w:space="0" w:color="auto"/>
        <w:left w:val="none" w:sz="0" w:space="0" w:color="auto"/>
        <w:bottom w:val="none" w:sz="0" w:space="0" w:color="auto"/>
        <w:right w:val="none" w:sz="0" w:space="0" w:color="auto"/>
      </w:divBdr>
    </w:div>
    <w:div w:id="1462505026">
      <w:bodyDiv w:val="1"/>
      <w:marLeft w:val="0"/>
      <w:marRight w:val="0"/>
      <w:marTop w:val="0"/>
      <w:marBottom w:val="0"/>
      <w:divBdr>
        <w:top w:val="none" w:sz="0" w:space="0" w:color="auto"/>
        <w:left w:val="none" w:sz="0" w:space="0" w:color="auto"/>
        <w:bottom w:val="none" w:sz="0" w:space="0" w:color="auto"/>
        <w:right w:val="none" w:sz="0" w:space="0" w:color="auto"/>
      </w:divBdr>
    </w:div>
    <w:div w:id="1471440044">
      <w:bodyDiv w:val="1"/>
      <w:marLeft w:val="0"/>
      <w:marRight w:val="0"/>
      <w:marTop w:val="0"/>
      <w:marBottom w:val="0"/>
      <w:divBdr>
        <w:top w:val="none" w:sz="0" w:space="0" w:color="auto"/>
        <w:left w:val="none" w:sz="0" w:space="0" w:color="auto"/>
        <w:bottom w:val="none" w:sz="0" w:space="0" w:color="auto"/>
        <w:right w:val="none" w:sz="0" w:space="0" w:color="auto"/>
      </w:divBdr>
    </w:div>
    <w:div w:id="1480147931">
      <w:bodyDiv w:val="1"/>
      <w:marLeft w:val="0"/>
      <w:marRight w:val="0"/>
      <w:marTop w:val="0"/>
      <w:marBottom w:val="0"/>
      <w:divBdr>
        <w:top w:val="none" w:sz="0" w:space="0" w:color="auto"/>
        <w:left w:val="none" w:sz="0" w:space="0" w:color="auto"/>
        <w:bottom w:val="none" w:sz="0" w:space="0" w:color="auto"/>
        <w:right w:val="none" w:sz="0" w:space="0" w:color="auto"/>
      </w:divBdr>
    </w:div>
    <w:div w:id="1510172339">
      <w:bodyDiv w:val="1"/>
      <w:marLeft w:val="0"/>
      <w:marRight w:val="0"/>
      <w:marTop w:val="0"/>
      <w:marBottom w:val="0"/>
      <w:divBdr>
        <w:top w:val="none" w:sz="0" w:space="0" w:color="auto"/>
        <w:left w:val="none" w:sz="0" w:space="0" w:color="auto"/>
        <w:bottom w:val="none" w:sz="0" w:space="0" w:color="auto"/>
        <w:right w:val="none" w:sz="0" w:space="0" w:color="auto"/>
      </w:divBdr>
    </w:div>
    <w:div w:id="1565095376">
      <w:bodyDiv w:val="1"/>
      <w:marLeft w:val="0"/>
      <w:marRight w:val="0"/>
      <w:marTop w:val="0"/>
      <w:marBottom w:val="0"/>
      <w:divBdr>
        <w:top w:val="none" w:sz="0" w:space="0" w:color="auto"/>
        <w:left w:val="none" w:sz="0" w:space="0" w:color="auto"/>
        <w:bottom w:val="none" w:sz="0" w:space="0" w:color="auto"/>
        <w:right w:val="none" w:sz="0" w:space="0" w:color="auto"/>
      </w:divBdr>
      <w:divsChild>
        <w:div w:id="160661358">
          <w:marLeft w:val="0"/>
          <w:marRight w:val="0"/>
          <w:marTop w:val="0"/>
          <w:marBottom w:val="0"/>
          <w:divBdr>
            <w:top w:val="none" w:sz="0" w:space="0" w:color="auto"/>
            <w:left w:val="none" w:sz="0" w:space="0" w:color="auto"/>
            <w:bottom w:val="none" w:sz="0" w:space="0" w:color="auto"/>
            <w:right w:val="none" w:sz="0" w:space="0" w:color="auto"/>
          </w:divBdr>
          <w:divsChild>
            <w:div w:id="1446340132">
              <w:marLeft w:val="0"/>
              <w:marRight w:val="0"/>
              <w:marTop w:val="0"/>
              <w:marBottom w:val="0"/>
              <w:divBdr>
                <w:top w:val="none" w:sz="0" w:space="0" w:color="auto"/>
                <w:left w:val="none" w:sz="0" w:space="0" w:color="auto"/>
                <w:bottom w:val="none" w:sz="0" w:space="0" w:color="auto"/>
                <w:right w:val="none" w:sz="0" w:space="0" w:color="auto"/>
              </w:divBdr>
              <w:divsChild>
                <w:div w:id="1241259409">
                  <w:marLeft w:val="0"/>
                  <w:marRight w:val="0"/>
                  <w:marTop w:val="0"/>
                  <w:marBottom w:val="0"/>
                  <w:divBdr>
                    <w:top w:val="none" w:sz="0" w:space="0" w:color="auto"/>
                    <w:left w:val="none" w:sz="0" w:space="0" w:color="auto"/>
                    <w:bottom w:val="none" w:sz="0" w:space="0" w:color="auto"/>
                    <w:right w:val="none" w:sz="0" w:space="0" w:color="auto"/>
                  </w:divBdr>
                  <w:divsChild>
                    <w:div w:id="425806275">
                      <w:marLeft w:val="0"/>
                      <w:marRight w:val="0"/>
                      <w:marTop w:val="0"/>
                      <w:marBottom w:val="0"/>
                      <w:divBdr>
                        <w:top w:val="none" w:sz="0" w:space="0" w:color="auto"/>
                        <w:left w:val="none" w:sz="0" w:space="0" w:color="auto"/>
                        <w:bottom w:val="none" w:sz="0" w:space="0" w:color="auto"/>
                        <w:right w:val="none" w:sz="0" w:space="0" w:color="auto"/>
                      </w:divBdr>
                      <w:divsChild>
                        <w:div w:id="58156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793816">
      <w:bodyDiv w:val="1"/>
      <w:marLeft w:val="0"/>
      <w:marRight w:val="0"/>
      <w:marTop w:val="0"/>
      <w:marBottom w:val="0"/>
      <w:divBdr>
        <w:top w:val="none" w:sz="0" w:space="0" w:color="auto"/>
        <w:left w:val="none" w:sz="0" w:space="0" w:color="auto"/>
        <w:bottom w:val="none" w:sz="0" w:space="0" w:color="auto"/>
        <w:right w:val="none" w:sz="0" w:space="0" w:color="auto"/>
      </w:divBdr>
    </w:div>
    <w:div w:id="1646665654">
      <w:bodyDiv w:val="1"/>
      <w:marLeft w:val="0"/>
      <w:marRight w:val="0"/>
      <w:marTop w:val="0"/>
      <w:marBottom w:val="0"/>
      <w:divBdr>
        <w:top w:val="none" w:sz="0" w:space="0" w:color="auto"/>
        <w:left w:val="none" w:sz="0" w:space="0" w:color="auto"/>
        <w:bottom w:val="none" w:sz="0" w:space="0" w:color="auto"/>
        <w:right w:val="none" w:sz="0" w:space="0" w:color="auto"/>
      </w:divBdr>
    </w:div>
    <w:div w:id="1685786743">
      <w:bodyDiv w:val="1"/>
      <w:marLeft w:val="0"/>
      <w:marRight w:val="0"/>
      <w:marTop w:val="0"/>
      <w:marBottom w:val="0"/>
      <w:divBdr>
        <w:top w:val="none" w:sz="0" w:space="0" w:color="auto"/>
        <w:left w:val="none" w:sz="0" w:space="0" w:color="auto"/>
        <w:bottom w:val="none" w:sz="0" w:space="0" w:color="auto"/>
        <w:right w:val="none" w:sz="0" w:space="0" w:color="auto"/>
      </w:divBdr>
      <w:divsChild>
        <w:div w:id="851188103">
          <w:marLeft w:val="0"/>
          <w:marRight w:val="0"/>
          <w:marTop w:val="0"/>
          <w:marBottom w:val="0"/>
          <w:divBdr>
            <w:top w:val="none" w:sz="0" w:space="0" w:color="auto"/>
            <w:left w:val="none" w:sz="0" w:space="0" w:color="auto"/>
            <w:bottom w:val="none" w:sz="0" w:space="0" w:color="auto"/>
            <w:right w:val="none" w:sz="0" w:space="0" w:color="auto"/>
          </w:divBdr>
          <w:divsChild>
            <w:div w:id="723875399">
              <w:marLeft w:val="0"/>
              <w:marRight w:val="0"/>
              <w:marTop w:val="0"/>
              <w:marBottom w:val="0"/>
              <w:divBdr>
                <w:top w:val="none" w:sz="0" w:space="0" w:color="auto"/>
                <w:left w:val="none" w:sz="0" w:space="0" w:color="auto"/>
                <w:bottom w:val="none" w:sz="0" w:space="0" w:color="auto"/>
                <w:right w:val="none" w:sz="0" w:space="0" w:color="auto"/>
              </w:divBdr>
              <w:divsChild>
                <w:div w:id="443235387">
                  <w:marLeft w:val="0"/>
                  <w:marRight w:val="0"/>
                  <w:marTop w:val="0"/>
                  <w:marBottom w:val="0"/>
                  <w:divBdr>
                    <w:top w:val="none" w:sz="0" w:space="0" w:color="auto"/>
                    <w:left w:val="none" w:sz="0" w:space="0" w:color="auto"/>
                    <w:bottom w:val="none" w:sz="0" w:space="0" w:color="auto"/>
                    <w:right w:val="none" w:sz="0" w:space="0" w:color="auto"/>
                  </w:divBdr>
                  <w:divsChild>
                    <w:div w:id="1723864506">
                      <w:marLeft w:val="0"/>
                      <w:marRight w:val="0"/>
                      <w:marTop w:val="0"/>
                      <w:marBottom w:val="0"/>
                      <w:divBdr>
                        <w:top w:val="none" w:sz="0" w:space="0" w:color="auto"/>
                        <w:left w:val="none" w:sz="0" w:space="0" w:color="auto"/>
                        <w:bottom w:val="none" w:sz="0" w:space="0" w:color="auto"/>
                        <w:right w:val="none" w:sz="0" w:space="0" w:color="auto"/>
                      </w:divBdr>
                      <w:divsChild>
                        <w:div w:id="53465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624462">
      <w:bodyDiv w:val="1"/>
      <w:marLeft w:val="0"/>
      <w:marRight w:val="0"/>
      <w:marTop w:val="0"/>
      <w:marBottom w:val="0"/>
      <w:divBdr>
        <w:top w:val="none" w:sz="0" w:space="0" w:color="auto"/>
        <w:left w:val="none" w:sz="0" w:space="0" w:color="auto"/>
        <w:bottom w:val="none" w:sz="0" w:space="0" w:color="auto"/>
        <w:right w:val="none" w:sz="0" w:space="0" w:color="auto"/>
      </w:divBdr>
    </w:div>
    <w:div w:id="1801536472">
      <w:bodyDiv w:val="1"/>
      <w:marLeft w:val="0"/>
      <w:marRight w:val="0"/>
      <w:marTop w:val="0"/>
      <w:marBottom w:val="0"/>
      <w:divBdr>
        <w:top w:val="none" w:sz="0" w:space="0" w:color="auto"/>
        <w:left w:val="none" w:sz="0" w:space="0" w:color="auto"/>
        <w:bottom w:val="none" w:sz="0" w:space="0" w:color="auto"/>
        <w:right w:val="none" w:sz="0" w:space="0" w:color="auto"/>
      </w:divBdr>
    </w:div>
    <w:div w:id="1852377389">
      <w:bodyDiv w:val="1"/>
      <w:marLeft w:val="0"/>
      <w:marRight w:val="0"/>
      <w:marTop w:val="0"/>
      <w:marBottom w:val="0"/>
      <w:divBdr>
        <w:top w:val="none" w:sz="0" w:space="0" w:color="auto"/>
        <w:left w:val="none" w:sz="0" w:space="0" w:color="auto"/>
        <w:bottom w:val="none" w:sz="0" w:space="0" w:color="auto"/>
        <w:right w:val="none" w:sz="0" w:space="0" w:color="auto"/>
      </w:divBdr>
      <w:divsChild>
        <w:div w:id="1617831778">
          <w:marLeft w:val="0"/>
          <w:marRight w:val="0"/>
          <w:marTop w:val="0"/>
          <w:marBottom w:val="0"/>
          <w:divBdr>
            <w:top w:val="none" w:sz="0" w:space="0" w:color="auto"/>
            <w:left w:val="none" w:sz="0" w:space="0" w:color="auto"/>
            <w:bottom w:val="none" w:sz="0" w:space="0" w:color="auto"/>
            <w:right w:val="none" w:sz="0" w:space="0" w:color="auto"/>
          </w:divBdr>
          <w:divsChild>
            <w:div w:id="1365252991">
              <w:marLeft w:val="0"/>
              <w:marRight w:val="0"/>
              <w:marTop w:val="0"/>
              <w:marBottom w:val="0"/>
              <w:divBdr>
                <w:top w:val="none" w:sz="0" w:space="0" w:color="auto"/>
                <w:left w:val="none" w:sz="0" w:space="0" w:color="auto"/>
                <w:bottom w:val="none" w:sz="0" w:space="0" w:color="auto"/>
                <w:right w:val="none" w:sz="0" w:space="0" w:color="auto"/>
              </w:divBdr>
              <w:divsChild>
                <w:div w:id="1612005613">
                  <w:marLeft w:val="0"/>
                  <w:marRight w:val="0"/>
                  <w:marTop w:val="0"/>
                  <w:marBottom w:val="0"/>
                  <w:divBdr>
                    <w:top w:val="none" w:sz="0" w:space="0" w:color="auto"/>
                    <w:left w:val="none" w:sz="0" w:space="0" w:color="auto"/>
                    <w:bottom w:val="none" w:sz="0" w:space="0" w:color="auto"/>
                    <w:right w:val="none" w:sz="0" w:space="0" w:color="auto"/>
                  </w:divBdr>
                  <w:divsChild>
                    <w:div w:id="1797143505">
                      <w:marLeft w:val="0"/>
                      <w:marRight w:val="0"/>
                      <w:marTop w:val="0"/>
                      <w:marBottom w:val="0"/>
                      <w:divBdr>
                        <w:top w:val="none" w:sz="0" w:space="0" w:color="auto"/>
                        <w:left w:val="none" w:sz="0" w:space="0" w:color="auto"/>
                        <w:bottom w:val="none" w:sz="0" w:space="0" w:color="auto"/>
                        <w:right w:val="none" w:sz="0" w:space="0" w:color="auto"/>
                      </w:divBdr>
                      <w:divsChild>
                        <w:div w:id="10350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87080">
      <w:bodyDiv w:val="1"/>
      <w:marLeft w:val="0"/>
      <w:marRight w:val="0"/>
      <w:marTop w:val="0"/>
      <w:marBottom w:val="0"/>
      <w:divBdr>
        <w:top w:val="none" w:sz="0" w:space="0" w:color="auto"/>
        <w:left w:val="none" w:sz="0" w:space="0" w:color="auto"/>
        <w:bottom w:val="none" w:sz="0" w:space="0" w:color="auto"/>
        <w:right w:val="none" w:sz="0" w:space="0" w:color="auto"/>
      </w:divBdr>
    </w:div>
    <w:div w:id="1884365304">
      <w:bodyDiv w:val="1"/>
      <w:marLeft w:val="0"/>
      <w:marRight w:val="0"/>
      <w:marTop w:val="0"/>
      <w:marBottom w:val="0"/>
      <w:divBdr>
        <w:top w:val="none" w:sz="0" w:space="0" w:color="auto"/>
        <w:left w:val="none" w:sz="0" w:space="0" w:color="auto"/>
        <w:bottom w:val="none" w:sz="0" w:space="0" w:color="auto"/>
        <w:right w:val="none" w:sz="0" w:space="0" w:color="auto"/>
      </w:divBdr>
    </w:div>
    <w:div w:id="1926261918">
      <w:bodyDiv w:val="1"/>
      <w:marLeft w:val="0"/>
      <w:marRight w:val="0"/>
      <w:marTop w:val="0"/>
      <w:marBottom w:val="0"/>
      <w:divBdr>
        <w:top w:val="none" w:sz="0" w:space="0" w:color="auto"/>
        <w:left w:val="none" w:sz="0" w:space="0" w:color="auto"/>
        <w:bottom w:val="none" w:sz="0" w:space="0" w:color="auto"/>
        <w:right w:val="none" w:sz="0" w:space="0" w:color="auto"/>
      </w:divBdr>
    </w:div>
    <w:div w:id="1956447630">
      <w:bodyDiv w:val="1"/>
      <w:marLeft w:val="0"/>
      <w:marRight w:val="0"/>
      <w:marTop w:val="0"/>
      <w:marBottom w:val="0"/>
      <w:divBdr>
        <w:top w:val="none" w:sz="0" w:space="0" w:color="auto"/>
        <w:left w:val="none" w:sz="0" w:space="0" w:color="auto"/>
        <w:bottom w:val="none" w:sz="0" w:space="0" w:color="auto"/>
        <w:right w:val="none" w:sz="0" w:space="0" w:color="auto"/>
      </w:divBdr>
    </w:div>
    <w:div w:id="1974215020">
      <w:bodyDiv w:val="1"/>
      <w:marLeft w:val="0"/>
      <w:marRight w:val="0"/>
      <w:marTop w:val="0"/>
      <w:marBottom w:val="0"/>
      <w:divBdr>
        <w:top w:val="none" w:sz="0" w:space="0" w:color="auto"/>
        <w:left w:val="none" w:sz="0" w:space="0" w:color="auto"/>
        <w:bottom w:val="none" w:sz="0" w:space="0" w:color="auto"/>
        <w:right w:val="none" w:sz="0" w:space="0" w:color="auto"/>
      </w:divBdr>
    </w:div>
    <w:div w:id="2038432073">
      <w:bodyDiv w:val="1"/>
      <w:marLeft w:val="0"/>
      <w:marRight w:val="0"/>
      <w:marTop w:val="0"/>
      <w:marBottom w:val="0"/>
      <w:divBdr>
        <w:top w:val="none" w:sz="0" w:space="0" w:color="auto"/>
        <w:left w:val="none" w:sz="0" w:space="0" w:color="auto"/>
        <w:bottom w:val="none" w:sz="0" w:space="0" w:color="auto"/>
        <w:right w:val="none" w:sz="0" w:space="0" w:color="auto"/>
      </w:divBdr>
    </w:div>
    <w:div w:id="2046325382">
      <w:bodyDiv w:val="1"/>
      <w:marLeft w:val="0"/>
      <w:marRight w:val="0"/>
      <w:marTop w:val="0"/>
      <w:marBottom w:val="0"/>
      <w:divBdr>
        <w:top w:val="none" w:sz="0" w:space="0" w:color="auto"/>
        <w:left w:val="none" w:sz="0" w:space="0" w:color="auto"/>
        <w:bottom w:val="none" w:sz="0" w:space="0" w:color="auto"/>
        <w:right w:val="none" w:sz="0" w:space="0" w:color="auto"/>
      </w:divBdr>
    </w:div>
    <w:div w:id="2094351077">
      <w:bodyDiv w:val="1"/>
      <w:marLeft w:val="0"/>
      <w:marRight w:val="0"/>
      <w:marTop w:val="0"/>
      <w:marBottom w:val="0"/>
      <w:divBdr>
        <w:top w:val="none" w:sz="0" w:space="0" w:color="auto"/>
        <w:left w:val="none" w:sz="0" w:space="0" w:color="auto"/>
        <w:bottom w:val="none" w:sz="0" w:space="0" w:color="auto"/>
        <w:right w:val="none" w:sz="0" w:space="0" w:color="auto"/>
      </w:divBdr>
    </w:div>
    <w:div w:id="210430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150000037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ilet.zan.kz/rus/docs/K15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6CAAB-F612-4BB7-97E9-648F861A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1</Pages>
  <Words>15682</Words>
  <Characters>89388</Characters>
  <Application>Microsoft Office Word</Application>
  <DocSecurity>0</DocSecurity>
  <Lines>744</Lines>
  <Paragraphs>209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Сравнительная таблица к Проекту Закона Республики Казахстан</vt:lpstr>
      <vt:lpstr>Сравнительная таблица к Проекту Закона Республики Казахстан</vt:lpstr>
    </vt:vector>
  </TitlesOfParts>
  <Company>Ernst &amp; Young</Company>
  <LinksUpToDate>false</LinksUpToDate>
  <CharactersWithSpaces>104861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 к Проекту Закона Республики Казахстан</dc:title>
  <dc:creator>Faina N Kystaubayeva</dc:creator>
  <cp:lastModifiedBy>Бахт Мамасерипов</cp:lastModifiedBy>
  <cp:revision>264</cp:revision>
  <cp:lastPrinted>2020-06-09T06:47:00Z</cp:lastPrinted>
  <dcterms:created xsi:type="dcterms:W3CDTF">2021-01-21T13:19:00Z</dcterms:created>
  <dcterms:modified xsi:type="dcterms:W3CDTF">2025-05-08T04:53:00Z</dcterms:modified>
</cp:coreProperties>
</file>